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9158F4" w:rsidP="00FD5137">
            <w:pPr>
              <w:rPr>
                <w:rFonts w:cs="Arial"/>
                <w:sz w:val="22"/>
                <w:szCs w:val="22"/>
              </w:rPr>
            </w:pPr>
            <w:r w:rsidRPr="009158F4">
              <w:rPr>
                <w:rFonts w:cs="Arial"/>
                <w:sz w:val="22"/>
                <w:szCs w:val="22"/>
              </w:rPr>
              <w:t>15357483</w:t>
            </w:r>
            <w:r w:rsidR="00671AE6">
              <w:rPr>
                <w:rFonts w:cs="Arial"/>
                <w:sz w:val="22"/>
                <w:szCs w:val="22"/>
              </w:rPr>
              <w:t>/03</w:t>
            </w:r>
            <w:r w:rsidR="00433677" w:rsidRPr="00494B60">
              <w:rPr>
                <w:rFonts w:cs="Arial"/>
                <w:sz w:val="22"/>
                <w:szCs w:val="22"/>
              </w:rPr>
              <w:t>00</w:t>
            </w: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BC5B6F"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671AE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A5669A" w:rsidRPr="00A5669A">
        <w:rPr>
          <w:b/>
        </w:rPr>
        <w:t>Výměna nášlapné vrstvy podlahy tělocvičny</w:t>
      </w:r>
      <w:r w:rsidR="00067CC9" w:rsidRPr="00272EF2">
        <w:rPr>
          <w:b/>
        </w:rPr>
        <w:t>“</w:t>
      </w:r>
      <w:r w:rsidR="00067CC9">
        <w:rPr>
          <w:b/>
        </w:rPr>
        <w:t>.</w:t>
      </w:r>
      <w:r w:rsidR="0095697C" w:rsidRPr="00A2058D">
        <w:rPr>
          <w:rFonts w:cs="Arial"/>
          <w:b/>
          <w:sz w:val="22"/>
          <w:szCs w:val="22"/>
        </w:rPr>
        <w:t xml:space="preserve"> </w:t>
      </w:r>
      <w:r w:rsidR="00ED1863" w:rsidRPr="00A2058D">
        <w:rPr>
          <w:rFonts w:cs="Arial"/>
          <w:sz w:val="22"/>
          <w:szCs w:val="22"/>
        </w:rPr>
        <w:t xml:space="preserve">Přesný rozsah díla je </w:t>
      </w:r>
      <w:r w:rsidR="00962A4A" w:rsidRPr="00A2058D">
        <w:rPr>
          <w:rFonts w:cs="Arial"/>
          <w:sz w:val="22"/>
          <w:szCs w:val="22"/>
        </w:rPr>
        <w:t xml:space="preserve">specifikován </w:t>
      </w:r>
      <w:r w:rsidR="00671AE6">
        <w:rPr>
          <w:rFonts w:cs="Arial"/>
          <w:sz w:val="22"/>
          <w:szCs w:val="22"/>
        </w:rPr>
        <w:t>přílohou č. 2</w:t>
      </w:r>
      <w:r w:rsidR="00397A33">
        <w:rPr>
          <w:rFonts w:cs="Arial"/>
          <w:sz w:val="22"/>
          <w:szCs w:val="22"/>
        </w:rPr>
        <w:t>)</w:t>
      </w:r>
      <w:r w:rsidR="00671AE6">
        <w:rPr>
          <w:rFonts w:cs="Arial"/>
          <w:sz w:val="22"/>
          <w:szCs w:val="22"/>
        </w:rPr>
        <w:t xml:space="preserve"> </w:t>
      </w:r>
      <w:r w:rsidR="00271676">
        <w:rPr>
          <w:rFonts w:cs="Arial"/>
          <w:sz w:val="22"/>
          <w:szCs w:val="22"/>
        </w:rPr>
        <w:t>Vyměněna bude nášlapná</w:t>
      </w:r>
      <w:r w:rsidR="00A5669A">
        <w:rPr>
          <w:rFonts w:cs="Arial"/>
          <w:sz w:val="22"/>
          <w:szCs w:val="22"/>
        </w:rPr>
        <w:t xml:space="preserve"> vrstva podlahy tělocvičny o celkové výměře 272</w:t>
      </w:r>
      <w:r w:rsidR="002C07C8">
        <w:rPr>
          <w:rFonts w:cs="Arial"/>
          <w:sz w:val="22"/>
          <w:szCs w:val="22"/>
        </w:rPr>
        <w:t xml:space="preserve"> m</w:t>
      </w:r>
      <w:r w:rsidR="002C07C8">
        <w:rPr>
          <w:rFonts w:cs="Arial"/>
          <w:sz w:val="22"/>
          <w:szCs w:val="22"/>
          <w:vertAlign w:val="superscript"/>
        </w:rPr>
        <w:t>2</w:t>
      </w:r>
      <w:r w:rsidR="002C07C8">
        <w:rPr>
          <w:rFonts w:cs="Arial"/>
          <w:sz w:val="22"/>
          <w:szCs w:val="22"/>
        </w:rPr>
        <w:t>, včetně výměny soklových lišt a lajnování hřišť</w:t>
      </w:r>
      <w:r w:rsidR="00271676">
        <w:rPr>
          <w:rFonts w:cs="Arial"/>
          <w:sz w:val="22"/>
          <w:szCs w:val="22"/>
        </w:rPr>
        <w:t xml:space="preserve">, </w:t>
      </w:r>
      <w:bookmarkStart w:id="0" w:name="_GoBack"/>
      <w:bookmarkEnd w:id="0"/>
      <w:r w:rsidR="00A5669A">
        <w:rPr>
          <w:rFonts w:cs="Arial"/>
          <w:sz w:val="22"/>
          <w:szCs w:val="22"/>
        </w:rPr>
        <w:t>opravena bude podlaha nářaďovny 37 m</w:t>
      </w:r>
      <w:r w:rsidR="00A5669A">
        <w:rPr>
          <w:rFonts w:cs="Arial"/>
          <w:sz w:val="22"/>
          <w:szCs w:val="22"/>
          <w:vertAlign w:val="superscript"/>
        </w:rPr>
        <w:t>2</w:t>
      </w:r>
      <w:r w:rsidR="00A5669A">
        <w:rPr>
          <w:rFonts w:cs="Arial"/>
          <w:sz w:val="22"/>
          <w:szCs w:val="22"/>
        </w:rPr>
        <w:t>.</w:t>
      </w:r>
      <w:r w:rsidR="00083791">
        <w:rPr>
          <w:rFonts w:cs="Arial"/>
          <w:sz w:val="22"/>
          <w:szCs w:val="22"/>
        </w:rPr>
        <w:t xml:space="preserve"> </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C07C8">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r w:rsidR="002C07C8">
        <w:rPr>
          <w:rFonts w:ascii="Arial" w:hAnsi="Arial" w:cs="Arial"/>
          <w:sz w:val="22"/>
          <w:szCs w:val="22"/>
        </w:rPr>
        <w:t xml:space="preserve"> (</w:t>
      </w:r>
      <w:r w:rsidR="002C07C8" w:rsidRPr="002C07C8">
        <w:rPr>
          <w:rFonts w:ascii="Arial" w:hAnsi="Arial" w:cs="Arial"/>
          <w:sz w:val="22"/>
          <w:szCs w:val="22"/>
        </w:rPr>
        <w:t>ČSN EN 14</w:t>
      </w:r>
      <w:r w:rsidR="002C07C8">
        <w:rPr>
          <w:rFonts w:ascii="Arial" w:hAnsi="Arial" w:cs="Arial"/>
          <w:sz w:val="22"/>
          <w:szCs w:val="22"/>
        </w:rPr>
        <w:t> </w:t>
      </w:r>
      <w:r w:rsidR="002C07C8" w:rsidRPr="002C07C8">
        <w:rPr>
          <w:rFonts w:ascii="Arial" w:hAnsi="Arial" w:cs="Arial"/>
          <w:sz w:val="22"/>
          <w:szCs w:val="22"/>
        </w:rPr>
        <w:t>904</w:t>
      </w:r>
      <w:r w:rsidR="002C07C8">
        <w:rPr>
          <w:rFonts w:ascii="Arial" w:hAnsi="Arial" w:cs="Arial"/>
          <w:sz w:val="22"/>
          <w:szCs w:val="22"/>
        </w:rPr>
        <w:t>)</w:t>
      </w:r>
      <w:r w:rsidRPr="00CF691C">
        <w:rPr>
          <w:rFonts w:ascii="Arial" w:hAnsi="Arial" w:cs="Arial"/>
          <w:sz w:val="22"/>
          <w:szCs w:val="22"/>
        </w:rPr>
        <w:t>.</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3E6914" w:rsidRPr="003E6914" w:rsidRDefault="003E6914" w:rsidP="003E6914">
      <w:pPr>
        <w:jc w:val="both"/>
        <w:rPr>
          <w:rFonts w:cs="Arial"/>
          <w:sz w:val="22"/>
          <w:szCs w:val="22"/>
        </w:rPr>
      </w:pPr>
      <w:r>
        <w:rPr>
          <w:rFonts w:cs="Arial"/>
          <w:sz w:val="22"/>
          <w:szCs w:val="22"/>
        </w:rPr>
        <w:t xml:space="preserve">ZŠ Školní 5 - </w:t>
      </w:r>
      <w:r w:rsidRPr="003E6914">
        <w:rPr>
          <w:rFonts w:cs="Arial"/>
          <w:sz w:val="22"/>
          <w:szCs w:val="22"/>
        </w:rPr>
        <w:t xml:space="preserve">Děčín VI-Letná [407275]; </w:t>
      </w:r>
      <w:proofErr w:type="gramStart"/>
      <w:r w:rsidRPr="003E6914">
        <w:rPr>
          <w:rFonts w:cs="Arial"/>
          <w:sz w:val="22"/>
          <w:szCs w:val="22"/>
        </w:rPr>
        <w:t>č.p.</w:t>
      </w:r>
      <w:proofErr w:type="gramEnd"/>
      <w:r w:rsidRPr="003E6914">
        <w:rPr>
          <w:rFonts w:cs="Arial"/>
          <w:sz w:val="22"/>
          <w:szCs w:val="22"/>
        </w:rPr>
        <w:t xml:space="preserve"> 1544; stavba občanského vybavení </w:t>
      </w:r>
    </w:p>
    <w:p w:rsidR="003E6914" w:rsidRPr="003E6914" w:rsidRDefault="003E6914" w:rsidP="003E6914">
      <w:pPr>
        <w:jc w:val="both"/>
        <w:rPr>
          <w:rFonts w:cs="Arial"/>
          <w:sz w:val="22"/>
          <w:szCs w:val="22"/>
        </w:rPr>
      </w:pPr>
      <w:r w:rsidRPr="003E6914">
        <w:rPr>
          <w:rFonts w:cs="Arial"/>
          <w:sz w:val="22"/>
          <w:szCs w:val="22"/>
        </w:rPr>
        <w:t xml:space="preserve">Stavba stojí na pozemku: </w:t>
      </w:r>
      <w:proofErr w:type="spellStart"/>
      <w:proofErr w:type="gramStart"/>
      <w:r w:rsidRPr="003E6914">
        <w:rPr>
          <w:rFonts w:cs="Arial"/>
          <w:sz w:val="22"/>
          <w:szCs w:val="22"/>
        </w:rPr>
        <w:t>p.č</w:t>
      </w:r>
      <w:proofErr w:type="spellEnd"/>
      <w:r w:rsidRPr="003E6914">
        <w:rPr>
          <w:rFonts w:cs="Arial"/>
          <w:sz w:val="22"/>
          <w:szCs w:val="22"/>
        </w:rPr>
        <w:t>.</w:t>
      </w:r>
      <w:proofErr w:type="gramEnd"/>
      <w:r w:rsidRPr="003E6914">
        <w:rPr>
          <w:rFonts w:cs="Arial"/>
          <w:sz w:val="22"/>
          <w:szCs w:val="22"/>
        </w:rPr>
        <w:t xml:space="preserve"> 2889/42 </w:t>
      </w:r>
    </w:p>
    <w:p w:rsidR="003E6914" w:rsidRDefault="003E6914" w:rsidP="003E6914">
      <w:pPr>
        <w:jc w:val="both"/>
        <w:rPr>
          <w:rFonts w:cs="Arial"/>
          <w:sz w:val="22"/>
          <w:szCs w:val="22"/>
        </w:rPr>
      </w:pPr>
      <w:r w:rsidRPr="003E6914">
        <w:rPr>
          <w:rFonts w:cs="Arial"/>
          <w:sz w:val="22"/>
          <w:szCs w:val="22"/>
        </w:rPr>
        <w:t>50°45'37.81"N, 14°11'17.03"E</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10534C"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2C07C8">
        <w:rPr>
          <w:b/>
          <w:sz w:val="22"/>
          <w:szCs w:val="22"/>
        </w:rPr>
        <w:t>31.7</w:t>
      </w:r>
      <w:r w:rsidR="00397A33" w:rsidRPr="00083791">
        <w:rPr>
          <w:b/>
          <w:sz w:val="22"/>
          <w:szCs w:val="22"/>
        </w:rPr>
        <w:t>.201</w:t>
      </w:r>
      <w:r w:rsidR="002C07C8">
        <w:rPr>
          <w:b/>
          <w:sz w:val="22"/>
          <w:szCs w:val="22"/>
        </w:rPr>
        <w:t>7</w:t>
      </w:r>
      <w:proofErr w:type="gramEnd"/>
      <w:r w:rsidR="00397A33">
        <w:rPr>
          <w:sz w:val="22"/>
          <w:szCs w:val="22"/>
        </w:rPr>
        <w:t>.</w:t>
      </w:r>
      <w:r w:rsidR="00960E5D">
        <w:rPr>
          <w:sz w:val="22"/>
          <w:szCs w:val="22"/>
        </w:rPr>
        <w:t xml:space="preserve"> </w:t>
      </w:r>
      <w:r w:rsidR="00960E5D" w:rsidRPr="00083791">
        <w:rPr>
          <w:b/>
          <w:sz w:val="22"/>
          <w:szCs w:val="22"/>
        </w:rPr>
        <w:t>Provádění díla je možné pouze v</w:t>
      </w:r>
      <w:r w:rsidR="002C07C8">
        <w:rPr>
          <w:b/>
          <w:sz w:val="22"/>
          <w:szCs w:val="22"/>
        </w:rPr>
        <w:t> souladu s městskou vyhláškou o omezení hlučných činností</w:t>
      </w:r>
      <w:r w:rsidR="00960E5D" w:rsidRPr="00083791">
        <w:rPr>
          <w:b/>
          <w:sz w:val="22"/>
          <w:szCs w:val="22"/>
        </w:rPr>
        <w:t>.</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w:t>
      </w:r>
      <w:r w:rsidR="002C07C8">
        <w:rPr>
          <w:rFonts w:cs="Arial"/>
          <w:sz w:val="22"/>
          <w:szCs w:val="22"/>
        </w:rPr>
        <w:t xml:space="preserve"> </w:t>
      </w:r>
      <w:r w:rsidR="0047619B" w:rsidRPr="0047619B">
        <w:rPr>
          <w:rFonts w:cs="Arial"/>
          <w:sz w:val="22"/>
          <w:szCs w:val="22"/>
        </w:rPr>
        <w:t xml:space="preserve">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w:t>
      </w:r>
      <w:r w:rsidRPr="00211A7D">
        <w:rPr>
          <w:rFonts w:cs="Arial"/>
          <w:sz w:val="22"/>
          <w:szCs w:val="22"/>
        </w:rPr>
        <w:lastRenderedPageBreak/>
        <w:t>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2C07C8" w:rsidP="00962A4A">
      <w:pPr>
        <w:pStyle w:val="Zkladntext"/>
        <w:jc w:val="center"/>
        <w:rPr>
          <w:rFonts w:ascii="Arial" w:hAnsi="Arial" w:cs="Arial"/>
          <w:b/>
          <w:sz w:val="22"/>
          <w:szCs w:val="22"/>
        </w:rPr>
      </w:pPr>
      <w:r>
        <w:rPr>
          <w:rFonts w:ascii="Arial" w:hAnsi="Arial" w:cs="Arial"/>
          <w:b/>
          <w:sz w:val="22"/>
          <w:szCs w:val="22"/>
        </w:rPr>
        <w:t>XXX</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Pr>
          <w:rFonts w:ascii="Arial" w:hAnsi="Arial" w:cs="Arial"/>
          <w:b/>
          <w:sz w:val="22"/>
          <w:szCs w:val="22"/>
        </w:rPr>
        <w:t>bez DPH, XXX Kč s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gramStart"/>
      <w:r w:rsidR="002C07C8">
        <w:rPr>
          <w:rFonts w:ascii="Arial" w:hAnsi="Arial" w:cs="Arial"/>
          <w:b/>
          <w:sz w:val="22"/>
          <w:szCs w:val="22"/>
        </w:rPr>
        <w:t xml:space="preserve">XXX  </w:t>
      </w:r>
      <w:r w:rsidR="00ED177A">
        <w:rPr>
          <w:rFonts w:ascii="Arial" w:hAnsi="Arial" w:cs="Arial"/>
          <w:b/>
          <w:sz w:val="22"/>
          <w:szCs w:val="22"/>
        </w:rPr>
        <w:t>korun</w:t>
      </w:r>
      <w:proofErr w:type="gramEnd"/>
      <w:r w:rsidRPr="00CF691C">
        <w:rPr>
          <w:rFonts w:ascii="Arial" w:hAnsi="Arial" w:cs="Arial"/>
          <w:b/>
          <w:sz w:val="22"/>
          <w:szCs w:val="22"/>
        </w:rPr>
        <w:t xml:space="preserve"> českých</w:t>
      </w:r>
      <w:r w:rsidR="00BC5B6F">
        <w:rPr>
          <w:rFonts w:ascii="Arial" w:hAnsi="Arial" w:cs="Arial"/>
          <w:b/>
          <w:sz w:val="22"/>
          <w:szCs w:val="22"/>
        </w:rPr>
        <w:t xml:space="preserve"> </w:t>
      </w:r>
      <w:r w:rsidR="002C07C8">
        <w:rPr>
          <w:rFonts w:ascii="Arial" w:hAnsi="Arial" w:cs="Arial"/>
          <w:b/>
          <w:sz w:val="22"/>
          <w:szCs w:val="22"/>
        </w:rPr>
        <w:t>s</w:t>
      </w:r>
      <w:r w:rsidR="00BC5B6F">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Práce bude realizována dle konkrétních potřeb zadavatele v rozsahu přílohy č. 2) specifikace VZ. Práci je možno provádět pouze ve dnech voln</w:t>
      </w:r>
      <w:r>
        <w:rPr>
          <w:rFonts w:ascii="Arial" w:hAnsi="Arial" w:cs="Arial"/>
          <w:sz w:val="22"/>
          <w:szCs w:val="22"/>
        </w:rPr>
        <w:t>a a v době vánočních prázdnin.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2673F6">
        <w:rPr>
          <w:rFonts w:cs="Arial"/>
          <w:b/>
          <w:sz w:val="22"/>
          <w:szCs w:val="22"/>
        </w:rPr>
        <w:t>60</w:t>
      </w:r>
      <w:r w:rsidR="00F42E0D" w:rsidRPr="00CF691C">
        <w:rPr>
          <w:rFonts w:cs="Arial"/>
          <w:sz w:val="22"/>
          <w:szCs w:val="22"/>
        </w:rPr>
        <w:t xml:space="preserve"> </w:t>
      </w:r>
      <w:r w:rsidRPr="00CF691C">
        <w:rPr>
          <w:rFonts w:cs="Arial"/>
          <w:sz w:val="22"/>
          <w:szCs w:val="22"/>
        </w:rPr>
        <w:t xml:space="preserve">měsíců </w:t>
      </w:r>
      <w:r w:rsidR="00A5669A">
        <w:rPr>
          <w:rFonts w:cs="Arial"/>
          <w:sz w:val="22"/>
          <w:szCs w:val="22"/>
        </w:rPr>
        <w:t xml:space="preserve">na konstrukci nášlapné vrstvy podlahy, </w:t>
      </w:r>
      <w:r w:rsidRPr="00CF691C">
        <w:rPr>
          <w:rFonts w:cs="Arial"/>
          <w:sz w:val="22"/>
          <w:szCs w:val="22"/>
        </w:rPr>
        <w:t>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494B60">
            <w:pPr>
              <w:jc w:val="both"/>
              <w:rPr>
                <w:rFonts w:cs="Arial"/>
                <w:sz w:val="22"/>
                <w:szCs w:val="22"/>
              </w:rPr>
            </w:pP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w:t>
      </w:r>
      <w:r w:rsidR="00C552CC">
        <w:rPr>
          <w:rFonts w:cs="Arial"/>
          <w:b w:val="0"/>
          <w:i w:val="0"/>
          <w:sz w:val="22"/>
          <w:szCs w:val="22"/>
        </w:rPr>
        <w:t>dle</w:t>
      </w:r>
      <w:r w:rsidRPr="00F37746">
        <w:rPr>
          <w:rFonts w:cs="Arial"/>
          <w:b w:val="0"/>
          <w:i w:val="0"/>
          <w:sz w:val="22"/>
          <w:szCs w:val="22"/>
        </w:rPr>
        <w:t xml:space="preserve"> zákona č. 13</w:t>
      </w:r>
      <w:r w:rsidR="00C552CC">
        <w:rPr>
          <w:rFonts w:cs="Arial"/>
          <w:b w:val="0"/>
          <w:i w:val="0"/>
          <w:sz w:val="22"/>
          <w:szCs w:val="22"/>
        </w:rPr>
        <w:t>4/2016</w:t>
      </w:r>
      <w:r w:rsidRPr="00F37746">
        <w:rPr>
          <w:rFonts w:cs="Arial"/>
          <w:b w:val="0"/>
          <w:i w:val="0"/>
          <w:sz w:val="22"/>
          <w:szCs w:val="22"/>
        </w:rPr>
        <w:t xml:space="preserve">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2673F6">
        <w:rPr>
          <w:rFonts w:cs="Arial"/>
          <w:sz w:val="22"/>
          <w:szCs w:val="22"/>
        </w:rPr>
        <w:t xml:space="preserve"> </w:t>
      </w:r>
      <w:proofErr w:type="gramStart"/>
      <w:r w:rsidR="002673F6">
        <w:rPr>
          <w:rFonts w:cs="Arial"/>
          <w:sz w:val="22"/>
          <w:szCs w:val="22"/>
        </w:rPr>
        <w:t>XX</w:t>
      </w:r>
      <w:proofErr w:type="gramEnd"/>
      <w:r w:rsidR="002673F6">
        <w:rPr>
          <w:rFonts w:cs="Arial"/>
          <w:sz w:val="22"/>
          <w:szCs w:val="22"/>
        </w:rPr>
        <w:t>.</w:t>
      </w:r>
      <w:proofErr w:type="gramStart"/>
      <w:r w:rsidR="002673F6">
        <w:rPr>
          <w:rFonts w:cs="Arial"/>
          <w:sz w:val="22"/>
          <w:szCs w:val="22"/>
        </w:rPr>
        <w:t>XX</w:t>
      </w:r>
      <w:proofErr w:type="gramEnd"/>
      <w:r w:rsidR="002673F6">
        <w:rPr>
          <w:rFonts w:cs="Arial"/>
          <w:sz w:val="22"/>
          <w:szCs w:val="22"/>
        </w:rPr>
        <w:t>.2017</w:t>
      </w:r>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5F" w:rsidRDefault="003D605F">
      <w:r>
        <w:separator/>
      </w:r>
    </w:p>
  </w:endnote>
  <w:endnote w:type="continuationSeparator" w:id="0">
    <w:p w:rsidR="003D605F" w:rsidRDefault="003D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271676">
      <w:rPr>
        <w:noProof/>
        <w:sz w:val="18"/>
      </w:rPr>
      <w:t>9</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271676">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5F" w:rsidRDefault="003D605F">
      <w:r>
        <w:separator/>
      </w:r>
    </w:p>
  </w:footnote>
  <w:footnote w:type="continuationSeparator" w:id="0">
    <w:p w:rsidR="003D605F" w:rsidRDefault="003D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F84311" w:rsidP="00F84311">
    <w:pPr>
      <w:tabs>
        <w:tab w:val="center" w:pos="4536"/>
        <w:tab w:val="right" w:pos="9072"/>
      </w:tabs>
      <w:jc w:val="center"/>
      <w:rPr>
        <w:rFonts w:ascii="Calibri" w:hAnsi="Calibri"/>
        <w:sz w:val="20"/>
        <w:szCs w:val="18"/>
        <w:lang w:eastAsia="en-US"/>
      </w:rPr>
    </w:pPr>
    <w:r w:rsidRPr="00F84311">
      <w:rPr>
        <w:rFonts w:ascii="Calibri" w:hAnsi="Calibri"/>
        <w:sz w:val="20"/>
        <w:szCs w:val="18"/>
        <w:lang w:eastAsia="en-US"/>
      </w:rPr>
      <w:t xml:space="preserve">Příloha </w:t>
    </w:r>
    <w:proofErr w:type="gramStart"/>
    <w:r w:rsidRPr="00F84311">
      <w:rPr>
        <w:rFonts w:ascii="Calibri" w:hAnsi="Calibri"/>
        <w:sz w:val="20"/>
        <w:szCs w:val="18"/>
        <w:lang w:eastAsia="en-US"/>
      </w:rPr>
      <w:t xml:space="preserve">č. </w:t>
    </w:r>
    <w:r>
      <w:rPr>
        <w:rFonts w:ascii="Calibri" w:hAnsi="Calibri"/>
        <w:sz w:val="20"/>
        <w:szCs w:val="18"/>
        <w:lang w:eastAsia="en-US"/>
      </w:rPr>
      <w:t>4</w:t>
    </w:r>
    <w:r w:rsidRPr="00F84311">
      <w:rPr>
        <w:rFonts w:ascii="Calibri" w:hAnsi="Calibri"/>
        <w:sz w:val="20"/>
        <w:szCs w:val="18"/>
        <w:lang w:eastAsia="en-US"/>
      </w:rPr>
      <w:t>)  Výzvy</w:t>
    </w:r>
    <w:proofErr w:type="gramEnd"/>
    <w:r w:rsidRPr="00F84311">
      <w:rPr>
        <w:rFonts w:ascii="Calibri" w:hAnsi="Calibri"/>
        <w:sz w:val="20"/>
        <w:szCs w:val="18"/>
        <w:lang w:eastAsia="en-US"/>
      </w:rPr>
      <w:t xml:space="preserve"> k VZ „</w:t>
    </w:r>
    <w:r w:rsidR="00A5669A" w:rsidRPr="00A5669A">
      <w:rPr>
        <w:rFonts w:ascii="Calibri" w:hAnsi="Calibri"/>
        <w:sz w:val="20"/>
        <w:szCs w:val="18"/>
        <w:lang w:eastAsia="en-US"/>
      </w:rPr>
      <w:t>Výměna nášlapné vrstvy podlahy tělocvičny</w:t>
    </w:r>
    <w:r w:rsidRPr="00F84311">
      <w:rPr>
        <w:rFonts w:ascii="Calibri" w:hAnsi="Calibri"/>
        <w:sz w:val="20"/>
        <w:szCs w:val="18"/>
        <w:lang w:eastAsia="en-US"/>
      </w:rPr>
      <w:t>“</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7D0"/>
    <w:rsid w:val="00083791"/>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21F79"/>
    <w:rsid w:val="00125E00"/>
    <w:rsid w:val="001264A8"/>
    <w:rsid w:val="00151640"/>
    <w:rsid w:val="00155D38"/>
    <w:rsid w:val="00156EB5"/>
    <w:rsid w:val="00157FCD"/>
    <w:rsid w:val="00164443"/>
    <w:rsid w:val="00166F0C"/>
    <w:rsid w:val="001807C2"/>
    <w:rsid w:val="001903E0"/>
    <w:rsid w:val="00195236"/>
    <w:rsid w:val="0019794A"/>
    <w:rsid w:val="001A0245"/>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673F6"/>
    <w:rsid w:val="00271676"/>
    <w:rsid w:val="0027679D"/>
    <w:rsid w:val="00281523"/>
    <w:rsid w:val="002818DA"/>
    <w:rsid w:val="00282713"/>
    <w:rsid w:val="00283084"/>
    <w:rsid w:val="002927F7"/>
    <w:rsid w:val="00293F2D"/>
    <w:rsid w:val="002B3B73"/>
    <w:rsid w:val="002B4134"/>
    <w:rsid w:val="002B7B84"/>
    <w:rsid w:val="002C07C8"/>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1742"/>
    <w:rsid w:val="003D57F6"/>
    <w:rsid w:val="003D605F"/>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06CD4"/>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431"/>
    <w:rsid w:val="00544711"/>
    <w:rsid w:val="0055634C"/>
    <w:rsid w:val="00556C51"/>
    <w:rsid w:val="0055795D"/>
    <w:rsid w:val="00560F58"/>
    <w:rsid w:val="00570051"/>
    <w:rsid w:val="0057262F"/>
    <w:rsid w:val="00573840"/>
    <w:rsid w:val="0058094E"/>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637D0"/>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53C3"/>
    <w:rsid w:val="00765ECC"/>
    <w:rsid w:val="00767C18"/>
    <w:rsid w:val="00771CC4"/>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6A07"/>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36169"/>
    <w:rsid w:val="009560DC"/>
    <w:rsid w:val="0095697C"/>
    <w:rsid w:val="00957F92"/>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9C1"/>
    <w:rsid w:val="009D7CDC"/>
    <w:rsid w:val="009E6968"/>
    <w:rsid w:val="009F0B69"/>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669A"/>
    <w:rsid w:val="00A57012"/>
    <w:rsid w:val="00A628BF"/>
    <w:rsid w:val="00A64E76"/>
    <w:rsid w:val="00A67CCE"/>
    <w:rsid w:val="00A919E9"/>
    <w:rsid w:val="00A93716"/>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CB1"/>
    <w:rsid w:val="00BA398A"/>
    <w:rsid w:val="00BB1DFF"/>
    <w:rsid w:val="00BB2CB3"/>
    <w:rsid w:val="00BB479F"/>
    <w:rsid w:val="00BB5FFE"/>
    <w:rsid w:val="00BB6112"/>
    <w:rsid w:val="00BC1B4B"/>
    <w:rsid w:val="00BC5B6F"/>
    <w:rsid w:val="00BC68DE"/>
    <w:rsid w:val="00BD0229"/>
    <w:rsid w:val="00BD0CBE"/>
    <w:rsid w:val="00BD17BC"/>
    <w:rsid w:val="00BD2744"/>
    <w:rsid w:val="00BE27DB"/>
    <w:rsid w:val="00BE29B4"/>
    <w:rsid w:val="00BF7605"/>
    <w:rsid w:val="00C13C32"/>
    <w:rsid w:val="00C178E7"/>
    <w:rsid w:val="00C23F20"/>
    <w:rsid w:val="00C257D2"/>
    <w:rsid w:val="00C34A84"/>
    <w:rsid w:val="00C3636A"/>
    <w:rsid w:val="00C433CC"/>
    <w:rsid w:val="00C43A13"/>
    <w:rsid w:val="00C47BBF"/>
    <w:rsid w:val="00C50B8D"/>
    <w:rsid w:val="00C552CC"/>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6F64"/>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D1943"/>
    <w:rsid w:val="00DD3F51"/>
    <w:rsid w:val="00DE2C0E"/>
    <w:rsid w:val="00DE4264"/>
    <w:rsid w:val="00DE775B"/>
    <w:rsid w:val="00DF0C08"/>
    <w:rsid w:val="00E00825"/>
    <w:rsid w:val="00E0651A"/>
    <w:rsid w:val="00E128CD"/>
    <w:rsid w:val="00E20F3C"/>
    <w:rsid w:val="00E2305B"/>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7FA8"/>
    <w:rsid w:val="00E93246"/>
    <w:rsid w:val="00E95993"/>
    <w:rsid w:val="00E97579"/>
    <w:rsid w:val="00EA1600"/>
    <w:rsid w:val="00EA5A30"/>
    <w:rsid w:val="00EB6BEB"/>
    <w:rsid w:val="00EB7818"/>
    <w:rsid w:val="00EC2A16"/>
    <w:rsid w:val="00EC7F70"/>
    <w:rsid w:val="00ED0A88"/>
    <w:rsid w:val="00ED177A"/>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3542"/>
    <w:rsid w:val="00F33D56"/>
    <w:rsid w:val="00F36C7E"/>
    <w:rsid w:val="00F37746"/>
    <w:rsid w:val="00F4102C"/>
    <w:rsid w:val="00F42629"/>
    <w:rsid w:val="00F42E0D"/>
    <w:rsid w:val="00F455FD"/>
    <w:rsid w:val="00F506BC"/>
    <w:rsid w:val="00F517F1"/>
    <w:rsid w:val="00F549D1"/>
    <w:rsid w:val="00F56FCD"/>
    <w:rsid w:val="00F5713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D625-DE43-49F9-B1A4-9E407473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3055</Words>
  <Characters>18030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cp:keywords/>
  <cp:lastModifiedBy>Hewlett-Packard Company</cp:lastModifiedBy>
  <cp:revision>35</cp:revision>
  <cp:lastPrinted>2016-12-13T20:33:00Z</cp:lastPrinted>
  <dcterms:created xsi:type="dcterms:W3CDTF">2014-09-02T15:41:00Z</dcterms:created>
  <dcterms:modified xsi:type="dcterms:W3CDTF">2017-04-04T06:29:00Z</dcterms:modified>
</cp:coreProperties>
</file>