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5" w:rsidRPr="00DC0287" w:rsidRDefault="00352EA5" w:rsidP="00352EA5">
      <w:pPr>
        <w:rPr>
          <w:b/>
          <w:sz w:val="36"/>
          <w:szCs w:val="36"/>
        </w:rPr>
      </w:pPr>
      <w:r w:rsidRPr="00DC0287">
        <w:rPr>
          <w:b/>
          <w:sz w:val="24"/>
          <w:szCs w:val="24"/>
        </w:rPr>
        <w:t xml:space="preserve">Příloha </w:t>
      </w:r>
      <w:proofErr w:type="gramStart"/>
      <w:r w:rsidRPr="00DC0287">
        <w:rPr>
          <w:b/>
          <w:sz w:val="24"/>
          <w:szCs w:val="24"/>
        </w:rPr>
        <w:t xml:space="preserve">č. </w:t>
      </w:r>
      <w:r w:rsidR="00BC0B3F">
        <w:rPr>
          <w:b/>
          <w:sz w:val="24"/>
          <w:szCs w:val="24"/>
        </w:rPr>
        <w:t>2</w:t>
      </w:r>
      <w:r>
        <w:tab/>
      </w:r>
      <w:r>
        <w:tab/>
      </w:r>
      <w:r>
        <w:tab/>
      </w:r>
      <w:r>
        <w:tab/>
      </w:r>
      <w:r>
        <w:tab/>
      </w:r>
      <w:r w:rsidRPr="00DC0287">
        <w:rPr>
          <w:b/>
          <w:sz w:val="36"/>
          <w:szCs w:val="36"/>
        </w:rPr>
        <w:t>KRYCÍ</w:t>
      </w:r>
      <w:proofErr w:type="gramEnd"/>
      <w:r w:rsidRPr="00DC0287">
        <w:rPr>
          <w:b/>
          <w:sz w:val="36"/>
          <w:szCs w:val="36"/>
        </w:rPr>
        <w:t xml:space="preserve"> LIST</w:t>
      </w:r>
    </w:p>
    <w:p w:rsidR="00352EA5" w:rsidRDefault="00352EA5" w:rsidP="00352EA5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Název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Pr="00B4012A" w:rsidRDefault="00BC0B3F" w:rsidP="002F342E">
            <w:pPr>
              <w:rPr>
                <w:b/>
              </w:rPr>
            </w:pPr>
            <w:r w:rsidRPr="00BC0B3F">
              <w:rPr>
                <w:b/>
              </w:rPr>
              <w:t>Zpracování PD - Optimalizace kapacit azylového domu a noclehárny</w:t>
            </w:r>
          </w:p>
        </w:tc>
      </w:tr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Ev. číslo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Pr="002F342E" w:rsidRDefault="00BC0B3F" w:rsidP="003E517E">
            <w:pPr>
              <w:rPr>
                <w:b/>
              </w:rPr>
            </w:pPr>
            <w:r>
              <w:rPr>
                <w:b/>
              </w:rPr>
              <w:t>492</w:t>
            </w:r>
          </w:p>
        </w:tc>
      </w:tr>
      <w:tr w:rsidR="00352EA5" w:rsidTr="00B14771">
        <w:tc>
          <w:tcPr>
            <w:tcW w:w="2552" w:type="dxa"/>
            <w:shd w:val="clear" w:color="auto" w:fill="D9D9D9" w:themeFill="background1" w:themeFillShade="D9"/>
          </w:tcPr>
          <w:p w:rsidR="00352EA5" w:rsidRDefault="00352EA5" w:rsidP="00B37F26">
            <w:r w:rsidRPr="00CB4CDC">
              <w:rPr>
                <w:b/>
              </w:rPr>
              <w:t>URL veřejné zakázky: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52EA5" w:rsidRDefault="00D43D82" w:rsidP="00B37F26">
            <w:hyperlink r:id="rId8" w:history="1">
              <w:r w:rsidR="00BC0B3F" w:rsidRPr="00C93CA1">
                <w:rPr>
                  <w:rStyle w:val="Hypertextovodkaz"/>
                </w:rPr>
                <w:t>https://zakazky.mmdecin.cz/vz00001054</w:t>
              </w:r>
            </w:hyperlink>
            <w:r w:rsidR="00BC0B3F">
              <w:t xml:space="preserve"> </w:t>
            </w:r>
          </w:p>
        </w:tc>
      </w:tr>
    </w:tbl>
    <w:p w:rsidR="00352EA5" w:rsidRDefault="00352EA5" w:rsidP="00352EA5">
      <w:pPr>
        <w:spacing w:before="240" w:after="12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Identifikační údaje</w:t>
      </w:r>
      <w:r>
        <w:rPr>
          <w:b/>
          <w:sz w:val="28"/>
          <w:szCs w:val="28"/>
        </w:rPr>
        <w:t xml:space="preserve"> zadavatele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Název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Statutární město Děčín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Sídlo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EF0626">
            <w:pPr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Mírové nám</w:t>
            </w:r>
            <w:r w:rsidR="00EF0626">
              <w:rPr>
                <w:color w:val="000000"/>
                <w:sz w:val="24"/>
                <w:szCs w:val="24"/>
              </w:rPr>
              <w:t>ěstí</w:t>
            </w:r>
            <w:r w:rsidRPr="00DC0287">
              <w:rPr>
                <w:color w:val="000000"/>
                <w:sz w:val="24"/>
                <w:szCs w:val="24"/>
              </w:rPr>
              <w:t xml:space="preserve"> 1175/5</w:t>
            </w:r>
            <w:r w:rsidR="00EF0626">
              <w:rPr>
                <w:color w:val="000000"/>
                <w:sz w:val="24"/>
                <w:szCs w:val="24"/>
              </w:rPr>
              <w:t>,</w:t>
            </w:r>
            <w:r w:rsidRPr="00DC0287">
              <w:rPr>
                <w:color w:val="000000"/>
                <w:sz w:val="24"/>
                <w:szCs w:val="24"/>
              </w:rPr>
              <w:t xml:space="preserve"> 405 38 Děčín IV-Podmokly</w:t>
            </w:r>
          </w:p>
        </w:tc>
      </w:tr>
      <w:tr w:rsidR="00352EA5" w:rsidTr="00B37F26">
        <w:trPr>
          <w:trHeight w:val="283"/>
        </w:trPr>
        <w:tc>
          <w:tcPr>
            <w:tcW w:w="851" w:type="dxa"/>
            <w:vAlign w:val="center"/>
          </w:tcPr>
          <w:p w:rsidR="00352EA5" w:rsidRPr="00DC0287" w:rsidRDefault="00352EA5" w:rsidP="00B37F26">
            <w:pPr>
              <w:ind w:hanging="108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IČO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352EA5" w:rsidRPr="00DC0287" w:rsidRDefault="00352EA5" w:rsidP="00B37F26">
            <w:pPr>
              <w:jc w:val="left"/>
              <w:rPr>
                <w:color w:val="000000"/>
                <w:sz w:val="24"/>
                <w:szCs w:val="24"/>
              </w:rPr>
            </w:pPr>
            <w:r w:rsidRPr="00DC0287">
              <w:rPr>
                <w:color w:val="000000"/>
                <w:sz w:val="24"/>
                <w:szCs w:val="24"/>
              </w:rPr>
              <w:t>00261238</w:t>
            </w:r>
          </w:p>
        </w:tc>
      </w:tr>
    </w:tbl>
    <w:p w:rsidR="00352EA5" w:rsidRPr="00A92758" w:rsidRDefault="00352EA5" w:rsidP="00352EA5">
      <w:pPr>
        <w:rPr>
          <w:b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390"/>
      </w:tblGrid>
      <w:tr w:rsidR="00352EA5" w:rsidTr="00B37F26">
        <w:trPr>
          <w:trHeight w:val="454"/>
        </w:trPr>
        <w:tc>
          <w:tcPr>
            <w:tcW w:w="103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2EA5" w:rsidRPr="009C1E8F" w:rsidRDefault="003E517E" w:rsidP="003E517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Účastník</w:t>
            </w:r>
            <w:r w:rsidR="00352EA5" w:rsidRPr="009C1E8F">
              <w:rPr>
                <w:b/>
                <w:sz w:val="32"/>
                <w:szCs w:val="32"/>
              </w:rPr>
              <w:t xml:space="preserve"> veřejn</w:t>
            </w:r>
            <w:r>
              <w:rPr>
                <w:b/>
                <w:sz w:val="32"/>
                <w:szCs w:val="32"/>
              </w:rPr>
              <w:t xml:space="preserve">é </w:t>
            </w:r>
            <w:r w:rsidR="00352EA5" w:rsidRPr="009C1E8F">
              <w:rPr>
                <w:b/>
                <w:sz w:val="32"/>
                <w:szCs w:val="32"/>
              </w:rPr>
              <w:t>zakázk</w:t>
            </w:r>
            <w:r>
              <w:rPr>
                <w:b/>
                <w:sz w:val="32"/>
                <w:szCs w:val="32"/>
              </w:rPr>
              <w:t>y</w:t>
            </w:r>
          </w:p>
        </w:tc>
      </w:tr>
      <w:tr w:rsidR="00352EA5" w:rsidTr="00022D5B">
        <w:trPr>
          <w:trHeight w:val="340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Obchodní firma/název</w:t>
            </w:r>
          </w:p>
        </w:tc>
        <w:tc>
          <w:tcPr>
            <w:tcW w:w="53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022D5B">
        <w:trPr>
          <w:trHeight w:val="340"/>
        </w:trPr>
        <w:tc>
          <w:tcPr>
            <w:tcW w:w="4962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 w:rsidRPr="00F36CBE">
              <w:rPr>
                <w:b/>
                <w:sz w:val="24"/>
              </w:rPr>
              <w:t>Sídlo</w:t>
            </w:r>
          </w:p>
        </w:tc>
        <w:tc>
          <w:tcPr>
            <w:tcW w:w="5390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022D5B">
        <w:trPr>
          <w:trHeight w:val="340"/>
        </w:trPr>
        <w:tc>
          <w:tcPr>
            <w:tcW w:w="4962" w:type="dxa"/>
            <w:tcBorders>
              <w:left w:val="single" w:sz="18" w:space="0" w:color="auto"/>
            </w:tcBorders>
            <w:vAlign w:val="center"/>
          </w:tcPr>
          <w:p w:rsidR="00352EA5" w:rsidRDefault="00352EA5" w:rsidP="003E517E">
            <w:pPr>
              <w:jc w:val="left"/>
            </w:pPr>
            <w:r w:rsidRPr="002F431A">
              <w:rPr>
                <w:b/>
                <w:sz w:val="24"/>
                <w:szCs w:val="24"/>
              </w:rPr>
              <w:t>Osoba opr</w:t>
            </w:r>
            <w:bookmarkStart w:id="0" w:name="_GoBack"/>
            <w:bookmarkEnd w:id="0"/>
            <w:r w:rsidRPr="002F431A">
              <w:rPr>
                <w:b/>
                <w:sz w:val="24"/>
                <w:szCs w:val="24"/>
              </w:rPr>
              <w:t xml:space="preserve">ávněná za </w:t>
            </w:r>
            <w:r w:rsidR="003E517E">
              <w:rPr>
                <w:b/>
                <w:sz w:val="24"/>
                <w:szCs w:val="24"/>
              </w:rPr>
              <w:t xml:space="preserve">dodavatele </w:t>
            </w:r>
            <w:r w:rsidRPr="002F431A">
              <w:rPr>
                <w:b/>
                <w:sz w:val="24"/>
                <w:szCs w:val="24"/>
              </w:rPr>
              <w:t>jednat</w:t>
            </w:r>
          </w:p>
        </w:tc>
        <w:tc>
          <w:tcPr>
            <w:tcW w:w="5390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022D5B">
        <w:trPr>
          <w:trHeight w:val="340"/>
        </w:trPr>
        <w:tc>
          <w:tcPr>
            <w:tcW w:w="4962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IČO</w:t>
            </w:r>
          </w:p>
        </w:tc>
        <w:tc>
          <w:tcPr>
            <w:tcW w:w="5390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022D5B">
        <w:trPr>
          <w:trHeight w:val="340"/>
        </w:trPr>
        <w:tc>
          <w:tcPr>
            <w:tcW w:w="4962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DIČ</w:t>
            </w:r>
          </w:p>
        </w:tc>
        <w:tc>
          <w:tcPr>
            <w:tcW w:w="5390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022D5B">
        <w:trPr>
          <w:trHeight w:val="340"/>
        </w:trPr>
        <w:tc>
          <w:tcPr>
            <w:tcW w:w="4962" w:type="dxa"/>
            <w:tcBorders>
              <w:left w:val="single" w:sz="18" w:space="0" w:color="auto"/>
            </w:tcBorders>
            <w:vAlign w:val="center"/>
          </w:tcPr>
          <w:p w:rsidR="00352EA5" w:rsidRDefault="00352EA5" w:rsidP="003E517E">
            <w:pPr>
              <w:jc w:val="left"/>
            </w:pPr>
            <w:r w:rsidRPr="00F36CBE">
              <w:rPr>
                <w:b/>
                <w:sz w:val="24"/>
              </w:rPr>
              <w:t xml:space="preserve">Jméno a příjmení kontaktní osoby </w:t>
            </w:r>
            <w:r w:rsidR="003E517E">
              <w:rPr>
                <w:b/>
                <w:sz w:val="24"/>
              </w:rPr>
              <w:t>dodavatele</w:t>
            </w:r>
          </w:p>
        </w:tc>
        <w:tc>
          <w:tcPr>
            <w:tcW w:w="5390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022D5B">
        <w:trPr>
          <w:trHeight w:val="340"/>
        </w:trPr>
        <w:tc>
          <w:tcPr>
            <w:tcW w:w="4962" w:type="dxa"/>
            <w:tcBorders>
              <w:lef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5390" w:type="dxa"/>
            <w:tcBorders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  <w:tr w:rsidR="00352EA5" w:rsidTr="00022D5B">
        <w:trPr>
          <w:trHeight w:val="340"/>
        </w:trPr>
        <w:tc>
          <w:tcPr>
            <w:tcW w:w="49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53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EA5" w:rsidRDefault="00352EA5" w:rsidP="00B37F26">
            <w:pPr>
              <w:jc w:val="left"/>
            </w:pPr>
          </w:p>
        </w:tc>
      </w:tr>
    </w:tbl>
    <w:p w:rsidR="00352EA5" w:rsidRDefault="00352EA5" w:rsidP="001416B9">
      <w:pPr>
        <w:spacing w:before="120" w:after="120"/>
        <w:outlineLvl w:val="0"/>
        <w:rPr>
          <w:b/>
          <w:sz w:val="28"/>
          <w:szCs w:val="28"/>
        </w:rPr>
      </w:pPr>
      <w:r w:rsidRPr="00B95378">
        <w:rPr>
          <w:b/>
          <w:sz w:val="28"/>
          <w:szCs w:val="28"/>
        </w:rPr>
        <w:t>Cenová nabídka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268"/>
      </w:tblGrid>
      <w:tr w:rsidR="001416B9" w:rsidRPr="00204015" w:rsidTr="00022D5B">
        <w:trPr>
          <w:trHeight w:val="340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16B9" w:rsidRPr="001416B9" w:rsidRDefault="001416B9" w:rsidP="001416B9">
            <w:pPr>
              <w:pStyle w:val="Zkladntext"/>
              <w:spacing w:before="60" w:after="60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1416B9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16B9" w:rsidRPr="001416B9" w:rsidRDefault="001416B9" w:rsidP="00516D1B">
            <w:pPr>
              <w:pStyle w:val="Zkladntext"/>
              <w:spacing w:before="60" w:after="60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1416B9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Ceny v Kč bez DPH</w:t>
            </w:r>
          </w:p>
        </w:tc>
      </w:tr>
      <w:tr w:rsidR="001416B9" w:rsidRPr="00927895" w:rsidTr="00022D5B">
        <w:trPr>
          <w:trHeight w:val="340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1416B9" w:rsidRPr="001416B9" w:rsidRDefault="001416B9" w:rsidP="00516D1B">
            <w:pPr>
              <w:jc w:val="lef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1416B9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DÚR</w:t>
            </w:r>
            <w:r w:rsidRPr="001416B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6B9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v rozsahu uvedeném v čl. III odst. 1 písm. a) smlouvy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416B9" w:rsidRPr="001416B9" w:rsidRDefault="001416B9" w:rsidP="00516D1B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16B9" w:rsidRPr="00927895" w:rsidTr="00022D5B">
        <w:trPr>
          <w:trHeight w:val="340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1416B9" w:rsidRPr="001416B9" w:rsidRDefault="001416B9" w:rsidP="00516D1B">
            <w:pPr>
              <w:jc w:val="lef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1416B9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DPS v rozsahu uvedeném v čl. III odst. 1 písm. b) až c) smlouvy </w:t>
            </w:r>
          </w:p>
          <w:p w:rsidR="001416B9" w:rsidRPr="001416B9" w:rsidRDefault="001416B9" w:rsidP="00516D1B">
            <w:pPr>
              <w:jc w:val="lef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1416B9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(max. 50 % z celkové nabídkové ceny)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416B9" w:rsidRPr="001416B9" w:rsidRDefault="001416B9" w:rsidP="00516D1B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16B9" w:rsidRPr="00927895" w:rsidTr="00022D5B">
        <w:trPr>
          <w:trHeight w:val="340"/>
        </w:trPr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1416B9" w:rsidRPr="001416B9" w:rsidRDefault="001416B9" w:rsidP="00516D1B">
            <w:pPr>
              <w:pStyle w:val="Zkladntext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416B9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Inženýrská činnost vč. zajištění všech </w:t>
            </w:r>
            <w:r w:rsidRPr="001416B9">
              <w:rPr>
                <w:rFonts w:asciiTheme="minorHAnsi" w:hAnsiTheme="minorHAnsi" w:cs="Arial"/>
                <w:sz w:val="24"/>
                <w:szCs w:val="24"/>
              </w:rPr>
              <w:t xml:space="preserve">potřebných povolení </w:t>
            </w:r>
          </w:p>
          <w:p w:rsidR="001416B9" w:rsidRPr="001416B9" w:rsidRDefault="001416B9" w:rsidP="00516D1B">
            <w:pPr>
              <w:pStyle w:val="Zkladntext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1416B9">
              <w:rPr>
                <w:rFonts w:asciiTheme="minorHAnsi" w:hAnsiTheme="minorHAnsi" w:cs="Arial"/>
                <w:sz w:val="24"/>
                <w:szCs w:val="24"/>
              </w:rPr>
              <w:t>dle čl. III odst. 1 písm. d) smlouvy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416B9" w:rsidRPr="001416B9" w:rsidRDefault="001416B9" w:rsidP="00516D1B">
            <w:pPr>
              <w:pStyle w:val="Zkladntext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</w:p>
        </w:tc>
      </w:tr>
      <w:tr w:rsidR="001416B9" w:rsidRPr="00927895" w:rsidTr="00022D5B">
        <w:trPr>
          <w:trHeight w:val="340"/>
        </w:trPr>
        <w:tc>
          <w:tcPr>
            <w:tcW w:w="8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16B9" w:rsidRPr="001416B9" w:rsidRDefault="001416B9" w:rsidP="00516D1B">
            <w:pPr>
              <w:pStyle w:val="Zkladntext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1416B9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Autorský dozor, čl. III. odst. 1, písm. e) smlouvy</w:t>
            </w:r>
          </w:p>
          <w:p w:rsidR="001416B9" w:rsidRPr="001416B9" w:rsidRDefault="001416B9" w:rsidP="00516D1B">
            <w:pPr>
              <w:pStyle w:val="Zkladntext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1416B9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(min. 2 % z celkové nabídkové ceny)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416B9" w:rsidRPr="001416B9" w:rsidRDefault="001416B9" w:rsidP="00516D1B">
            <w:pPr>
              <w:pStyle w:val="Zkladntext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</w:p>
        </w:tc>
      </w:tr>
      <w:tr w:rsidR="001416B9" w:rsidRPr="00007BA2" w:rsidTr="00022D5B">
        <w:trPr>
          <w:trHeight w:val="340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16B9" w:rsidRPr="001416B9" w:rsidRDefault="001416B9" w:rsidP="00516D1B">
            <w:pPr>
              <w:pStyle w:val="Zkladntext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1416B9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6B9" w:rsidRPr="001416B9" w:rsidRDefault="001416B9" w:rsidP="00516D1B">
            <w:pPr>
              <w:pStyle w:val="Zkladntext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</w:p>
        </w:tc>
      </w:tr>
    </w:tbl>
    <w:p w:rsidR="00352EA5" w:rsidRDefault="00352EA5" w:rsidP="00C16193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2EA5" w:rsidTr="00B37F2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52EA5" w:rsidRPr="00B95378" w:rsidRDefault="00352EA5" w:rsidP="00B37F26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Čestně prohlašuji, že jako 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účastník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výše uveden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veřejn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é</w:t>
            </w:r>
            <w:r w:rsidRPr="00B95378">
              <w:rPr>
                <w:rFonts w:asciiTheme="minorHAnsi" w:hAnsiTheme="minorHAnsi" w:cs="Tahoma"/>
                <w:sz w:val="24"/>
                <w:szCs w:val="24"/>
              </w:rPr>
              <w:t xml:space="preserve"> zakázk</w:t>
            </w:r>
            <w:r w:rsidR="003E517E">
              <w:rPr>
                <w:rFonts w:asciiTheme="minorHAnsi" w:hAnsiTheme="minorHAnsi" w:cs="Tahoma"/>
                <w:sz w:val="24"/>
                <w:szCs w:val="24"/>
              </w:rPr>
              <w:t>y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 xml:space="preserve"> plně respektuji zadávací podmínky zadavatele</w:t>
            </w:r>
            <w:r w:rsidR="003E517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52EA5" w:rsidRPr="00DC0287" w:rsidRDefault="00352EA5" w:rsidP="003E517E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Celkový počet </w:t>
            </w:r>
            <w:r w:rsidR="003E517E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>stran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v této nabídce je</w:t>
            </w:r>
            <w:r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</w:t>
            </w:r>
            <w:r w:rsidRPr="00B95378">
              <w:rPr>
                <w:rFonts w:asciiTheme="minorHAnsi" w:eastAsia="Times New Roman" w:hAnsiTheme="minorHAnsi" w:cs="Calibri"/>
                <w:sz w:val="24"/>
                <w:szCs w:val="24"/>
                <w:highlight w:val="yellow"/>
                <w:lang w:eastAsia="cs-CZ"/>
              </w:rPr>
              <w:t>……</w:t>
            </w:r>
            <w:r w:rsidR="003E517E">
              <w:rPr>
                <w:rFonts w:asciiTheme="minorHAnsi" w:eastAsia="Times New Roman" w:hAnsiTheme="minorHAnsi" w:cs="Calibri"/>
                <w:sz w:val="24"/>
                <w:szCs w:val="24"/>
                <w:lang w:eastAsia="cs-CZ"/>
              </w:rPr>
              <w:t xml:space="preserve"> a</w:t>
            </w:r>
            <w:r w:rsidR="003E51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95378">
              <w:rPr>
                <w:rFonts w:asciiTheme="minorHAnsi" w:hAnsiTheme="minorHAnsi"/>
                <w:sz w:val="24"/>
                <w:szCs w:val="24"/>
              </w:rPr>
              <w:t>jsou očíslovány vzestupnou, nepřerušenou číselnou řadou.</w:t>
            </w:r>
          </w:p>
        </w:tc>
      </w:tr>
    </w:tbl>
    <w:p w:rsidR="00352EA5" w:rsidRDefault="00352EA5" w:rsidP="00EF0626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Osoba oprávněná jednat: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titul, jméno, příjmení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37F26"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funkce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</w:p>
        </w:tc>
      </w:tr>
      <w:tr w:rsidR="00352EA5" w:rsidTr="00B4012A">
        <w:trPr>
          <w:trHeight w:val="850"/>
        </w:trPr>
        <w:tc>
          <w:tcPr>
            <w:tcW w:w="269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datum</w:t>
            </w:r>
          </w:p>
        </w:tc>
        <w:tc>
          <w:tcPr>
            <w:tcW w:w="7654" w:type="dxa"/>
          </w:tcPr>
          <w:p w:rsidR="00352EA5" w:rsidRPr="009C1E8F" w:rsidRDefault="00352EA5" w:rsidP="00B37F26">
            <w:pPr>
              <w:rPr>
                <w:sz w:val="24"/>
                <w:szCs w:val="24"/>
              </w:rPr>
            </w:pPr>
            <w:r w:rsidRPr="009C1E8F">
              <w:rPr>
                <w:sz w:val="24"/>
                <w:szCs w:val="24"/>
              </w:rPr>
              <w:t>razítko a podpis</w:t>
            </w:r>
          </w:p>
        </w:tc>
      </w:tr>
    </w:tbl>
    <w:p w:rsidR="0046352A" w:rsidRDefault="0046352A" w:rsidP="00B4012A"/>
    <w:sectPr w:rsidR="0046352A" w:rsidSect="00022D5B">
      <w:headerReference w:type="default" r:id="rId9"/>
      <w:type w:val="continuous"/>
      <w:pgSz w:w="11906" w:h="16838"/>
      <w:pgMar w:top="447" w:right="720" w:bottom="42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82" w:rsidRDefault="00D43D82" w:rsidP="00352EA5">
      <w:r>
        <w:separator/>
      </w:r>
    </w:p>
  </w:endnote>
  <w:endnote w:type="continuationSeparator" w:id="0">
    <w:p w:rsidR="00D43D82" w:rsidRDefault="00D43D82" w:rsidP="0035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82" w:rsidRDefault="00D43D82" w:rsidP="00352EA5">
      <w:r>
        <w:separator/>
      </w:r>
    </w:p>
  </w:footnote>
  <w:footnote w:type="continuationSeparator" w:id="0">
    <w:p w:rsidR="00D43D82" w:rsidRDefault="00D43D82" w:rsidP="0035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5B" w:rsidRDefault="00022D5B" w:rsidP="00022D5B">
    <w:pPr>
      <w:pStyle w:val="Zhlav"/>
      <w:tabs>
        <w:tab w:val="left" w:pos="3439"/>
      </w:tabs>
      <w:jc w:val="center"/>
      <w:rPr>
        <w:bCs/>
        <w:i/>
        <w:color w:val="A6A6A6" w:themeColor="background1" w:themeShade="A6"/>
        <w:sz w:val="18"/>
        <w:szCs w:val="18"/>
      </w:rPr>
    </w:pPr>
    <w:r w:rsidRPr="00BC0B3F">
      <w:rPr>
        <w:bCs/>
        <w:i/>
        <w:color w:val="A6A6A6" w:themeColor="background1" w:themeShade="A6"/>
        <w:sz w:val="18"/>
        <w:szCs w:val="18"/>
      </w:rPr>
      <w:t>Zpracování PD - Optimalizace kapacit azylového domu a noclehárny</w:t>
    </w:r>
  </w:p>
  <w:p w:rsidR="00664E4F" w:rsidRDefault="00022D5B" w:rsidP="00664E4F">
    <w:pPr>
      <w:pStyle w:val="Zhlav"/>
      <w:tabs>
        <w:tab w:val="left" w:pos="3439"/>
      </w:tabs>
      <w:jc w:val="center"/>
      <w:rPr>
        <w:bCs/>
        <w:i/>
        <w:color w:val="A6A6A6" w:themeColor="background1" w:themeShade="A6"/>
        <w:sz w:val="18"/>
        <w:szCs w:val="18"/>
      </w:rPr>
    </w:pPr>
    <w:r>
      <w:rPr>
        <w:bCs/>
        <w:i/>
        <w:noProof/>
        <w:color w:val="A6A6A6" w:themeColor="background1" w:themeShade="A6"/>
        <w:sz w:val="18"/>
        <w:szCs w:val="18"/>
        <w:lang w:eastAsia="cs-CZ"/>
      </w:rPr>
      <w:drawing>
        <wp:inline distT="0" distB="0" distL="0" distR="0" wp14:anchorId="0168F7FD" wp14:editId="32FE4C19">
          <wp:extent cx="6645910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4E4"/>
    <w:multiLevelType w:val="multilevel"/>
    <w:tmpl w:val="360E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oddíl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A5"/>
    <w:rsid w:val="00022D5B"/>
    <w:rsid w:val="00050082"/>
    <w:rsid w:val="00124B9E"/>
    <w:rsid w:val="001416B9"/>
    <w:rsid w:val="00191BA9"/>
    <w:rsid w:val="001F0DDF"/>
    <w:rsid w:val="002121EA"/>
    <w:rsid w:val="00226218"/>
    <w:rsid w:val="00274149"/>
    <w:rsid w:val="002F342E"/>
    <w:rsid w:val="00352EA5"/>
    <w:rsid w:val="00393D5B"/>
    <w:rsid w:val="003E517E"/>
    <w:rsid w:val="00401028"/>
    <w:rsid w:val="00451C98"/>
    <w:rsid w:val="0046352A"/>
    <w:rsid w:val="004A5B72"/>
    <w:rsid w:val="004D248F"/>
    <w:rsid w:val="004E40E0"/>
    <w:rsid w:val="00536953"/>
    <w:rsid w:val="00575D11"/>
    <w:rsid w:val="005B2D20"/>
    <w:rsid w:val="005E639F"/>
    <w:rsid w:val="005F462B"/>
    <w:rsid w:val="006629E8"/>
    <w:rsid w:val="00664E4F"/>
    <w:rsid w:val="006A7B90"/>
    <w:rsid w:val="00706AD5"/>
    <w:rsid w:val="007D08D7"/>
    <w:rsid w:val="0083686F"/>
    <w:rsid w:val="00850B52"/>
    <w:rsid w:val="00877F4E"/>
    <w:rsid w:val="00900ED8"/>
    <w:rsid w:val="00982404"/>
    <w:rsid w:val="009E53D1"/>
    <w:rsid w:val="00A40895"/>
    <w:rsid w:val="00A95AD7"/>
    <w:rsid w:val="00A97560"/>
    <w:rsid w:val="00AB1C23"/>
    <w:rsid w:val="00AC7553"/>
    <w:rsid w:val="00AF0095"/>
    <w:rsid w:val="00B14239"/>
    <w:rsid w:val="00B14771"/>
    <w:rsid w:val="00B210A3"/>
    <w:rsid w:val="00B4012A"/>
    <w:rsid w:val="00BC0B3F"/>
    <w:rsid w:val="00C12611"/>
    <w:rsid w:val="00C16193"/>
    <w:rsid w:val="00C260E5"/>
    <w:rsid w:val="00CA68AD"/>
    <w:rsid w:val="00CD42DC"/>
    <w:rsid w:val="00D1151A"/>
    <w:rsid w:val="00D12BFD"/>
    <w:rsid w:val="00D43D82"/>
    <w:rsid w:val="00D61CF9"/>
    <w:rsid w:val="00DB6021"/>
    <w:rsid w:val="00E057CC"/>
    <w:rsid w:val="00E949C6"/>
    <w:rsid w:val="00E96295"/>
    <w:rsid w:val="00EF0626"/>
    <w:rsid w:val="00F20EC0"/>
    <w:rsid w:val="00F460F6"/>
    <w:rsid w:val="00FA1973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A5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F0095"/>
    <w:pPr>
      <w:keepNext/>
      <w:jc w:val="left"/>
      <w:outlineLvl w:val="0"/>
    </w:pPr>
    <w:rPr>
      <w:rFonts w:ascii="Times New Roman" w:hAnsi="Times New Roman"/>
      <w:b/>
      <w:snapToGrid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0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F0095"/>
    <w:rPr>
      <w:rFonts w:ascii="Times New Roman" w:hAnsi="Times New Roman"/>
      <w:b/>
      <w:snapToGrid w:val="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AF00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iln">
    <w:name w:val="Strong"/>
    <w:uiPriority w:val="22"/>
    <w:qFormat/>
    <w:rsid w:val="00AF0095"/>
    <w:rPr>
      <w:b/>
      <w:bCs/>
    </w:rPr>
  </w:style>
  <w:style w:type="paragraph" w:styleId="Odstavecseseznamem">
    <w:name w:val="List Paragraph"/>
    <w:basedOn w:val="Normln"/>
    <w:uiPriority w:val="34"/>
    <w:qFormat/>
    <w:rsid w:val="00AF00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EA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5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2EA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52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EA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EA5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C16193"/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1619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mdecin.cz/vz000010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Cenová nabídka</vt:lpstr>
      <vt:lpstr>Čestné prohlášení</vt:lpstr>
      <vt:lpstr/>
      <vt:lpstr/>
      <vt:lpstr>Osoba oprávněná jednat: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Šivrová</dc:creator>
  <cp:lastModifiedBy>Šivrová Petra</cp:lastModifiedBy>
  <cp:revision>11</cp:revision>
  <cp:lastPrinted>2017-09-20T12:15:00Z</cp:lastPrinted>
  <dcterms:created xsi:type="dcterms:W3CDTF">2016-10-31T07:08:00Z</dcterms:created>
  <dcterms:modified xsi:type="dcterms:W3CDTF">2017-09-27T11:16:00Z</dcterms:modified>
</cp:coreProperties>
</file>