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A5" w:rsidRPr="00DC0287" w:rsidRDefault="00352EA5" w:rsidP="00352EA5">
      <w:pPr>
        <w:rPr>
          <w:b/>
          <w:sz w:val="36"/>
          <w:szCs w:val="36"/>
        </w:rPr>
      </w:pPr>
      <w:r w:rsidRPr="00DC0287">
        <w:rPr>
          <w:b/>
          <w:sz w:val="24"/>
          <w:szCs w:val="24"/>
        </w:rPr>
        <w:t>Příloha č. 1</w:t>
      </w:r>
      <w:r>
        <w:tab/>
      </w:r>
      <w:r>
        <w:tab/>
      </w:r>
      <w:r>
        <w:tab/>
      </w:r>
      <w:r>
        <w:tab/>
      </w:r>
      <w:r>
        <w:tab/>
      </w:r>
      <w:r w:rsidRPr="00DC0287">
        <w:rPr>
          <w:b/>
          <w:sz w:val="36"/>
          <w:szCs w:val="36"/>
        </w:rPr>
        <w:t>KRYCÍ LIST</w:t>
      </w:r>
    </w:p>
    <w:p w:rsidR="00352EA5" w:rsidRDefault="00352EA5" w:rsidP="00352EA5"/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796"/>
      </w:tblGrid>
      <w:tr w:rsidR="00352EA5" w:rsidTr="00B14771">
        <w:tc>
          <w:tcPr>
            <w:tcW w:w="2552" w:type="dxa"/>
            <w:shd w:val="clear" w:color="auto" w:fill="D9D9D9" w:themeFill="background1" w:themeFillShade="D9"/>
          </w:tcPr>
          <w:p w:rsidR="00352EA5" w:rsidRDefault="00352EA5" w:rsidP="00B37F26">
            <w:r w:rsidRPr="00CB4CDC">
              <w:rPr>
                <w:b/>
              </w:rPr>
              <w:t>Název veřejné zakázky: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352EA5" w:rsidRPr="00B4012A" w:rsidRDefault="00EF303E" w:rsidP="002F342E">
            <w:pPr>
              <w:rPr>
                <w:b/>
              </w:rPr>
            </w:pPr>
            <w:r>
              <w:rPr>
                <w:b/>
              </w:rPr>
              <w:t>2/</w:t>
            </w:r>
            <w:r w:rsidR="003E517E" w:rsidRPr="003E517E">
              <w:rPr>
                <w:b/>
              </w:rPr>
              <w:t>Zpracování PD - rekonstrukce MK Čertova Voda</w:t>
            </w:r>
          </w:p>
        </w:tc>
      </w:tr>
      <w:tr w:rsidR="00352EA5" w:rsidTr="00B14771">
        <w:tc>
          <w:tcPr>
            <w:tcW w:w="2552" w:type="dxa"/>
            <w:shd w:val="clear" w:color="auto" w:fill="D9D9D9" w:themeFill="background1" w:themeFillShade="D9"/>
          </w:tcPr>
          <w:p w:rsidR="00352EA5" w:rsidRDefault="00352EA5" w:rsidP="00B37F26">
            <w:r w:rsidRPr="00CB4CDC">
              <w:rPr>
                <w:b/>
              </w:rPr>
              <w:t>Ev. číslo veřejné zakázky: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352EA5" w:rsidRPr="002F342E" w:rsidRDefault="00B4012A" w:rsidP="003E517E">
            <w:pPr>
              <w:rPr>
                <w:b/>
              </w:rPr>
            </w:pPr>
            <w:r>
              <w:rPr>
                <w:b/>
              </w:rPr>
              <w:t>4</w:t>
            </w:r>
            <w:r w:rsidR="003E517E">
              <w:rPr>
                <w:b/>
              </w:rPr>
              <w:t>7</w:t>
            </w:r>
            <w:r>
              <w:rPr>
                <w:b/>
              </w:rPr>
              <w:t>4</w:t>
            </w:r>
          </w:p>
        </w:tc>
      </w:tr>
      <w:tr w:rsidR="00352EA5" w:rsidTr="00B14771">
        <w:tc>
          <w:tcPr>
            <w:tcW w:w="2552" w:type="dxa"/>
            <w:shd w:val="clear" w:color="auto" w:fill="D9D9D9" w:themeFill="background1" w:themeFillShade="D9"/>
          </w:tcPr>
          <w:p w:rsidR="00352EA5" w:rsidRDefault="00352EA5" w:rsidP="00B37F26">
            <w:r w:rsidRPr="00CB4CDC">
              <w:rPr>
                <w:b/>
              </w:rPr>
              <w:t>URL veřejné zakázky:</w:t>
            </w:r>
          </w:p>
        </w:tc>
        <w:bookmarkStart w:id="0" w:name="_GoBack"/>
        <w:bookmarkEnd w:id="0"/>
        <w:tc>
          <w:tcPr>
            <w:tcW w:w="7796" w:type="dxa"/>
            <w:shd w:val="clear" w:color="auto" w:fill="D9D9D9" w:themeFill="background1" w:themeFillShade="D9"/>
          </w:tcPr>
          <w:p w:rsidR="00352EA5" w:rsidRDefault="00EF303E" w:rsidP="00B37F26">
            <w:r>
              <w:fldChar w:fldCharType="begin"/>
            </w:r>
            <w:r>
              <w:instrText xml:space="preserve"> HYPERLINK "</w:instrText>
            </w:r>
            <w:r w:rsidRPr="00EF303E">
              <w:instrText>https://zakazky.mmdecin.cz/vz00001072</w:instrText>
            </w:r>
            <w:r>
              <w:instrText xml:space="preserve">" </w:instrText>
            </w:r>
            <w:r>
              <w:fldChar w:fldCharType="separate"/>
            </w:r>
            <w:r w:rsidRPr="00B12433">
              <w:rPr>
                <w:rStyle w:val="Hypertextovodkaz"/>
              </w:rPr>
              <w:t>https://zakazky.mmdecin.cz/vz00001072</w:t>
            </w:r>
            <w:r>
              <w:fldChar w:fldCharType="end"/>
            </w:r>
            <w:r>
              <w:t xml:space="preserve"> </w:t>
            </w:r>
          </w:p>
        </w:tc>
      </w:tr>
    </w:tbl>
    <w:p w:rsidR="00352EA5" w:rsidRDefault="00352EA5" w:rsidP="00352EA5">
      <w:pPr>
        <w:spacing w:before="240" w:after="120"/>
        <w:rPr>
          <w:b/>
          <w:sz w:val="28"/>
          <w:szCs w:val="28"/>
        </w:rPr>
      </w:pPr>
      <w:r w:rsidRPr="00B95378">
        <w:rPr>
          <w:b/>
          <w:sz w:val="28"/>
          <w:szCs w:val="28"/>
        </w:rPr>
        <w:t>Identifikační údaje</w:t>
      </w:r>
      <w:r>
        <w:rPr>
          <w:b/>
          <w:sz w:val="28"/>
          <w:szCs w:val="28"/>
        </w:rPr>
        <w:t xml:space="preserve"> zadavatele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97"/>
      </w:tblGrid>
      <w:tr w:rsidR="00352EA5" w:rsidTr="00B37F26">
        <w:trPr>
          <w:trHeight w:val="283"/>
        </w:trPr>
        <w:tc>
          <w:tcPr>
            <w:tcW w:w="851" w:type="dxa"/>
            <w:vAlign w:val="center"/>
          </w:tcPr>
          <w:p w:rsidR="00352EA5" w:rsidRPr="00DC0287" w:rsidRDefault="00352EA5" w:rsidP="00B37F26">
            <w:pPr>
              <w:ind w:hanging="108"/>
              <w:jc w:val="left"/>
              <w:rPr>
                <w:color w:val="000000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Název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497" w:type="dxa"/>
            <w:vAlign w:val="center"/>
          </w:tcPr>
          <w:p w:rsidR="00352EA5" w:rsidRPr="00DC0287" w:rsidRDefault="00352EA5" w:rsidP="00B37F26">
            <w:pPr>
              <w:jc w:val="left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Statutární město Děčín</w:t>
            </w:r>
          </w:p>
        </w:tc>
      </w:tr>
      <w:tr w:rsidR="00352EA5" w:rsidTr="00B37F26">
        <w:trPr>
          <w:trHeight w:val="283"/>
        </w:trPr>
        <w:tc>
          <w:tcPr>
            <w:tcW w:w="851" w:type="dxa"/>
            <w:vAlign w:val="center"/>
          </w:tcPr>
          <w:p w:rsidR="00352EA5" w:rsidRPr="00DC0287" w:rsidRDefault="00352EA5" w:rsidP="00B37F26">
            <w:pPr>
              <w:ind w:hanging="108"/>
              <w:jc w:val="left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Sídlo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497" w:type="dxa"/>
            <w:vAlign w:val="center"/>
          </w:tcPr>
          <w:p w:rsidR="00352EA5" w:rsidRPr="00DC0287" w:rsidRDefault="00352EA5" w:rsidP="00EF0626">
            <w:pPr>
              <w:jc w:val="left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Mírové nám</w:t>
            </w:r>
            <w:r w:rsidR="00EF0626">
              <w:rPr>
                <w:color w:val="000000"/>
                <w:sz w:val="24"/>
                <w:szCs w:val="24"/>
              </w:rPr>
              <w:t>ěstí</w:t>
            </w:r>
            <w:r w:rsidRPr="00DC0287">
              <w:rPr>
                <w:color w:val="000000"/>
                <w:sz w:val="24"/>
                <w:szCs w:val="24"/>
              </w:rPr>
              <w:t xml:space="preserve"> 1175/5</w:t>
            </w:r>
            <w:r w:rsidR="00EF0626">
              <w:rPr>
                <w:color w:val="000000"/>
                <w:sz w:val="24"/>
                <w:szCs w:val="24"/>
              </w:rPr>
              <w:t>,</w:t>
            </w:r>
            <w:r w:rsidRPr="00DC0287">
              <w:rPr>
                <w:color w:val="000000"/>
                <w:sz w:val="24"/>
                <w:szCs w:val="24"/>
              </w:rPr>
              <w:t xml:space="preserve"> 405 38 Děčín IV-Podmokly</w:t>
            </w:r>
          </w:p>
        </w:tc>
      </w:tr>
      <w:tr w:rsidR="00352EA5" w:rsidTr="00B37F26">
        <w:trPr>
          <w:trHeight w:val="283"/>
        </w:trPr>
        <w:tc>
          <w:tcPr>
            <w:tcW w:w="851" w:type="dxa"/>
            <w:vAlign w:val="center"/>
          </w:tcPr>
          <w:p w:rsidR="00352EA5" w:rsidRPr="00DC0287" w:rsidRDefault="00352EA5" w:rsidP="00B37F26">
            <w:pPr>
              <w:ind w:hanging="108"/>
              <w:jc w:val="left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IČO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497" w:type="dxa"/>
            <w:vAlign w:val="center"/>
          </w:tcPr>
          <w:p w:rsidR="00352EA5" w:rsidRPr="00DC0287" w:rsidRDefault="00352EA5" w:rsidP="00B37F26">
            <w:pPr>
              <w:jc w:val="left"/>
              <w:rPr>
                <w:color w:val="000000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00261238</w:t>
            </w:r>
          </w:p>
        </w:tc>
      </w:tr>
    </w:tbl>
    <w:p w:rsidR="00352EA5" w:rsidRPr="00A92758" w:rsidRDefault="00352EA5" w:rsidP="00352EA5">
      <w:pPr>
        <w:rPr>
          <w:b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524"/>
      </w:tblGrid>
      <w:tr w:rsidR="00352EA5" w:rsidTr="00B37F26">
        <w:trPr>
          <w:trHeight w:val="454"/>
        </w:trPr>
        <w:tc>
          <w:tcPr>
            <w:tcW w:w="103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2EA5" w:rsidRPr="009C1E8F" w:rsidRDefault="003E517E" w:rsidP="003E517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Účastník</w:t>
            </w:r>
            <w:r w:rsidR="00352EA5" w:rsidRPr="009C1E8F">
              <w:rPr>
                <w:b/>
                <w:sz w:val="32"/>
                <w:szCs w:val="32"/>
              </w:rPr>
              <w:t xml:space="preserve"> veřejn</w:t>
            </w:r>
            <w:r>
              <w:rPr>
                <w:b/>
                <w:sz w:val="32"/>
                <w:szCs w:val="32"/>
              </w:rPr>
              <w:t xml:space="preserve">é </w:t>
            </w:r>
            <w:r w:rsidR="00352EA5" w:rsidRPr="009C1E8F">
              <w:rPr>
                <w:b/>
                <w:sz w:val="32"/>
                <w:szCs w:val="32"/>
              </w:rPr>
              <w:t>zakázk</w:t>
            </w:r>
            <w:r>
              <w:rPr>
                <w:b/>
                <w:sz w:val="32"/>
                <w:szCs w:val="32"/>
              </w:rPr>
              <w:t>y</w:t>
            </w: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 w:rsidRPr="00F36CBE">
              <w:rPr>
                <w:b/>
                <w:sz w:val="24"/>
              </w:rPr>
              <w:t>Obchodní firma/název</w:t>
            </w:r>
          </w:p>
        </w:tc>
        <w:tc>
          <w:tcPr>
            <w:tcW w:w="65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 w:rsidRPr="00F36CBE">
              <w:rPr>
                <w:b/>
                <w:sz w:val="24"/>
              </w:rPr>
              <w:t>Sídlo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3E517E">
            <w:pPr>
              <w:jc w:val="left"/>
            </w:pPr>
            <w:r w:rsidRPr="002F431A">
              <w:rPr>
                <w:b/>
                <w:sz w:val="24"/>
                <w:szCs w:val="24"/>
              </w:rPr>
              <w:t xml:space="preserve">Osoba oprávněná za </w:t>
            </w:r>
            <w:r w:rsidR="003E517E">
              <w:rPr>
                <w:b/>
                <w:sz w:val="24"/>
                <w:szCs w:val="24"/>
              </w:rPr>
              <w:t xml:space="preserve">dodavatele </w:t>
            </w:r>
            <w:r w:rsidRPr="002F431A">
              <w:rPr>
                <w:b/>
                <w:sz w:val="24"/>
                <w:szCs w:val="24"/>
              </w:rPr>
              <w:t>jednat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>
              <w:rPr>
                <w:b/>
                <w:sz w:val="24"/>
              </w:rPr>
              <w:t>IČO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>
              <w:rPr>
                <w:b/>
                <w:sz w:val="24"/>
              </w:rPr>
              <w:t>DIČ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3E517E">
            <w:pPr>
              <w:jc w:val="left"/>
            </w:pPr>
            <w:r w:rsidRPr="00F36CBE">
              <w:rPr>
                <w:b/>
                <w:sz w:val="24"/>
              </w:rPr>
              <w:t xml:space="preserve">Jméno a příjmení kontaktní osoby </w:t>
            </w:r>
            <w:r w:rsidR="003E517E">
              <w:rPr>
                <w:b/>
                <w:sz w:val="24"/>
              </w:rPr>
              <w:t>dodavatele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652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</w:tbl>
    <w:p w:rsidR="003E517E" w:rsidRDefault="003E517E" w:rsidP="00C16193">
      <w:pPr>
        <w:spacing w:after="120"/>
        <w:outlineLvl w:val="0"/>
        <w:rPr>
          <w:b/>
          <w:sz w:val="28"/>
          <w:szCs w:val="28"/>
        </w:rPr>
      </w:pPr>
    </w:p>
    <w:p w:rsidR="00352EA5" w:rsidRDefault="00352EA5" w:rsidP="00C16193">
      <w:pPr>
        <w:spacing w:after="120"/>
        <w:outlineLvl w:val="0"/>
        <w:rPr>
          <w:b/>
          <w:sz w:val="28"/>
          <w:szCs w:val="28"/>
        </w:rPr>
      </w:pPr>
      <w:r w:rsidRPr="00B95378">
        <w:rPr>
          <w:b/>
          <w:sz w:val="28"/>
          <w:szCs w:val="28"/>
        </w:rPr>
        <w:t>Cenová nabídka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2268"/>
      </w:tblGrid>
      <w:tr w:rsidR="00C16193" w:rsidRPr="00007BA2" w:rsidTr="00C16193">
        <w:trPr>
          <w:trHeight w:val="493"/>
        </w:trPr>
        <w:tc>
          <w:tcPr>
            <w:tcW w:w="80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16193" w:rsidRPr="00007BA2" w:rsidRDefault="00C16193" w:rsidP="00C16193">
            <w:pPr>
              <w:pStyle w:val="Zkladntext"/>
              <w:spacing w:before="60" w:after="6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</w:pPr>
            <w:r w:rsidRPr="00007BA2"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  <w:t>Položka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16193" w:rsidRPr="00007BA2" w:rsidRDefault="00C16193" w:rsidP="00C16193">
            <w:pPr>
              <w:pStyle w:val="Zkladntext"/>
              <w:spacing w:before="60" w:after="6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</w:pPr>
            <w:r w:rsidRPr="00007BA2"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  <w:t>Ceny v Kč bez DPH</w:t>
            </w:r>
          </w:p>
        </w:tc>
      </w:tr>
      <w:tr w:rsidR="00C16193" w:rsidTr="00C16193">
        <w:trPr>
          <w:trHeight w:val="454"/>
        </w:trPr>
        <w:tc>
          <w:tcPr>
            <w:tcW w:w="8080" w:type="dxa"/>
            <w:tcBorders>
              <w:left w:val="single" w:sz="18" w:space="0" w:color="auto"/>
            </w:tcBorders>
            <w:vAlign w:val="center"/>
          </w:tcPr>
          <w:p w:rsidR="00F26359" w:rsidRDefault="00F26359" w:rsidP="00F2635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DPS v rozsahu uvedeném v čl.</w:t>
            </w:r>
            <w:r w:rsidRPr="00F26359">
              <w:rPr>
                <w:rFonts w:ascii="Arial" w:hAnsi="Arial" w:cs="Arial"/>
                <w:sz w:val="20"/>
                <w:szCs w:val="20"/>
              </w:rPr>
              <w:t xml:space="preserve"> II. </w:t>
            </w:r>
            <w:r>
              <w:rPr>
                <w:rFonts w:ascii="Arial" w:hAnsi="Arial" w:cs="Arial"/>
                <w:sz w:val="20"/>
                <w:szCs w:val="20"/>
              </w:rPr>
              <w:t xml:space="preserve">odst. 1 písm. a) až b) smlouvy </w:t>
            </w:r>
          </w:p>
          <w:p w:rsidR="00C16193" w:rsidRPr="008E1951" w:rsidRDefault="00F26359" w:rsidP="00F2635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6359">
              <w:rPr>
                <w:rFonts w:ascii="Arial" w:hAnsi="Arial" w:cs="Arial"/>
                <w:sz w:val="20"/>
                <w:szCs w:val="20"/>
              </w:rPr>
              <w:t>(max. 50 % z celkové nabídkové ceny)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C16193" w:rsidRDefault="00C16193" w:rsidP="00C16193">
            <w:pPr>
              <w:jc w:val="center"/>
            </w:pPr>
          </w:p>
        </w:tc>
      </w:tr>
      <w:tr w:rsidR="00C16193" w:rsidRPr="00007BA2" w:rsidTr="00C16193">
        <w:trPr>
          <w:trHeight w:val="454"/>
        </w:trPr>
        <w:tc>
          <w:tcPr>
            <w:tcW w:w="8080" w:type="dxa"/>
            <w:tcBorders>
              <w:left w:val="single" w:sz="18" w:space="0" w:color="auto"/>
            </w:tcBorders>
            <w:vAlign w:val="center"/>
          </w:tcPr>
          <w:p w:rsidR="00C16193" w:rsidRPr="00F26359" w:rsidRDefault="00F26359" w:rsidP="00F26359">
            <w:pPr>
              <w:jc w:val="left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F263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Inženýrská činnost vč. zajištění </w:t>
            </w:r>
            <w:r w:rsidRPr="00F26359">
              <w:rPr>
                <w:rFonts w:ascii="Arial" w:hAnsi="Arial" w:cs="Arial"/>
                <w:sz w:val="20"/>
                <w:szCs w:val="20"/>
                <w:lang w:eastAsia="x-none"/>
              </w:rPr>
              <w:t xml:space="preserve">potřebného </w:t>
            </w:r>
            <w:r w:rsidRPr="00F26359">
              <w:rPr>
                <w:rFonts w:ascii="Arial" w:hAnsi="Arial" w:cs="Arial"/>
                <w:sz w:val="20"/>
                <w:szCs w:val="20"/>
                <w:lang w:val="x-none" w:eastAsia="x-none"/>
              </w:rPr>
              <w:t xml:space="preserve">povolení </w:t>
            </w:r>
            <w:r w:rsidRPr="00F26359">
              <w:rPr>
                <w:rFonts w:ascii="Arial" w:hAnsi="Arial" w:cs="Arial"/>
                <w:sz w:val="20"/>
                <w:szCs w:val="20"/>
                <w:lang w:eastAsia="x-none"/>
              </w:rPr>
              <w:t xml:space="preserve">dle čl. II </w:t>
            </w:r>
            <w:r w:rsidRPr="00F26359">
              <w:rPr>
                <w:rFonts w:ascii="Arial" w:hAnsi="Arial" w:cs="Arial"/>
                <w:sz w:val="20"/>
                <w:szCs w:val="20"/>
                <w:lang w:val="x-none" w:eastAsia="x-none"/>
              </w:rPr>
              <w:t xml:space="preserve">odst. 1 písm. </w:t>
            </w:r>
            <w:r w:rsidRPr="00F26359">
              <w:rPr>
                <w:rFonts w:ascii="Arial" w:hAnsi="Arial" w:cs="Arial"/>
                <w:sz w:val="20"/>
                <w:szCs w:val="20"/>
                <w:lang w:eastAsia="x-none"/>
              </w:rPr>
              <w:t>c</w:t>
            </w:r>
            <w:r w:rsidRPr="00F26359">
              <w:rPr>
                <w:rFonts w:ascii="Arial" w:hAnsi="Arial" w:cs="Arial"/>
                <w:sz w:val="20"/>
                <w:szCs w:val="20"/>
                <w:lang w:val="x-none" w:eastAsia="x-none"/>
              </w:rPr>
              <w:t>) smlouvy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C16193" w:rsidRPr="00007BA2" w:rsidRDefault="00C16193" w:rsidP="00C16193">
            <w:pPr>
              <w:pStyle w:val="Zkladntext"/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</w:tr>
      <w:tr w:rsidR="00C16193" w:rsidRPr="00007BA2" w:rsidTr="00C16193">
        <w:trPr>
          <w:trHeight w:val="454"/>
        </w:trPr>
        <w:tc>
          <w:tcPr>
            <w:tcW w:w="80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16193" w:rsidRPr="008E1951" w:rsidRDefault="00F26359" w:rsidP="00F26359">
            <w:pPr>
              <w:pStyle w:val="Zkladntext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F26359">
              <w:rPr>
                <w:rFonts w:ascii="Arial" w:eastAsia="Times New Roman" w:hAnsi="Arial" w:cs="Arial"/>
                <w:lang w:eastAsia="cs-CZ"/>
              </w:rPr>
              <w:t>Autorský dozor, čl</w:t>
            </w:r>
            <w:r>
              <w:rPr>
                <w:rFonts w:ascii="Arial" w:eastAsia="Times New Roman" w:hAnsi="Arial" w:cs="Arial"/>
                <w:lang w:eastAsia="cs-CZ"/>
              </w:rPr>
              <w:t xml:space="preserve">. II. odst. 1, písm. d) smlouvy </w:t>
            </w:r>
            <w:r w:rsidRPr="00F26359">
              <w:rPr>
                <w:rFonts w:ascii="Arial" w:eastAsia="Times New Roman" w:hAnsi="Arial" w:cs="Arial"/>
                <w:lang w:eastAsia="cs-CZ"/>
              </w:rPr>
              <w:t>(min. 2 % z celkové nabídkové ceny)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16193" w:rsidRPr="00007BA2" w:rsidRDefault="00C16193" w:rsidP="00C16193">
            <w:pPr>
              <w:pStyle w:val="Zkladntext"/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</w:tr>
      <w:tr w:rsidR="00C16193" w:rsidRPr="00007BA2" w:rsidTr="00C16193">
        <w:trPr>
          <w:trHeight w:val="454"/>
        </w:trPr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16193" w:rsidRPr="00B07843" w:rsidRDefault="00C16193" w:rsidP="00C16193">
            <w:pPr>
              <w:pStyle w:val="Zkladntext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</w:pPr>
            <w:r w:rsidRPr="00B07843"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  <w:t>Cena celkem bez DPH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6193" w:rsidRPr="00007BA2" w:rsidRDefault="00C16193" w:rsidP="00C16193">
            <w:pPr>
              <w:pStyle w:val="Zkladntext"/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</w:tr>
    </w:tbl>
    <w:p w:rsidR="00352EA5" w:rsidRDefault="00352EA5" w:rsidP="00C16193">
      <w:pPr>
        <w:spacing w:before="120" w:after="1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52EA5" w:rsidTr="00B37F26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352EA5" w:rsidRPr="00B95378" w:rsidRDefault="00352EA5" w:rsidP="00B37F26">
            <w:pPr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95378">
              <w:rPr>
                <w:rFonts w:asciiTheme="minorHAnsi" w:hAnsiTheme="minorHAnsi" w:cs="Tahoma"/>
                <w:sz w:val="24"/>
                <w:szCs w:val="24"/>
              </w:rPr>
              <w:t xml:space="preserve">Čestně prohlašuji, že jako </w:t>
            </w:r>
            <w:r w:rsidR="003E517E">
              <w:rPr>
                <w:rFonts w:asciiTheme="minorHAnsi" w:hAnsiTheme="minorHAnsi" w:cs="Tahoma"/>
                <w:sz w:val="24"/>
                <w:szCs w:val="24"/>
              </w:rPr>
              <w:t>účastník</w:t>
            </w:r>
            <w:r w:rsidRPr="00B95378">
              <w:rPr>
                <w:rFonts w:asciiTheme="minorHAnsi" w:hAnsiTheme="minorHAnsi" w:cs="Tahoma"/>
                <w:sz w:val="24"/>
                <w:szCs w:val="24"/>
              </w:rPr>
              <w:t xml:space="preserve"> výše uveden</w:t>
            </w:r>
            <w:r w:rsidR="003E517E">
              <w:rPr>
                <w:rFonts w:asciiTheme="minorHAnsi" w:hAnsiTheme="minorHAnsi" w:cs="Tahoma"/>
                <w:sz w:val="24"/>
                <w:szCs w:val="24"/>
              </w:rPr>
              <w:t>é</w:t>
            </w:r>
            <w:r w:rsidRPr="00B95378">
              <w:rPr>
                <w:rFonts w:asciiTheme="minorHAnsi" w:hAnsiTheme="minorHAnsi" w:cs="Tahoma"/>
                <w:sz w:val="24"/>
                <w:szCs w:val="24"/>
              </w:rPr>
              <w:t xml:space="preserve"> veřejn</w:t>
            </w:r>
            <w:r w:rsidR="003E517E">
              <w:rPr>
                <w:rFonts w:asciiTheme="minorHAnsi" w:hAnsiTheme="minorHAnsi" w:cs="Tahoma"/>
                <w:sz w:val="24"/>
                <w:szCs w:val="24"/>
              </w:rPr>
              <w:t>é</w:t>
            </w:r>
            <w:r w:rsidRPr="00B95378">
              <w:rPr>
                <w:rFonts w:asciiTheme="minorHAnsi" w:hAnsiTheme="minorHAnsi" w:cs="Tahoma"/>
                <w:sz w:val="24"/>
                <w:szCs w:val="24"/>
              </w:rPr>
              <w:t xml:space="preserve"> zakázk</w:t>
            </w:r>
            <w:r w:rsidR="003E517E">
              <w:rPr>
                <w:rFonts w:asciiTheme="minorHAnsi" w:hAnsiTheme="minorHAnsi" w:cs="Tahoma"/>
                <w:sz w:val="24"/>
                <w:szCs w:val="24"/>
              </w:rPr>
              <w:t>y</w:t>
            </w:r>
            <w:r w:rsidRPr="00B95378">
              <w:rPr>
                <w:rFonts w:asciiTheme="minorHAnsi" w:hAnsiTheme="minorHAnsi"/>
                <w:sz w:val="24"/>
                <w:szCs w:val="24"/>
              </w:rPr>
              <w:t xml:space="preserve"> plně respektuji zadávací podmínky zadavatele</w:t>
            </w:r>
            <w:r w:rsidR="003E517E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352EA5" w:rsidRPr="00DC0287" w:rsidRDefault="00352EA5" w:rsidP="003E517E">
            <w:pPr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95378">
              <w:rPr>
                <w:rFonts w:asciiTheme="minorHAnsi" w:eastAsia="Times New Roman" w:hAnsiTheme="minorHAnsi" w:cs="Calibri"/>
                <w:sz w:val="24"/>
                <w:szCs w:val="24"/>
                <w:lang w:eastAsia="cs-CZ"/>
              </w:rPr>
              <w:t xml:space="preserve">Celkový počet </w:t>
            </w:r>
            <w:r w:rsidR="003E517E">
              <w:rPr>
                <w:rFonts w:asciiTheme="minorHAnsi" w:eastAsia="Times New Roman" w:hAnsiTheme="minorHAnsi" w:cs="Calibri"/>
                <w:sz w:val="24"/>
                <w:szCs w:val="24"/>
                <w:lang w:eastAsia="cs-CZ"/>
              </w:rPr>
              <w:t>stran</w:t>
            </w:r>
            <w:r w:rsidRPr="00B95378">
              <w:rPr>
                <w:rFonts w:asciiTheme="minorHAnsi" w:eastAsia="Times New Roman" w:hAnsiTheme="minorHAnsi" w:cs="Calibri"/>
                <w:sz w:val="24"/>
                <w:szCs w:val="24"/>
                <w:lang w:eastAsia="cs-CZ"/>
              </w:rPr>
              <w:t xml:space="preserve"> v této nabídce je</w:t>
            </w:r>
            <w:r>
              <w:rPr>
                <w:rFonts w:asciiTheme="minorHAnsi" w:eastAsia="Times New Roman" w:hAnsiTheme="minorHAnsi" w:cs="Calibri"/>
                <w:sz w:val="24"/>
                <w:szCs w:val="24"/>
                <w:lang w:eastAsia="cs-CZ"/>
              </w:rPr>
              <w:t xml:space="preserve"> </w:t>
            </w:r>
            <w:r w:rsidRPr="00B95378">
              <w:rPr>
                <w:rFonts w:asciiTheme="minorHAnsi" w:eastAsia="Times New Roman" w:hAnsiTheme="minorHAnsi" w:cs="Calibri"/>
                <w:sz w:val="24"/>
                <w:szCs w:val="24"/>
                <w:highlight w:val="yellow"/>
                <w:lang w:eastAsia="cs-CZ"/>
              </w:rPr>
              <w:t>……</w:t>
            </w:r>
            <w:r w:rsidR="003E517E">
              <w:rPr>
                <w:rFonts w:asciiTheme="minorHAnsi" w:eastAsia="Times New Roman" w:hAnsiTheme="minorHAnsi" w:cs="Calibri"/>
                <w:sz w:val="24"/>
                <w:szCs w:val="24"/>
                <w:lang w:eastAsia="cs-CZ"/>
              </w:rPr>
              <w:t xml:space="preserve"> a</w:t>
            </w:r>
            <w:r w:rsidR="003E517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95378">
              <w:rPr>
                <w:rFonts w:asciiTheme="minorHAnsi" w:hAnsiTheme="minorHAnsi"/>
                <w:sz w:val="24"/>
                <w:szCs w:val="24"/>
              </w:rPr>
              <w:t>jsou očíslovány vzestupnou, nepřerušenou číselnou řadou.</w:t>
            </w:r>
          </w:p>
        </w:tc>
      </w:tr>
    </w:tbl>
    <w:p w:rsidR="00352EA5" w:rsidRDefault="00352EA5" w:rsidP="00EF0626">
      <w:pPr>
        <w:spacing w:before="120" w:after="1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Osoba oprávněná jednat: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352EA5" w:rsidTr="00B37F26">
        <w:tc>
          <w:tcPr>
            <w:tcW w:w="269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  <w:r w:rsidRPr="009C1E8F">
              <w:rPr>
                <w:sz w:val="24"/>
                <w:szCs w:val="24"/>
              </w:rPr>
              <w:t>titul, jméno, příjmení</w:t>
            </w:r>
          </w:p>
        </w:tc>
        <w:tc>
          <w:tcPr>
            <w:tcW w:w="765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</w:p>
        </w:tc>
      </w:tr>
      <w:tr w:rsidR="00352EA5" w:rsidTr="00B37F26">
        <w:tc>
          <w:tcPr>
            <w:tcW w:w="269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  <w:r w:rsidRPr="009C1E8F">
              <w:rPr>
                <w:sz w:val="24"/>
                <w:szCs w:val="24"/>
              </w:rPr>
              <w:t>funkce</w:t>
            </w:r>
          </w:p>
        </w:tc>
        <w:tc>
          <w:tcPr>
            <w:tcW w:w="765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</w:p>
        </w:tc>
      </w:tr>
      <w:tr w:rsidR="00352EA5" w:rsidTr="00B4012A">
        <w:trPr>
          <w:trHeight w:val="850"/>
        </w:trPr>
        <w:tc>
          <w:tcPr>
            <w:tcW w:w="269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  <w:r w:rsidRPr="009C1E8F">
              <w:rPr>
                <w:sz w:val="24"/>
                <w:szCs w:val="24"/>
              </w:rPr>
              <w:t>datum</w:t>
            </w:r>
          </w:p>
        </w:tc>
        <w:tc>
          <w:tcPr>
            <w:tcW w:w="765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  <w:r w:rsidRPr="009C1E8F">
              <w:rPr>
                <w:sz w:val="24"/>
                <w:szCs w:val="24"/>
              </w:rPr>
              <w:t>razítko a podpis</w:t>
            </w:r>
          </w:p>
        </w:tc>
      </w:tr>
    </w:tbl>
    <w:p w:rsidR="0046352A" w:rsidRDefault="0046352A" w:rsidP="00B4012A"/>
    <w:sectPr w:rsidR="0046352A" w:rsidSect="00B4012A">
      <w:headerReference w:type="default" r:id="rId8"/>
      <w:type w:val="continuous"/>
      <w:pgSz w:w="11906" w:h="16838"/>
      <w:pgMar w:top="720" w:right="720" w:bottom="426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B55" w:rsidRDefault="00D77B55" w:rsidP="00352EA5">
      <w:r>
        <w:separator/>
      </w:r>
    </w:p>
  </w:endnote>
  <w:endnote w:type="continuationSeparator" w:id="0">
    <w:p w:rsidR="00D77B55" w:rsidRDefault="00D77B55" w:rsidP="0035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B55" w:rsidRDefault="00D77B55" w:rsidP="00352EA5">
      <w:r>
        <w:separator/>
      </w:r>
    </w:p>
  </w:footnote>
  <w:footnote w:type="continuationSeparator" w:id="0">
    <w:p w:rsidR="00D77B55" w:rsidRDefault="00D77B55" w:rsidP="00352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7E" w:rsidRDefault="003E517E" w:rsidP="003E517E">
    <w:pPr>
      <w:pStyle w:val="Zhlav"/>
      <w:tabs>
        <w:tab w:val="left" w:pos="3439"/>
      </w:tabs>
      <w:rPr>
        <w:bCs/>
        <w:i/>
        <w:color w:val="A6A6A6" w:themeColor="background1" w:themeShade="A6"/>
        <w:sz w:val="18"/>
        <w:szCs w:val="18"/>
      </w:rPr>
    </w:pPr>
    <w:r>
      <w:rPr>
        <w:bCs/>
        <w:i/>
        <w:color w:val="A6A6A6" w:themeColor="background1" w:themeShade="A6"/>
        <w:sz w:val="18"/>
        <w:szCs w:val="18"/>
      </w:rPr>
      <w:tab/>
    </w:r>
  </w:p>
  <w:p w:rsidR="00B14771" w:rsidRDefault="00EF303E" w:rsidP="003E517E">
    <w:pPr>
      <w:pStyle w:val="Zhlav"/>
      <w:tabs>
        <w:tab w:val="left" w:pos="3439"/>
      </w:tabs>
      <w:jc w:val="center"/>
      <w:rPr>
        <w:bCs/>
        <w:i/>
        <w:color w:val="A6A6A6" w:themeColor="background1" w:themeShade="A6"/>
        <w:sz w:val="18"/>
        <w:szCs w:val="18"/>
      </w:rPr>
    </w:pPr>
    <w:r>
      <w:rPr>
        <w:bCs/>
        <w:i/>
        <w:color w:val="A6A6A6" w:themeColor="background1" w:themeShade="A6"/>
        <w:sz w:val="18"/>
        <w:szCs w:val="18"/>
      </w:rPr>
      <w:t>2/</w:t>
    </w:r>
    <w:r w:rsidR="003E517E" w:rsidRPr="003E517E">
      <w:rPr>
        <w:bCs/>
        <w:i/>
        <w:color w:val="A6A6A6" w:themeColor="background1" w:themeShade="A6"/>
        <w:sz w:val="18"/>
        <w:szCs w:val="18"/>
      </w:rPr>
      <w:t>Zpracování PD - rekonstrukce MK Čertova Voda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974E4"/>
    <w:multiLevelType w:val="multilevel"/>
    <w:tmpl w:val="360E48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Zero"/>
      <w:isLgl/>
      <w:lvlText w:val="oddíl 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EA5"/>
    <w:rsid w:val="00050082"/>
    <w:rsid w:val="00124B9E"/>
    <w:rsid w:val="00191BA9"/>
    <w:rsid w:val="00226218"/>
    <w:rsid w:val="002F342E"/>
    <w:rsid w:val="00352EA5"/>
    <w:rsid w:val="00393D5B"/>
    <w:rsid w:val="003E517E"/>
    <w:rsid w:val="00401028"/>
    <w:rsid w:val="00451C98"/>
    <w:rsid w:val="0046352A"/>
    <w:rsid w:val="004A5B72"/>
    <w:rsid w:val="004D248F"/>
    <w:rsid w:val="004E40E0"/>
    <w:rsid w:val="00536953"/>
    <w:rsid w:val="00575D11"/>
    <w:rsid w:val="005B2D20"/>
    <w:rsid w:val="005E639F"/>
    <w:rsid w:val="005F462B"/>
    <w:rsid w:val="006A7B90"/>
    <w:rsid w:val="00706AD5"/>
    <w:rsid w:val="007D08D7"/>
    <w:rsid w:val="0083686F"/>
    <w:rsid w:val="00850B52"/>
    <w:rsid w:val="00877F4E"/>
    <w:rsid w:val="00900ED8"/>
    <w:rsid w:val="00957580"/>
    <w:rsid w:val="00982404"/>
    <w:rsid w:val="009E53D1"/>
    <w:rsid w:val="00A40895"/>
    <w:rsid w:val="00A97560"/>
    <w:rsid w:val="00AB1C23"/>
    <w:rsid w:val="00AC7553"/>
    <w:rsid w:val="00AF0095"/>
    <w:rsid w:val="00B14239"/>
    <w:rsid w:val="00B14771"/>
    <w:rsid w:val="00B4012A"/>
    <w:rsid w:val="00C12611"/>
    <w:rsid w:val="00C16193"/>
    <w:rsid w:val="00C260E5"/>
    <w:rsid w:val="00CA68AD"/>
    <w:rsid w:val="00CD42DC"/>
    <w:rsid w:val="00D1151A"/>
    <w:rsid w:val="00D12BFD"/>
    <w:rsid w:val="00D61CF9"/>
    <w:rsid w:val="00D77B55"/>
    <w:rsid w:val="00DB6021"/>
    <w:rsid w:val="00E949C6"/>
    <w:rsid w:val="00E96295"/>
    <w:rsid w:val="00EF0626"/>
    <w:rsid w:val="00EF303E"/>
    <w:rsid w:val="00F20EC0"/>
    <w:rsid w:val="00F26359"/>
    <w:rsid w:val="00F460F6"/>
    <w:rsid w:val="00FA1973"/>
    <w:rsid w:val="00FD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EA5"/>
    <w:pPr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F0095"/>
    <w:pPr>
      <w:keepNext/>
      <w:jc w:val="left"/>
      <w:outlineLvl w:val="0"/>
    </w:pPr>
    <w:rPr>
      <w:rFonts w:ascii="Times New Roman" w:hAnsi="Times New Roman"/>
      <w:b/>
      <w:snapToGrid w:val="0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F009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F0095"/>
    <w:rPr>
      <w:rFonts w:ascii="Times New Roman" w:hAnsi="Times New Roman"/>
      <w:b/>
      <w:snapToGrid w:val="0"/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AF009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Siln">
    <w:name w:val="Strong"/>
    <w:uiPriority w:val="22"/>
    <w:qFormat/>
    <w:rsid w:val="00AF0095"/>
    <w:rPr>
      <w:b/>
      <w:bCs/>
    </w:rPr>
  </w:style>
  <w:style w:type="paragraph" w:styleId="Odstavecseseznamem">
    <w:name w:val="List Paragraph"/>
    <w:basedOn w:val="Normln"/>
    <w:uiPriority w:val="34"/>
    <w:qFormat/>
    <w:rsid w:val="00AF00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2E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2EA5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352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52EA5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52E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2EA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2E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EA5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C16193"/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C16193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Cenová nabídka</vt:lpstr>
      <vt:lpstr>Čestné prohlášení</vt:lpstr>
      <vt:lpstr/>
      <vt:lpstr/>
      <vt:lpstr>Osoba oprávněná jednat:</vt:lpstr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Šivrová</dc:creator>
  <cp:lastModifiedBy>Šivrová Petra</cp:lastModifiedBy>
  <cp:revision>9</cp:revision>
  <cp:lastPrinted>2017-10-12T08:05:00Z</cp:lastPrinted>
  <dcterms:created xsi:type="dcterms:W3CDTF">2016-10-31T07:08:00Z</dcterms:created>
  <dcterms:modified xsi:type="dcterms:W3CDTF">2017-10-12T08:05:00Z</dcterms:modified>
</cp:coreProperties>
</file>