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055954" w:rsidP="00055954">
      <w:pPr>
        <w:jc w:val="center"/>
        <w:rPr>
          <w:rFonts w:cs="Arial"/>
          <w:b/>
          <w:sz w:val="20"/>
        </w:rPr>
      </w:pPr>
      <w:r>
        <w:rPr>
          <w:rFonts w:cs="Arial"/>
          <w:sz w:val="16"/>
          <w:szCs w:val="16"/>
        </w:rPr>
        <w:t>č. smlouvy objednatele:………………………</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901367">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01367">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901367">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901367">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rsidTr="00AC777D">
        <w:tc>
          <w:tcPr>
            <w:tcW w:w="2268" w:type="dxa"/>
            <w:shd w:val="clear" w:color="auto" w:fill="auto"/>
          </w:tcPr>
          <w:p w:rsidR="00C2004A" w:rsidRPr="001D0932" w:rsidRDefault="009F6561" w:rsidP="00901367">
            <w:pPr>
              <w:spacing w:before="40"/>
              <w:ind w:left="142" w:hanging="142"/>
              <w:rPr>
                <w:rFonts w:cs="Arial"/>
                <w:b/>
                <w:sz w:val="20"/>
              </w:rPr>
            </w:pPr>
            <w:r>
              <w:rPr>
                <w:rFonts w:cs="Arial"/>
                <w:sz w:val="20"/>
              </w:rPr>
              <w:t>Statutární zástupce</w:t>
            </w:r>
          </w:p>
        </w:tc>
        <w:tc>
          <w:tcPr>
            <w:tcW w:w="7054" w:type="dxa"/>
            <w:shd w:val="clear" w:color="auto" w:fill="auto"/>
          </w:tcPr>
          <w:p w:rsidR="00C2004A" w:rsidRPr="009F6561" w:rsidRDefault="004F7DC9" w:rsidP="00901367">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rsidTr="00AC777D">
        <w:tc>
          <w:tcPr>
            <w:tcW w:w="2268" w:type="dxa"/>
            <w:shd w:val="clear" w:color="auto" w:fill="auto"/>
          </w:tcPr>
          <w:p w:rsidR="00C2004A" w:rsidRPr="0040463F" w:rsidRDefault="00C2004A" w:rsidP="00901367">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01367">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901367">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01367">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901367">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01367">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901367">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473988" w:rsidP="00901367">
            <w:pPr>
              <w:spacing w:before="40"/>
              <w:rPr>
                <w:rFonts w:cs="Arial"/>
                <w:sz w:val="20"/>
              </w:rPr>
            </w:pPr>
            <w:r w:rsidRPr="00473988">
              <w:rPr>
                <w:rFonts w:cs="Arial"/>
                <w:sz w:val="20"/>
              </w:rPr>
              <w:t>921402389/0800</w:t>
            </w:r>
          </w:p>
        </w:tc>
      </w:tr>
    </w:tbl>
    <w:p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901367">
            <w:pPr>
              <w:spacing w:before="40"/>
              <w:rPr>
                <w:rFonts w:cs="Arial"/>
                <w:sz w:val="20"/>
              </w:rPr>
            </w:pPr>
            <w:r w:rsidRPr="0040463F">
              <w:rPr>
                <w:rFonts w:cs="Arial"/>
                <w:b/>
                <w:sz w:val="20"/>
              </w:rPr>
              <w:t>Zhotovitel:</w:t>
            </w:r>
          </w:p>
        </w:tc>
        <w:tc>
          <w:tcPr>
            <w:tcW w:w="7054" w:type="dxa"/>
            <w:shd w:val="clear" w:color="auto" w:fill="auto"/>
          </w:tcPr>
          <w:p w:rsidR="00F646BE" w:rsidRPr="00DF2040" w:rsidRDefault="00F646BE" w:rsidP="00901367">
            <w:pPr>
              <w:spacing w:before="40"/>
              <w:rPr>
                <w:rFonts w:cs="Arial"/>
                <w:b/>
                <w:sz w:val="20"/>
                <w:highlight w:val="yellow"/>
              </w:rPr>
            </w:pPr>
            <w:r w:rsidRPr="00DF2040">
              <w:rPr>
                <w:rFonts w:cs="Arial"/>
                <w:b/>
                <w:sz w:val="20"/>
                <w:highlight w:val="yellow"/>
              </w:rPr>
              <w:t>…………………………</w:t>
            </w:r>
          </w:p>
        </w:tc>
      </w:tr>
      <w:tr w:rsidR="00F646BE" w:rsidRPr="0040463F" w:rsidTr="000A7992">
        <w:tc>
          <w:tcPr>
            <w:tcW w:w="2268" w:type="dxa"/>
            <w:shd w:val="clear" w:color="auto" w:fill="auto"/>
          </w:tcPr>
          <w:p w:rsidR="00F646BE" w:rsidRPr="0040463F" w:rsidRDefault="00F646BE" w:rsidP="00901367">
            <w:pPr>
              <w:spacing w:before="40"/>
              <w:rPr>
                <w:rFonts w:cs="Arial"/>
                <w:sz w:val="20"/>
              </w:rPr>
            </w:pPr>
            <w:r w:rsidRPr="0040463F">
              <w:rPr>
                <w:rFonts w:cs="Arial"/>
                <w:sz w:val="20"/>
              </w:rPr>
              <w:t>Sídlo:</w:t>
            </w:r>
          </w:p>
        </w:tc>
        <w:tc>
          <w:tcPr>
            <w:tcW w:w="7054" w:type="dxa"/>
            <w:shd w:val="clear" w:color="auto" w:fill="auto"/>
          </w:tcPr>
          <w:p w:rsidR="00F646BE" w:rsidRPr="0040463F" w:rsidRDefault="00F646BE" w:rsidP="00901367">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901367">
            <w:pPr>
              <w:spacing w:before="40"/>
              <w:rPr>
                <w:rFonts w:cs="Arial"/>
                <w:sz w:val="20"/>
              </w:rPr>
            </w:pPr>
            <w:r w:rsidRPr="0040463F">
              <w:rPr>
                <w:rFonts w:cs="Arial"/>
                <w:sz w:val="20"/>
              </w:rPr>
              <w:t>Statutární zástupce:</w:t>
            </w:r>
          </w:p>
        </w:tc>
        <w:tc>
          <w:tcPr>
            <w:tcW w:w="7054" w:type="dxa"/>
            <w:shd w:val="clear" w:color="auto" w:fill="auto"/>
          </w:tcPr>
          <w:p w:rsidR="00F646BE" w:rsidRPr="0040463F" w:rsidRDefault="00F646BE" w:rsidP="00901367">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901367">
            <w:pPr>
              <w:spacing w:before="40"/>
              <w:rPr>
                <w:rFonts w:cs="Arial"/>
                <w:sz w:val="20"/>
              </w:rPr>
            </w:pPr>
            <w:r w:rsidRPr="0040463F">
              <w:rPr>
                <w:rFonts w:cs="Arial"/>
                <w:sz w:val="20"/>
              </w:rPr>
              <w:t>IČO:</w:t>
            </w:r>
          </w:p>
        </w:tc>
        <w:tc>
          <w:tcPr>
            <w:tcW w:w="7054" w:type="dxa"/>
            <w:shd w:val="clear" w:color="auto" w:fill="auto"/>
          </w:tcPr>
          <w:p w:rsidR="00F646BE" w:rsidRPr="0040463F" w:rsidRDefault="00F646BE" w:rsidP="00901367">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901367">
            <w:pPr>
              <w:spacing w:before="40"/>
              <w:rPr>
                <w:rFonts w:cs="Arial"/>
                <w:sz w:val="20"/>
              </w:rPr>
            </w:pPr>
            <w:r w:rsidRPr="0040463F">
              <w:rPr>
                <w:rFonts w:cs="Arial"/>
                <w:sz w:val="20"/>
              </w:rPr>
              <w:t>DIČ:</w:t>
            </w:r>
          </w:p>
        </w:tc>
        <w:tc>
          <w:tcPr>
            <w:tcW w:w="7054" w:type="dxa"/>
            <w:shd w:val="clear" w:color="auto" w:fill="auto"/>
          </w:tcPr>
          <w:p w:rsidR="00F646BE" w:rsidRPr="0040463F" w:rsidRDefault="00F646BE" w:rsidP="00901367">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901367">
            <w:pPr>
              <w:spacing w:before="40"/>
              <w:rPr>
                <w:rFonts w:cs="Arial"/>
                <w:sz w:val="20"/>
              </w:rPr>
            </w:pPr>
            <w:r w:rsidRPr="0040463F">
              <w:rPr>
                <w:rFonts w:cs="Arial"/>
                <w:sz w:val="20"/>
              </w:rPr>
              <w:t>Bankovní spojení:</w:t>
            </w:r>
          </w:p>
        </w:tc>
        <w:tc>
          <w:tcPr>
            <w:tcW w:w="7054" w:type="dxa"/>
            <w:shd w:val="clear" w:color="auto" w:fill="auto"/>
          </w:tcPr>
          <w:p w:rsidR="00F646BE" w:rsidRPr="0040463F" w:rsidRDefault="00F646BE" w:rsidP="00901367">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901367">
            <w:pPr>
              <w:spacing w:before="40"/>
              <w:rPr>
                <w:rFonts w:cs="Arial"/>
                <w:sz w:val="20"/>
              </w:rPr>
            </w:pPr>
            <w:r w:rsidRPr="0040463F">
              <w:rPr>
                <w:rFonts w:cs="Arial"/>
                <w:sz w:val="20"/>
              </w:rPr>
              <w:t>Číslo účtu:</w:t>
            </w:r>
          </w:p>
        </w:tc>
        <w:tc>
          <w:tcPr>
            <w:tcW w:w="7054" w:type="dxa"/>
            <w:shd w:val="clear" w:color="auto" w:fill="auto"/>
          </w:tcPr>
          <w:p w:rsidR="00F646BE" w:rsidRPr="0040463F" w:rsidRDefault="00F646BE" w:rsidP="00901367">
            <w:pPr>
              <w:spacing w:before="40"/>
              <w:rPr>
                <w:rFonts w:cs="Arial"/>
                <w:sz w:val="20"/>
                <w:highlight w:val="yellow"/>
              </w:rPr>
            </w:pPr>
            <w:r w:rsidRPr="0040463F">
              <w:rPr>
                <w:rFonts w:cs="Arial"/>
                <w:sz w:val="20"/>
                <w:highlight w:val="yellow"/>
              </w:rPr>
              <w:t>…………………………</w:t>
            </w:r>
          </w:p>
        </w:tc>
      </w:tr>
    </w:tbl>
    <w:p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6A1EEE">
      <w:pPr>
        <w:pStyle w:val="Nadpis2"/>
        <w:numPr>
          <w:ilvl w:val="0"/>
          <w:numId w:val="30"/>
        </w:numPr>
        <w:spacing w:before="120"/>
        <w:ind w:left="714" w:hanging="357"/>
      </w:pPr>
    </w:p>
    <w:p w:rsidR="007762CE" w:rsidRPr="00D809E8" w:rsidRDefault="00A07077" w:rsidP="00D8797B">
      <w:pPr>
        <w:pStyle w:val="Nadpis4"/>
        <w:keepNext w:val="0"/>
      </w:pPr>
      <w:r w:rsidRPr="00D809E8">
        <w:t>Předmět díla</w:t>
      </w:r>
    </w:p>
    <w:p w:rsidR="00AA4183" w:rsidRPr="000A0F2B" w:rsidRDefault="007762CE" w:rsidP="000A0F2B">
      <w:pPr>
        <w:numPr>
          <w:ilvl w:val="0"/>
          <w:numId w:val="15"/>
        </w:numPr>
        <w:autoSpaceDN w:val="0"/>
        <w:spacing w:before="60" w:after="60"/>
        <w:ind w:left="284" w:hanging="284"/>
        <w:jc w:val="both"/>
        <w:textAlignment w:val="baseline"/>
        <w:rPr>
          <w:b/>
          <w:sz w:val="20"/>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0A0F2B" w:rsidRPr="000A0F2B">
        <w:rPr>
          <w:b/>
          <w:sz w:val="20"/>
        </w:rPr>
        <w:t>Revitalizace veřejného prostranství panelového sídliště Březiny - rozšíření IV. etapy, V. etapa</w:t>
      </w:r>
      <w:r w:rsidR="00463C75" w:rsidRPr="000A0F2B">
        <w:rPr>
          <w:b/>
          <w:sz w:val="20"/>
        </w:rPr>
        <w:t>“</w:t>
      </w:r>
      <w:r w:rsidR="00463C75" w:rsidRPr="000A0F2B">
        <w:rPr>
          <w:sz w:val="20"/>
        </w:rPr>
        <w:t>.</w:t>
      </w:r>
      <w:r w:rsidR="000A7992" w:rsidRPr="000A0F2B">
        <w:rPr>
          <w:rFonts w:cs="Arial"/>
          <w:sz w:val="20"/>
        </w:rPr>
        <w:t xml:space="preserve"> </w:t>
      </w:r>
    </w:p>
    <w:p w:rsidR="000A0F2B" w:rsidRPr="000A0F2B" w:rsidRDefault="000A0F2B" w:rsidP="000A0F2B">
      <w:pPr>
        <w:autoSpaceDN w:val="0"/>
        <w:spacing w:before="60" w:after="60"/>
        <w:ind w:left="284"/>
        <w:jc w:val="both"/>
        <w:textAlignment w:val="baseline"/>
        <w:rPr>
          <w:sz w:val="20"/>
        </w:rPr>
      </w:pPr>
      <w:r>
        <w:rPr>
          <w:sz w:val="20"/>
        </w:rPr>
        <w:t>S</w:t>
      </w:r>
      <w:r w:rsidRPr="000A0F2B">
        <w:rPr>
          <w:sz w:val="20"/>
        </w:rPr>
        <w:t>tavba bude probíhat v koordinaci s následujícími stavbami:</w:t>
      </w:r>
    </w:p>
    <w:p w:rsidR="000A0F2B" w:rsidRPr="000A0F2B" w:rsidRDefault="000A0F2B" w:rsidP="000A0F2B">
      <w:pPr>
        <w:pStyle w:val="Odstavecseseznamem"/>
        <w:numPr>
          <w:ilvl w:val="0"/>
          <w:numId w:val="47"/>
        </w:numPr>
        <w:autoSpaceDN w:val="0"/>
        <w:spacing w:before="60" w:after="60"/>
        <w:jc w:val="both"/>
        <w:textAlignment w:val="baseline"/>
        <w:rPr>
          <w:sz w:val="20"/>
        </w:rPr>
      </w:pPr>
      <w:r w:rsidRPr="000A0F2B">
        <w:rPr>
          <w:sz w:val="20"/>
        </w:rPr>
        <w:t>Rekonstrukce silnice II/262 Starý Šachov – Děčín, investor: Ústecký Kraj, zhotovitel: EUROVIA CS, a.s. a SaM silnice a mosty a.s.</w:t>
      </w:r>
    </w:p>
    <w:p w:rsidR="000A0F2B" w:rsidRPr="000A0F2B" w:rsidRDefault="000A0F2B" w:rsidP="000A0F2B">
      <w:pPr>
        <w:pStyle w:val="Odstavecseseznamem"/>
        <w:numPr>
          <w:ilvl w:val="0"/>
          <w:numId w:val="47"/>
        </w:numPr>
        <w:autoSpaceDN w:val="0"/>
        <w:spacing w:before="60" w:after="60"/>
        <w:jc w:val="both"/>
        <w:textAlignment w:val="baseline"/>
        <w:rPr>
          <w:sz w:val="20"/>
        </w:rPr>
      </w:pPr>
      <w:r w:rsidRPr="000A0F2B">
        <w:rPr>
          <w:sz w:val="20"/>
        </w:rPr>
        <w:t>Revitalizace veřejného prostranství panelového sídliště</w:t>
      </w:r>
      <w:r w:rsidR="00C53C55">
        <w:rPr>
          <w:sz w:val="20"/>
        </w:rPr>
        <w:t xml:space="preserve"> Březiny IV. etapa – investor: s</w:t>
      </w:r>
      <w:r w:rsidRPr="000A0F2B">
        <w:rPr>
          <w:sz w:val="20"/>
        </w:rPr>
        <w:t>tatutární město Děčín, zhotovitel: Metrostav, a.s.</w:t>
      </w:r>
    </w:p>
    <w:p w:rsidR="00AA4183" w:rsidRDefault="000A0F2B" w:rsidP="00AA4183">
      <w:pPr>
        <w:autoSpaceDN w:val="0"/>
        <w:spacing w:before="60" w:after="60"/>
        <w:ind w:left="284"/>
        <w:jc w:val="both"/>
        <w:textAlignment w:val="baseline"/>
        <w:rPr>
          <w:rFonts w:eastAsia="Times New Roman" w:cs="Arial"/>
          <w:sz w:val="20"/>
        </w:rPr>
      </w:pPr>
      <w:r w:rsidRPr="000A0F2B">
        <w:rPr>
          <w:rFonts w:eastAsia="Times New Roman" w:cs="Arial"/>
          <w:sz w:val="20"/>
        </w:rPr>
        <w:t>Práce budou prováděny v souladu s PD vypracovanou projekční kanceláří AZ Consult, spol. s r.o., IČO: 445 67 430, se sídlem Klíšská 1334/12, 400 01 Ústí nad Labem (zodpovědný projektant: Ing. Martin David, ČKAIT: 0401558) a v souladu s vydaným územním rozhodnutím č. 4946/2021</w:t>
      </w:r>
      <w:r>
        <w:rPr>
          <w:rFonts w:eastAsia="Times New Roman" w:cs="Arial"/>
          <w:sz w:val="20"/>
        </w:rPr>
        <w:t xml:space="preserve"> </w:t>
      </w:r>
      <w:r w:rsidR="00AA4183" w:rsidRPr="00AA4183">
        <w:rPr>
          <w:rFonts w:eastAsia="Times New Roman" w:cs="Arial"/>
          <w:sz w:val="20"/>
        </w:rPr>
        <w:t xml:space="preserve">vydaným Magistrátem města Děčín, odbor stavení úřad pod </w:t>
      </w:r>
      <w:proofErr w:type="gramStart"/>
      <w:r w:rsidR="00AA4183" w:rsidRPr="00AA4183">
        <w:rPr>
          <w:rFonts w:eastAsia="Times New Roman" w:cs="Arial"/>
          <w:sz w:val="20"/>
        </w:rPr>
        <w:t>č.j.</w:t>
      </w:r>
      <w:proofErr w:type="gramEnd"/>
      <w:r w:rsidR="00AA4183" w:rsidRPr="00AA4183">
        <w:rPr>
          <w:rFonts w:eastAsia="Times New Roman" w:cs="Arial"/>
          <w:sz w:val="20"/>
        </w:rPr>
        <w:t xml:space="preserve"> MDC/</w:t>
      </w:r>
      <w:r>
        <w:rPr>
          <w:rFonts w:eastAsia="Times New Roman" w:cs="Arial"/>
          <w:sz w:val="20"/>
        </w:rPr>
        <w:t>90205</w:t>
      </w:r>
      <w:r w:rsidR="00AA4183" w:rsidRPr="00AA4183">
        <w:rPr>
          <w:rFonts w:eastAsia="Times New Roman" w:cs="Arial"/>
          <w:sz w:val="20"/>
        </w:rPr>
        <w:t>/20</w:t>
      </w:r>
      <w:r>
        <w:rPr>
          <w:rFonts w:eastAsia="Times New Roman" w:cs="Arial"/>
          <w:sz w:val="20"/>
        </w:rPr>
        <w:t>21</w:t>
      </w:r>
      <w:r w:rsidR="00AA4183" w:rsidRPr="00AA4183">
        <w:rPr>
          <w:rFonts w:eastAsia="Times New Roman" w:cs="Arial"/>
          <w:sz w:val="20"/>
        </w:rPr>
        <w:t xml:space="preserve"> dne </w:t>
      </w:r>
      <w:r>
        <w:rPr>
          <w:rFonts w:eastAsia="Times New Roman" w:cs="Arial"/>
          <w:sz w:val="20"/>
        </w:rPr>
        <w:t>25.08.2021</w:t>
      </w:r>
      <w:r w:rsidR="00AA4183" w:rsidRPr="00AA4183">
        <w:rPr>
          <w:rFonts w:eastAsia="Times New Roman" w:cs="Arial"/>
          <w:sz w:val="20"/>
        </w:rPr>
        <w:t>.</w:t>
      </w:r>
    </w:p>
    <w:p w:rsidR="000A0F2B" w:rsidRPr="00AA4183" w:rsidRDefault="000A0F2B" w:rsidP="000A0F2B">
      <w:pPr>
        <w:autoSpaceDN w:val="0"/>
        <w:spacing w:before="60"/>
        <w:ind w:left="284"/>
        <w:jc w:val="both"/>
        <w:textAlignment w:val="baseline"/>
        <w:rPr>
          <w:rFonts w:eastAsia="Times New Roman" w:cs="Arial"/>
          <w:sz w:val="20"/>
        </w:rPr>
      </w:pPr>
      <w:r w:rsidRPr="00AA4183">
        <w:rPr>
          <w:rFonts w:eastAsia="Times New Roman" w:cs="Arial"/>
          <w:sz w:val="20"/>
        </w:rPr>
        <w:t>V případě,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rsidR="005C14FC" w:rsidRPr="000A7992" w:rsidRDefault="00BD7DC5" w:rsidP="005C14FC">
      <w:pPr>
        <w:autoSpaceDE w:val="0"/>
        <w:autoSpaceDN w:val="0"/>
        <w:adjustRightInd w:val="0"/>
        <w:spacing w:before="6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p>
    <w:p w:rsidR="00F76B5E" w:rsidRPr="000A0F2B" w:rsidRDefault="00ED1863" w:rsidP="000A0F2B">
      <w:pPr>
        <w:numPr>
          <w:ilvl w:val="0"/>
          <w:numId w:val="15"/>
        </w:numPr>
        <w:autoSpaceDN w:val="0"/>
        <w:spacing w:before="60" w:after="60"/>
        <w:ind w:left="284" w:hanging="284"/>
        <w:jc w:val="both"/>
        <w:textAlignment w:val="baseline"/>
        <w:rPr>
          <w:sz w:val="20"/>
        </w:rPr>
      </w:pPr>
      <w:r w:rsidRPr="000A0F2B">
        <w:rPr>
          <w:sz w:val="20"/>
        </w:rPr>
        <w:t xml:space="preserve">Předmětem díla je taktéž vyhotovení event. zajištění těchto </w:t>
      </w:r>
      <w:r w:rsidR="005243EF" w:rsidRPr="000A0F2B">
        <w:rPr>
          <w:sz w:val="20"/>
        </w:rPr>
        <w:t>do</w:t>
      </w:r>
      <w:r w:rsidRPr="000A0F2B">
        <w:rPr>
          <w:sz w:val="20"/>
        </w:rPr>
        <w:t>kladů:</w:t>
      </w:r>
    </w:p>
    <w:p w:rsidR="00DA3978" w:rsidRPr="008D06C8" w:rsidRDefault="00DA3978" w:rsidP="00DA3978">
      <w:pPr>
        <w:pStyle w:val="Odstavecseseznamem"/>
        <w:numPr>
          <w:ilvl w:val="1"/>
          <w:numId w:val="16"/>
        </w:numPr>
        <w:ind w:left="709" w:hanging="425"/>
        <w:jc w:val="both"/>
        <w:rPr>
          <w:sz w:val="20"/>
        </w:rPr>
      </w:pPr>
      <w:r w:rsidRPr="008D06C8">
        <w:rPr>
          <w:sz w:val="20"/>
        </w:rPr>
        <w:t>příslušná povolení či rozhodnutí příslušných správních orgánů (stavební úřad, silniční správní úřad, vodoprávní úřad atd.),</w:t>
      </w:r>
    </w:p>
    <w:p w:rsidR="00DA3978" w:rsidRPr="00930E2B" w:rsidRDefault="00DA3978" w:rsidP="00DA3978">
      <w:pPr>
        <w:pStyle w:val="Odstavecseseznamem"/>
        <w:numPr>
          <w:ilvl w:val="1"/>
          <w:numId w:val="16"/>
        </w:numPr>
        <w:ind w:left="709" w:hanging="425"/>
        <w:rPr>
          <w:sz w:val="20"/>
        </w:rPr>
      </w:pPr>
      <w:r w:rsidRPr="00930E2B">
        <w:rPr>
          <w:sz w:val="20"/>
        </w:rPr>
        <w:t>vyjádření všech správců sítí vč. jejich vytyčení,</w:t>
      </w:r>
    </w:p>
    <w:p w:rsidR="00285CD0" w:rsidRDefault="00285CD0" w:rsidP="00DA3978">
      <w:pPr>
        <w:pStyle w:val="Odstavecseseznamem"/>
        <w:numPr>
          <w:ilvl w:val="1"/>
          <w:numId w:val="16"/>
        </w:numPr>
        <w:ind w:left="709" w:hanging="425"/>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rsidR="00DA3978" w:rsidRDefault="00DA3978" w:rsidP="00DA3978">
      <w:pPr>
        <w:pStyle w:val="Odstavecseseznamem"/>
        <w:numPr>
          <w:ilvl w:val="1"/>
          <w:numId w:val="16"/>
        </w:numPr>
        <w:ind w:left="709" w:hanging="425"/>
        <w:jc w:val="both"/>
        <w:rPr>
          <w:sz w:val="20"/>
        </w:rPr>
      </w:pPr>
      <w:r>
        <w:rPr>
          <w:sz w:val="20"/>
        </w:rPr>
        <w:t>revizní zprávy,</w:t>
      </w:r>
    </w:p>
    <w:p w:rsidR="006438BB" w:rsidRDefault="006438BB" w:rsidP="00DA3978">
      <w:pPr>
        <w:pStyle w:val="Odstavecseseznamem"/>
        <w:numPr>
          <w:ilvl w:val="1"/>
          <w:numId w:val="16"/>
        </w:numPr>
        <w:ind w:left="709" w:hanging="425"/>
        <w:jc w:val="both"/>
        <w:rPr>
          <w:sz w:val="20"/>
        </w:rPr>
      </w:pPr>
      <w:r>
        <w:rPr>
          <w:sz w:val="20"/>
        </w:rPr>
        <w:t>provedení předepsaných zkoušek,</w:t>
      </w:r>
    </w:p>
    <w:p w:rsidR="006438BB" w:rsidRDefault="006438BB" w:rsidP="00DA3978">
      <w:pPr>
        <w:pStyle w:val="Odstavecseseznamem"/>
        <w:numPr>
          <w:ilvl w:val="1"/>
          <w:numId w:val="16"/>
        </w:numPr>
        <w:ind w:left="709" w:hanging="425"/>
        <w:jc w:val="both"/>
        <w:rPr>
          <w:sz w:val="20"/>
        </w:rPr>
      </w:pPr>
      <w:r>
        <w:rPr>
          <w:sz w:val="20"/>
        </w:rPr>
        <w:t>geometrický plán pro vymezení všech potřebných břemen,</w:t>
      </w:r>
    </w:p>
    <w:p w:rsidR="006438BB" w:rsidRPr="00510EC3" w:rsidRDefault="006438BB" w:rsidP="00DA3978">
      <w:pPr>
        <w:pStyle w:val="Odstavecseseznamem"/>
        <w:numPr>
          <w:ilvl w:val="1"/>
          <w:numId w:val="16"/>
        </w:numPr>
        <w:ind w:left="709" w:hanging="425"/>
        <w:jc w:val="both"/>
        <w:rPr>
          <w:sz w:val="20"/>
        </w:rPr>
      </w:pPr>
      <w:r>
        <w:rPr>
          <w:sz w:val="20"/>
        </w:rPr>
        <w:t>geometrický plán oddělovací pro účely zápisu a vyznačení staveb do katastru nemovitostí,</w:t>
      </w:r>
    </w:p>
    <w:p w:rsidR="006438BB" w:rsidRPr="006E0A25" w:rsidRDefault="006438BB" w:rsidP="006438BB">
      <w:pPr>
        <w:pStyle w:val="Odstavecseseznamem"/>
        <w:numPr>
          <w:ilvl w:val="1"/>
          <w:numId w:val="16"/>
        </w:numPr>
        <w:ind w:left="709" w:hanging="425"/>
        <w:jc w:val="both"/>
        <w:rPr>
          <w:sz w:val="20"/>
        </w:rPr>
      </w:pPr>
      <w:r w:rsidRPr="006E0A25">
        <w:rPr>
          <w:sz w:val="20"/>
        </w:rPr>
        <w:t>vytyčení stavby oprávněným geodetem,</w:t>
      </w:r>
    </w:p>
    <w:p w:rsidR="006438BB" w:rsidRPr="006E0A25" w:rsidRDefault="006438BB" w:rsidP="006438BB">
      <w:pPr>
        <w:pStyle w:val="Odstavecseseznamem"/>
        <w:numPr>
          <w:ilvl w:val="1"/>
          <w:numId w:val="16"/>
        </w:numPr>
        <w:ind w:left="709" w:hanging="425"/>
        <w:jc w:val="both"/>
        <w:rPr>
          <w:sz w:val="20"/>
        </w:rPr>
      </w:pPr>
      <w:r w:rsidRPr="006E0A25">
        <w:rPr>
          <w:sz w:val="20"/>
        </w:rPr>
        <w:t>geodetické zaměření skutečného provedení stavby v souřadnicích,</w:t>
      </w:r>
    </w:p>
    <w:p w:rsidR="00285CD0" w:rsidRDefault="00285CD0" w:rsidP="00285CD0">
      <w:pPr>
        <w:pStyle w:val="Odstavecseseznamem"/>
        <w:numPr>
          <w:ilvl w:val="1"/>
          <w:numId w:val="16"/>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rsidR="00285CD0" w:rsidRDefault="00285CD0" w:rsidP="00285CD0">
      <w:pPr>
        <w:pStyle w:val="Odstavecseseznamem"/>
        <w:numPr>
          <w:ilvl w:val="1"/>
          <w:numId w:val="16"/>
        </w:numPr>
        <w:ind w:left="709" w:hanging="425"/>
        <w:jc w:val="both"/>
        <w:rPr>
          <w:sz w:val="20"/>
        </w:rPr>
      </w:pPr>
      <w:r>
        <w:rPr>
          <w:sz w:val="20"/>
        </w:rPr>
        <w:t>fotodokumentace průběhu stavby</w:t>
      </w:r>
      <w:r w:rsidRPr="00632C18">
        <w:rPr>
          <w:sz w:val="20"/>
        </w:rPr>
        <w:t>,</w:t>
      </w:r>
    </w:p>
    <w:p w:rsidR="00285CD0" w:rsidRDefault="00285CD0" w:rsidP="00285CD0">
      <w:pPr>
        <w:pStyle w:val="Odstavecseseznamem"/>
        <w:numPr>
          <w:ilvl w:val="1"/>
          <w:numId w:val="16"/>
        </w:numPr>
        <w:ind w:left="709" w:hanging="425"/>
        <w:jc w:val="both"/>
        <w:rPr>
          <w:sz w:val="20"/>
        </w:rPr>
      </w:pPr>
      <w:r>
        <w:rPr>
          <w:sz w:val="20"/>
        </w:rPr>
        <w:lastRenderedPageBreak/>
        <w:t>doklady o likvidaci odpadů,</w:t>
      </w:r>
    </w:p>
    <w:p w:rsidR="00DA3978" w:rsidRPr="0084696B" w:rsidRDefault="00DA3978" w:rsidP="00DA3978">
      <w:pPr>
        <w:pStyle w:val="Odstavecseseznamem"/>
        <w:numPr>
          <w:ilvl w:val="1"/>
          <w:numId w:val="16"/>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84696B" w:rsidRDefault="006144E1" w:rsidP="0084696B">
      <w:pPr>
        <w:pStyle w:val="Odstavecseseznamem"/>
        <w:spacing w:before="60"/>
        <w:ind w:left="0" w:firstLine="284"/>
        <w:jc w:val="both"/>
        <w:rPr>
          <w:sz w:val="20"/>
        </w:rPr>
      </w:pPr>
      <w:r w:rsidRPr="0084696B">
        <w:rPr>
          <w:sz w:val="20"/>
        </w:rPr>
        <w:t>Cena za zajištění všech dokladů je zahrnuta v nabídkové ceně.</w:t>
      </w:r>
    </w:p>
    <w:p w:rsidR="006E15F2" w:rsidRDefault="006E15F2" w:rsidP="006E15F2">
      <w:pPr>
        <w:numPr>
          <w:ilvl w:val="0"/>
          <w:numId w:val="15"/>
        </w:numPr>
        <w:autoSpaceDN w:val="0"/>
        <w:spacing w:before="60" w:after="60"/>
        <w:ind w:left="284" w:hanging="284"/>
        <w:jc w:val="both"/>
        <w:textAlignment w:val="baseline"/>
        <w:rPr>
          <w:sz w:val="20"/>
        </w:rPr>
      </w:pPr>
      <w:r>
        <w:rPr>
          <w:sz w:val="20"/>
        </w:rPr>
        <w:t>Zhotovitel zajistí při provádění stavby ke všem stávajícím sousedním pozemkům a objektům bezpečný přístup a příjezd. Případné omezení bude předem konzultováno s vlastníky nemovitostí dotčenými tímto omezením.</w:t>
      </w:r>
    </w:p>
    <w:p w:rsidR="006E15F2" w:rsidRDefault="006E15F2" w:rsidP="006E15F2">
      <w:pPr>
        <w:numPr>
          <w:ilvl w:val="0"/>
          <w:numId w:val="15"/>
        </w:numPr>
        <w:autoSpaceDN w:val="0"/>
        <w:spacing w:before="60" w:after="60"/>
        <w:ind w:left="284" w:hanging="284"/>
        <w:jc w:val="both"/>
        <w:textAlignment w:val="baseline"/>
        <w:rPr>
          <w:sz w:val="20"/>
        </w:rPr>
      </w:pPr>
      <w:r>
        <w:rPr>
          <w:sz w:val="20"/>
        </w:rPr>
        <w:t>Pozemky dotčené stavbou musí být uvedeny po dokončení do původního stavu a musí být předány vlastníkům těchto pozemků.</w:t>
      </w:r>
    </w:p>
    <w:p w:rsidR="007762CE" w:rsidRPr="000A0F2B" w:rsidRDefault="007762CE" w:rsidP="000A0F2B">
      <w:pPr>
        <w:numPr>
          <w:ilvl w:val="0"/>
          <w:numId w:val="15"/>
        </w:numPr>
        <w:autoSpaceDN w:val="0"/>
        <w:spacing w:before="60" w:after="60"/>
        <w:ind w:left="284" w:hanging="284"/>
        <w:jc w:val="both"/>
        <w:textAlignment w:val="baseline"/>
        <w:rPr>
          <w:sz w:val="20"/>
        </w:rPr>
      </w:pPr>
      <w:r w:rsidRPr="000A0F2B">
        <w:rPr>
          <w:sz w:val="20"/>
        </w:rPr>
        <w:t xml:space="preserve">Zhotovitel se zavazuje provést dílo dle předchozích ustanovení. Objednatel se touto smlouvou zavazuje po </w:t>
      </w:r>
      <w:r w:rsidR="00013E06" w:rsidRPr="000A0F2B">
        <w:rPr>
          <w:sz w:val="20"/>
        </w:rPr>
        <w:t>s</w:t>
      </w:r>
      <w:r w:rsidRPr="000A0F2B">
        <w:rPr>
          <w:sz w:val="20"/>
        </w:rPr>
        <w:t xml:space="preserve">plnění </w:t>
      </w:r>
      <w:r w:rsidR="00F31E37" w:rsidRPr="000A0F2B">
        <w:rPr>
          <w:sz w:val="20"/>
        </w:rPr>
        <w:t xml:space="preserve">závazku </w:t>
      </w:r>
      <w:r w:rsidRPr="000A0F2B">
        <w:rPr>
          <w:sz w:val="20"/>
        </w:rPr>
        <w:t>zhotovitele</w:t>
      </w:r>
      <w:r w:rsidR="00F31E37" w:rsidRPr="000A0F2B">
        <w:rPr>
          <w:sz w:val="20"/>
        </w:rPr>
        <w:t xml:space="preserve"> provést dílo</w:t>
      </w:r>
      <w:r w:rsidRPr="000A0F2B">
        <w:rPr>
          <w:sz w:val="20"/>
        </w:rPr>
        <w:t xml:space="preserve"> k převzetí díla a zaplacení ceny za jeho provedení, a to dle podmínek uvedených v této smlouvě a dle příslušných ustanovení Ob</w:t>
      </w:r>
      <w:r w:rsidR="00B817AF" w:rsidRPr="000A0F2B">
        <w:rPr>
          <w:sz w:val="20"/>
        </w:rPr>
        <w:t>čanského</w:t>
      </w:r>
      <w:r w:rsidRPr="000A0F2B">
        <w:rPr>
          <w:sz w:val="20"/>
        </w:rPr>
        <w:t xml:space="preserve"> zákoníku.</w:t>
      </w:r>
    </w:p>
    <w:p w:rsidR="00F76B5E" w:rsidRPr="000A0F2B" w:rsidRDefault="00F76B5E" w:rsidP="000A0F2B">
      <w:pPr>
        <w:numPr>
          <w:ilvl w:val="0"/>
          <w:numId w:val="15"/>
        </w:numPr>
        <w:autoSpaceDN w:val="0"/>
        <w:spacing w:before="60" w:after="60"/>
        <w:ind w:left="284" w:hanging="284"/>
        <w:jc w:val="both"/>
        <w:textAlignment w:val="baseline"/>
        <w:rPr>
          <w:sz w:val="20"/>
        </w:rPr>
      </w:pPr>
      <w:r w:rsidRPr="000A0F2B">
        <w:rPr>
          <w:sz w:val="20"/>
        </w:rPr>
        <w:t xml:space="preserve">Zhotovitel prohlašuje, že si veškeré podklady pro provedení díla </w:t>
      </w:r>
      <w:r w:rsidR="00F23280" w:rsidRPr="000A0F2B">
        <w:rPr>
          <w:sz w:val="20"/>
        </w:rPr>
        <w:t>výše</w:t>
      </w:r>
      <w:r w:rsidRPr="000A0F2B">
        <w:rPr>
          <w:sz w:val="20"/>
        </w:rPr>
        <w:t xml:space="preserve"> uvedené řádně prostudoval ještě před uzavřením této smlouvy, a že </w:t>
      </w:r>
      <w:r w:rsidR="00F23280" w:rsidRPr="000A0F2B">
        <w:rPr>
          <w:sz w:val="20"/>
        </w:rPr>
        <w:t>tyto</w:t>
      </w:r>
      <w:r w:rsidRPr="000A0F2B">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0A0F2B">
        <w:rPr>
          <w:sz w:val="20"/>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0A0F2B" w:rsidRDefault="00F76B5E" w:rsidP="000A0F2B">
      <w:pPr>
        <w:numPr>
          <w:ilvl w:val="0"/>
          <w:numId w:val="15"/>
        </w:numPr>
        <w:autoSpaceDN w:val="0"/>
        <w:spacing w:before="60" w:after="60"/>
        <w:ind w:left="284" w:hanging="284"/>
        <w:jc w:val="both"/>
        <w:textAlignment w:val="baseline"/>
        <w:rPr>
          <w:sz w:val="20"/>
        </w:rPr>
      </w:pPr>
      <w:r w:rsidRPr="000A0F2B">
        <w:rPr>
          <w:sz w:val="20"/>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76B5E" w:rsidRDefault="00F76B5E" w:rsidP="006E15F2">
      <w:pPr>
        <w:numPr>
          <w:ilvl w:val="0"/>
          <w:numId w:val="15"/>
        </w:numPr>
        <w:autoSpaceDN w:val="0"/>
        <w:spacing w:before="60" w:after="60"/>
        <w:ind w:left="284" w:hanging="284"/>
        <w:jc w:val="both"/>
        <w:textAlignment w:val="baseline"/>
        <w:rPr>
          <w:sz w:val="20"/>
        </w:rPr>
      </w:pPr>
      <w:r w:rsidRPr="000A0F2B">
        <w:rPr>
          <w:sz w:val="20"/>
        </w:rPr>
        <w:t>Zhotovitel je oprávněn se od sjednaného předmětu díla odchýlit pouze na základě předchozí písemné dohody s</w:t>
      </w:r>
      <w:r w:rsidR="00AE21A3" w:rsidRPr="000A0F2B">
        <w:rPr>
          <w:sz w:val="20"/>
        </w:rPr>
        <w:t> </w:t>
      </w:r>
      <w:r w:rsidRPr="000A0F2B">
        <w:rPr>
          <w:sz w:val="20"/>
        </w:rPr>
        <w:t>objednatelem</w:t>
      </w:r>
      <w:r w:rsidR="00AE21A3" w:rsidRPr="000A0F2B">
        <w:rPr>
          <w:sz w:val="20"/>
        </w:rPr>
        <w:t xml:space="preserve"> nebo na základě písemného pokynu objednatele</w:t>
      </w:r>
      <w:r w:rsidRPr="000A0F2B">
        <w:rPr>
          <w:sz w:val="20"/>
        </w:rPr>
        <w:t>.</w:t>
      </w:r>
      <w:r w:rsidR="00AE21A3" w:rsidRPr="000A0F2B">
        <w:rPr>
          <w:sz w:val="20"/>
        </w:rPr>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0A0F2B">
        <w:rPr>
          <w:sz w:val="20"/>
        </w:rPr>
        <w:t xml:space="preserve"> Za dohodu</w:t>
      </w:r>
      <w:r w:rsidR="00AE21A3" w:rsidRPr="000A0F2B">
        <w:rPr>
          <w:sz w:val="20"/>
        </w:rPr>
        <w:t xml:space="preserve"> dle tohoto odstavce</w:t>
      </w:r>
      <w:r w:rsidRPr="000A0F2B">
        <w:rPr>
          <w:sz w:val="20"/>
        </w:rPr>
        <w:t xml:space="preserve"> se dle výslovné  dohody smluvních stran nepovažuje zápis ve stavebním deníku. </w:t>
      </w:r>
      <w:r w:rsidR="006E15F2" w:rsidRPr="006E15F2">
        <w:rPr>
          <w:sz w:val="20"/>
        </w:rPr>
        <w:t xml:space="preserve">Ocenění těchto víceprací bude v souladu </w:t>
      </w:r>
      <w:r w:rsidR="006E15F2">
        <w:rPr>
          <w:sz w:val="20"/>
        </w:rPr>
        <w:br/>
      </w:r>
      <w:r w:rsidR="006E15F2" w:rsidRPr="006E15F2">
        <w:rPr>
          <w:sz w:val="20"/>
        </w:rPr>
        <w:t xml:space="preserve">s § 222 ZZVZ. Pro stanovení ceny víceprací se použije oceněný položkový </w:t>
      </w:r>
      <w:r w:rsidR="006E15F2">
        <w:rPr>
          <w:sz w:val="20"/>
        </w:rPr>
        <w:t>soupis dodávek a prací</w:t>
      </w:r>
      <w:r w:rsidR="006E15F2" w:rsidRPr="006E15F2">
        <w:rPr>
          <w:sz w:val="20"/>
        </w:rPr>
        <w:t xml:space="preserve">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p>
    <w:p w:rsidR="006E15F2" w:rsidRPr="006E15F2" w:rsidRDefault="006E15F2" w:rsidP="006E15F2">
      <w:pPr>
        <w:numPr>
          <w:ilvl w:val="0"/>
          <w:numId w:val="15"/>
        </w:numPr>
        <w:autoSpaceDN w:val="0"/>
        <w:spacing w:before="60" w:after="60"/>
        <w:ind w:left="284" w:hanging="284"/>
        <w:jc w:val="both"/>
        <w:textAlignment w:val="baseline"/>
        <w:rPr>
          <w:sz w:val="20"/>
          <w:szCs w:val="22"/>
        </w:rPr>
      </w:pPr>
      <w:r w:rsidRPr="006E15F2">
        <w:rPr>
          <w:sz w:val="20"/>
          <w:szCs w:val="22"/>
        </w:rPr>
        <w:t xml:space="preserve">Zhotovitel se tímto zavazuje sjednané vícepráce poskytnout na základě výzvy objednatele a za podmínek uvedených v předchozím odstavci. Výzva bude obsahovat mimo jiné předmět více prací a termín dokončení víceprací. V případě, že zhotovitel odmítne poskytnout sjednané vícepráce za podmínek v této smlouvě stanovených je povinen objednateli uhradit smluvní pokutu ve výši 5 % z </w:t>
      </w:r>
      <w:r w:rsidRPr="006E15F2">
        <w:rPr>
          <w:rFonts w:cs="Arial"/>
          <w:sz w:val="20"/>
          <w:szCs w:val="22"/>
        </w:rPr>
        <w:t>hodnoty nabídkové ceny uvedené v článku IV.</w:t>
      </w:r>
      <w:r w:rsidRPr="006E15F2">
        <w:rPr>
          <w:sz w:val="20"/>
          <w:szCs w:val="22"/>
        </w:rPr>
        <w:t xml:space="preserve"> </w:t>
      </w:r>
    </w:p>
    <w:p w:rsidR="00AE21A3" w:rsidRPr="000A0F2B" w:rsidRDefault="00AE21A3" w:rsidP="00E10572">
      <w:pPr>
        <w:numPr>
          <w:ilvl w:val="0"/>
          <w:numId w:val="15"/>
        </w:numPr>
        <w:autoSpaceDN w:val="0"/>
        <w:spacing w:before="60" w:after="60"/>
        <w:ind w:left="284" w:hanging="426"/>
        <w:jc w:val="both"/>
        <w:textAlignment w:val="baseline"/>
        <w:rPr>
          <w:sz w:val="20"/>
        </w:rPr>
      </w:pPr>
      <w:r w:rsidRPr="000A0F2B">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A0F2B">
        <w:rPr>
          <w:sz w:val="20"/>
        </w:rPr>
        <w:t xml:space="preserve">Pro stanovení snížení ceny díla se použije oceněný položkový </w:t>
      </w:r>
      <w:r w:rsidR="0035256C" w:rsidRPr="000A0F2B">
        <w:rPr>
          <w:sz w:val="20"/>
        </w:rPr>
        <w:t>soupis dodávek a prací</w:t>
      </w:r>
      <w:r w:rsidR="00AE7064" w:rsidRPr="000A0F2B">
        <w:rPr>
          <w:sz w:val="20"/>
        </w:rPr>
        <w:t xml:space="preserve"> předložený zhotovitelem v rámci zadávacího řízení pro tuto zakázku. </w:t>
      </w:r>
    </w:p>
    <w:p w:rsidR="00D8797B" w:rsidRPr="000A0F2B" w:rsidRDefault="00D8797B" w:rsidP="006E15F2">
      <w:pPr>
        <w:numPr>
          <w:ilvl w:val="0"/>
          <w:numId w:val="15"/>
        </w:numPr>
        <w:autoSpaceDN w:val="0"/>
        <w:spacing w:before="60" w:after="60"/>
        <w:ind w:left="284" w:hanging="426"/>
        <w:jc w:val="both"/>
        <w:textAlignment w:val="baseline"/>
        <w:rPr>
          <w:sz w:val="20"/>
        </w:rPr>
      </w:pPr>
      <w:r w:rsidRPr="000A0F2B">
        <w:rPr>
          <w:sz w:val="20"/>
        </w:rPr>
        <w:t>V případě změn u prací, které nejsou v položkovém soupisu prací uvedeny, se jejich cena stanoví dle jednotkových cen uvedených v obecně dostupné cenové soustavě.</w:t>
      </w:r>
    </w:p>
    <w:p w:rsidR="00962A4A" w:rsidRPr="000A0F2B" w:rsidRDefault="00962A4A" w:rsidP="00E6716C">
      <w:pPr>
        <w:pStyle w:val="Nadpis2"/>
        <w:numPr>
          <w:ilvl w:val="0"/>
          <w:numId w:val="30"/>
        </w:numPr>
        <w:spacing w:before="240"/>
        <w:ind w:left="714" w:hanging="357"/>
        <w:rPr>
          <w:sz w:val="18"/>
        </w:rPr>
      </w:pPr>
    </w:p>
    <w:p w:rsidR="00962A4A" w:rsidRPr="00D809E8" w:rsidRDefault="00962A4A" w:rsidP="00D8797B">
      <w:pPr>
        <w:pStyle w:val="Nadpis4"/>
        <w:keepNext w:val="0"/>
      </w:pPr>
      <w:r w:rsidRPr="00D809E8">
        <w:t>Místo plnění zhotovitele</w:t>
      </w:r>
    </w:p>
    <w:p w:rsidR="00AA4183" w:rsidRDefault="000A0F2B" w:rsidP="00AA4183">
      <w:pPr>
        <w:ind w:left="284"/>
        <w:rPr>
          <w:sz w:val="20"/>
        </w:rPr>
      </w:pPr>
      <w:r w:rsidRPr="000A0F2B">
        <w:rPr>
          <w:sz w:val="20"/>
        </w:rPr>
        <w:t xml:space="preserve">Děčín XXVII – Březiny u Děčína, </w:t>
      </w:r>
      <w:proofErr w:type="gramStart"/>
      <w:r w:rsidRPr="000A0F2B">
        <w:rPr>
          <w:sz w:val="20"/>
        </w:rPr>
        <w:t>k.ú.</w:t>
      </w:r>
      <w:proofErr w:type="gramEnd"/>
      <w:r w:rsidRPr="000A0F2B">
        <w:rPr>
          <w:sz w:val="20"/>
        </w:rPr>
        <w:t xml:space="preserve"> Březiny u Děčína (podrobnosti v PD).</w:t>
      </w:r>
    </w:p>
    <w:p w:rsidR="00F1418B" w:rsidRDefault="00F1418B" w:rsidP="00F1418B">
      <w:pPr>
        <w:pStyle w:val="Nadpis2"/>
        <w:numPr>
          <w:ilvl w:val="0"/>
          <w:numId w:val="30"/>
        </w:numPr>
        <w:spacing w:before="240"/>
        <w:ind w:left="714" w:hanging="357"/>
      </w:pPr>
    </w:p>
    <w:p w:rsidR="00962A4A" w:rsidRPr="00D809E8" w:rsidRDefault="00CD4549" w:rsidP="00D8797B">
      <w:pPr>
        <w:pStyle w:val="Nadpis4"/>
        <w:keepNext w:val="0"/>
      </w:pPr>
      <w:r w:rsidRPr="00D809E8">
        <w:t>Doba</w:t>
      </w:r>
      <w:r w:rsidR="00962A4A" w:rsidRPr="00D809E8">
        <w:t xml:space="preserve"> provedení díla zhotovitelem</w:t>
      </w:r>
    </w:p>
    <w:p w:rsidR="000A0F2B" w:rsidRDefault="000A0F2B" w:rsidP="00901367">
      <w:pPr>
        <w:pStyle w:val="Nadpis1"/>
        <w:keepNext w:val="0"/>
        <w:numPr>
          <w:ilvl w:val="0"/>
          <w:numId w:val="11"/>
        </w:numPr>
        <w:spacing w:after="60"/>
        <w:ind w:left="284" w:hanging="284"/>
      </w:pPr>
      <w:bookmarkStart w:id="0" w:name="cl_3_odst_1"/>
      <w:r w:rsidRPr="003D275F">
        <w:t xml:space="preserve">Zhotovitel se zavazuje provést dílo uvedené v čl. I </w:t>
      </w:r>
      <w:r>
        <w:t xml:space="preserve">této </w:t>
      </w:r>
      <w:r w:rsidRPr="003D275F">
        <w:t>smlouvy, tj. dokončené dílo bez jakýchkoli vad a nedodělků</w:t>
      </w:r>
      <w:r>
        <w:t xml:space="preserve"> a</w:t>
      </w:r>
      <w:r w:rsidRPr="003D275F">
        <w:t xml:space="preserve"> předat písemně protokolárně objednateli</w:t>
      </w:r>
      <w:r>
        <w:t>:</w:t>
      </w:r>
    </w:p>
    <w:tbl>
      <w:tblPr>
        <w:tblStyle w:val="Mkatabulky"/>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2"/>
        <w:gridCol w:w="3827"/>
        <w:gridCol w:w="4220"/>
      </w:tblGrid>
      <w:tr w:rsidR="000A0F2B" w:rsidTr="000A0F2B">
        <w:tc>
          <w:tcPr>
            <w:tcW w:w="992" w:type="dxa"/>
            <w:vAlign w:val="center"/>
          </w:tcPr>
          <w:p w:rsidR="000A0F2B" w:rsidRPr="00023ABE" w:rsidRDefault="000A0F2B" w:rsidP="000A0F2B">
            <w:pPr>
              <w:pStyle w:val="Nadpis1"/>
              <w:spacing w:before="40" w:after="40"/>
              <w:jc w:val="left"/>
              <w:rPr>
                <w:b/>
              </w:rPr>
            </w:pPr>
            <w:r w:rsidRPr="00023ABE">
              <w:rPr>
                <w:b/>
              </w:rPr>
              <w:lastRenderedPageBreak/>
              <w:t>I.</w:t>
            </w:r>
            <w:r>
              <w:rPr>
                <w:b/>
              </w:rPr>
              <w:t xml:space="preserve"> </w:t>
            </w:r>
            <w:r w:rsidRPr="00023ABE">
              <w:rPr>
                <w:b/>
              </w:rPr>
              <w:t>etapa</w:t>
            </w:r>
          </w:p>
        </w:tc>
        <w:tc>
          <w:tcPr>
            <w:tcW w:w="3827" w:type="dxa"/>
            <w:vAlign w:val="center"/>
          </w:tcPr>
          <w:p w:rsidR="000A0F2B" w:rsidRPr="000A0F2B" w:rsidRDefault="000A0F2B" w:rsidP="006438BB">
            <w:pPr>
              <w:rPr>
                <w:sz w:val="20"/>
              </w:rPr>
            </w:pPr>
            <w:r w:rsidRPr="000A0F2B">
              <w:rPr>
                <w:sz w:val="20"/>
              </w:rPr>
              <w:t xml:space="preserve">IO 01, IO 01.1, IO 04, IO 04.1 </w:t>
            </w:r>
          </w:p>
        </w:tc>
        <w:tc>
          <w:tcPr>
            <w:tcW w:w="4220" w:type="dxa"/>
            <w:vAlign w:val="center"/>
          </w:tcPr>
          <w:p w:rsidR="000A0F2B" w:rsidRDefault="000A0F2B" w:rsidP="000A0F2B">
            <w:pPr>
              <w:pStyle w:val="Nadpis1"/>
              <w:spacing w:before="40" w:after="40"/>
              <w:jc w:val="left"/>
            </w:pPr>
            <w:r>
              <w:t xml:space="preserve">do </w:t>
            </w:r>
            <w:r>
              <w:rPr>
                <w:b/>
              </w:rPr>
              <w:t>60</w:t>
            </w:r>
            <w:r w:rsidRPr="007C016D">
              <w:rPr>
                <w:b/>
              </w:rPr>
              <w:t xml:space="preserve"> dnů</w:t>
            </w:r>
            <w:r>
              <w:t xml:space="preserve"> </w:t>
            </w:r>
            <w:r w:rsidRPr="007C016D">
              <w:t>od předání staveniště</w:t>
            </w:r>
          </w:p>
        </w:tc>
      </w:tr>
      <w:tr w:rsidR="000A0F2B" w:rsidTr="000A0F2B">
        <w:tc>
          <w:tcPr>
            <w:tcW w:w="992" w:type="dxa"/>
            <w:vAlign w:val="center"/>
          </w:tcPr>
          <w:p w:rsidR="000A0F2B" w:rsidRPr="00023ABE" w:rsidRDefault="000A0F2B" w:rsidP="000A0F2B">
            <w:pPr>
              <w:pStyle w:val="Nadpis1"/>
              <w:spacing w:before="40" w:after="40"/>
              <w:jc w:val="left"/>
              <w:rPr>
                <w:b/>
              </w:rPr>
            </w:pPr>
            <w:r w:rsidRPr="00023ABE">
              <w:rPr>
                <w:b/>
              </w:rPr>
              <w:t>II.</w:t>
            </w:r>
            <w:r>
              <w:rPr>
                <w:b/>
              </w:rPr>
              <w:t xml:space="preserve"> </w:t>
            </w:r>
            <w:r w:rsidRPr="00023ABE">
              <w:rPr>
                <w:b/>
              </w:rPr>
              <w:t>etapa</w:t>
            </w:r>
          </w:p>
        </w:tc>
        <w:tc>
          <w:tcPr>
            <w:tcW w:w="3827" w:type="dxa"/>
            <w:vAlign w:val="center"/>
          </w:tcPr>
          <w:p w:rsidR="000A0F2B" w:rsidRPr="000A0F2B" w:rsidRDefault="000A0F2B" w:rsidP="006438BB">
            <w:pPr>
              <w:rPr>
                <w:sz w:val="20"/>
              </w:rPr>
            </w:pPr>
            <w:r w:rsidRPr="000A0F2B">
              <w:rPr>
                <w:sz w:val="20"/>
              </w:rPr>
              <w:t>IO 02, IO 02.1, IO 03, IO 03.1</w:t>
            </w:r>
          </w:p>
        </w:tc>
        <w:tc>
          <w:tcPr>
            <w:tcW w:w="4220" w:type="dxa"/>
            <w:vAlign w:val="center"/>
          </w:tcPr>
          <w:p w:rsidR="000A0F2B" w:rsidRDefault="000A0F2B" w:rsidP="000A0F2B">
            <w:pPr>
              <w:pStyle w:val="Nadpis1"/>
              <w:spacing w:before="40" w:after="40"/>
              <w:jc w:val="left"/>
            </w:pPr>
            <w:r w:rsidRPr="007C016D">
              <w:t xml:space="preserve">do </w:t>
            </w:r>
            <w:r>
              <w:rPr>
                <w:b/>
              </w:rPr>
              <w:t xml:space="preserve">60 </w:t>
            </w:r>
            <w:r w:rsidRPr="007C016D">
              <w:rPr>
                <w:b/>
              </w:rPr>
              <w:t>dnů</w:t>
            </w:r>
            <w:r w:rsidRPr="007C016D">
              <w:t xml:space="preserve"> od předání staveniště</w:t>
            </w:r>
          </w:p>
        </w:tc>
      </w:tr>
    </w:tbl>
    <w:p w:rsidR="000A0F2B" w:rsidRPr="000A0F2B" w:rsidRDefault="0035256C" w:rsidP="0035256C">
      <w:pPr>
        <w:pStyle w:val="Nadpis1"/>
        <w:keepNext w:val="0"/>
        <w:numPr>
          <w:ilvl w:val="0"/>
          <w:numId w:val="11"/>
        </w:numPr>
        <w:spacing w:before="60" w:after="60"/>
        <w:ind w:left="284" w:hanging="284"/>
        <w:rPr>
          <w:rFonts w:cs="Arial"/>
        </w:rPr>
      </w:pPr>
      <w:r w:rsidRPr="00A736BD">
        <w:t>Zhotovitel</w:t>
      </w:r>
      <w:r w:rsidRPr="000A0F2B">
        <w:rPr>
          <w:rFonts w:cs="Arial"/>
        </w:rPr>
        <w:t xml:space="preserve"> je povinen zahájit práce </w:t>
      </w:r>
      <w:r w:rsidR="000A0F2B" w:rsidRPr="000A0F2B">
        <w:rPr>
          <w:rFonts w:cs="Arial"/>
        </w:rPr>
        <w:t xml:space="preserve">na každé etapě </w:t>
      </w:r>
      <w:r w:rsidRPr="000A0F2B">
        <w:rPr>
          <w:rFonts w:cs="Arial"/>
        </w:rPr>
        <w:t>až na základě písemné výzvy objednatele k převzetí staveniště.</w:t>
      </w:r>
      <w:r w:rsidR="000A0F2B" w:rsidRPr="000A0F2B">
        <w:rPr>
          <w:rFonts w:cs="Arial"/>
        </w:rPr>
        <w:t xml:space="preserve"> Práce na obou etapách </w:t>
      </w:r>
      <w:r w:rsidR="000A0F2B" w:rsidRPr="002105C5">
        <w:rPr>
          <w:rFonts w:cs="Arial"/>
          <w:b/>
        </w:rPr>
        <w:t>mohou</w:t>
      </w:r>
      <w:r w:rsidR="000A0F2B" w:rsidRPr="000A0F2B">
        <w:rPr>
          <w:rFonts w:cs="Arial"/>
        </w:rPr>
        <w:t xml:space="preserve"> probíhat souběžně/případně částečně souběžně </w:t>
      </w:r>
      <w:r w:rsidRPr="000A0F2B">
        <w:rPr>
          <w:rFonts w:cs="Arial"/>
        </w:rPr>
        <w:t>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r w:rsidR="000A0F2B" w:rsidRPr="000A0F2B">
        <w:t xml:space="preserve"> </w:t>
      </w:r>
      <w:bookmarkEnd w:id="0"/>
    </w:p>
    <w:p w:rsidR="000A0F2B" w:rsidRPr="000A0F2B" w:rsidRDefault="0035256C" w:rsidP="00901367">
      <w:pPr>
        <w:pStyle w:val="Nadpis1"/>
        <w:keepNext w:val="0"/>
        <w:numPr>
          <w:ilvl w:val="0"/>
          <w:numId w:val="11"/>
        </w:numPr>
        <w:spacing w:before="60"/>
        <w:ind w:left="284" w:hanging="284"/>
        <w:rPr>
          <w:rFonts w:cs="Arial"/>
        </w:rPr>
      </w:pPr>
      <w:r w:rsidRPr="000A0F2B">
        <w:rPr>
          <w:rFonts w:cs="Arial"/>
        </w:rPr>
        <w:t xml:space="preserve">Veškeré stavební práce </w:t>
      </w:r>
      <w:r w:rsidR="000A0F2B">
        <w:rPr>
          <w:rFonts w:cs="Arial"/>
        </w:rPr>
        <w:t xml:space="preserve">budou </w:t>
      </w:r>
      <w:r w:rsidRPr="000A0F2B">
        <w:rPr>
          <w:rFonts w:cs="Arial"/>
        </w:rPr>
        <w:t>koordinov</w:t>
      </w:r>
      <w:r w:rsidR="00AA4183" w:rsidRPr="000A0F2B">
        <w:rPr>
          <w:rFonts w:cs="Arial"/>
        </w:rPr>
        <w:t>ány se stav</w:t>
      </w:r>
      <w:r w:rsidR="000A0F2B">
        <w:rPr>
          <w:rFonts w:cs="Arial"/>
        </w:rPr>
        <w:t>bami</w:t>
      </w:r>
      <w:r w:rsidR="000A0F2B" w:rsidRPr="000A0F2B">
        <w:t>:</w:t>
      </w:r>
    </w:p>
    <w:p w:rsidR="000A0F2B" w:rsidRPr="000A0F2B" w:rsidRDefault="000A0F2B" w:rsidP="00901367">
      <w:pPr>
        <w:pStyle w:val="Odstavecseseznamem"/>
        <w:numPr>
          <w:ilvl w:val="0"/>
          <w:numId w:val="47"/>
        </w:numPr>
        <w:autoSpaceDN w:val="0"/>
        <w:spacing w:before="40"/>
        <w:ind w:left="1003" w:hanging="357"/>
        <w:jc w:val="both"/>
        <w:textAlignment w:val="baseline"/>
        <w:rPr>
          <w:sz w:val="20"/>
        </w:rPr>
      </w:pPr>
      <w:r w:rsidRPr="000A0F2B">
        <w:rPr>
          <w:sz w:val="20"/>
        </w:rPr>
        <w:t>Rekonstrukce silnice II/262 Starý Šachov – Děčín, investor: Ústecký Kraj, zhotovitel: EUROVIA CS, a.s. a SaM silnice a mosty a.s.</w:t>
      </w:r>
    </w:p>
    <w:p w:rsidR="000A0F2B" w:rsidRPr="000A0F2B" w:rsidRDefault="000A0F2B" w:rsidP="000A0F2B">
      <w:pPr>
        <w:pStyle w:val="Odstavecseseznamem"/>
        <w:numPr>
          <w:ilvl w:val="0"/>
          <w:numId w:val="47"/>
        </w:numPr>
        <w:autoSpaceDN w:val="0"/>
        <w:spacing w:after="60"/>
        <w:ind w:left="1003" w:hanging="357"/>
        <w:jc w:val="both"/>
        <w:textAlignment w:val="baseline"/>
        <w:rPr>
          <w:sz w:val="16"/>
        </w:rPr>
      </w:pPr>
      <w:r w:rsidRPr="000A0F2B">
        <w:rPr>
          <w:sz w:val="20"/>
        </w:rPr>
        <w:t>Revitalizace veřejného prostranství panelového sídliště Březiny IV. etapa – investor: Statutární město Děčín, zhotovitel: Metrostav, a.s.</w:t>
      </w:r>
      <w:r>
        <w:rPr>
          <w:sz w:val="20"/>
        </w:rPr>
        <w:t xml:space="preserve"> </w:t>
      </w:r>
    </w:p>
    <w:p w:rsidR="0035256C" w:rsidRPr="000A0F2B" w:rsidRDefault="00AA4183" w:rsidP="000A0F2B">
      <w:pPr>
        <w:autoSpaceDN w:val="0"/>
        <w:spacing w:after="60"/>
        <w:ind w:firstLine="284"/>
        <w:jc w:val="both"/>
        <w:textAlignment w:val="baseline"/>
        <w:rPr>
          <w:sz w:val="16"/>
        </w:rPr>
      </w:pPr>
      <w:r w:rsidRPr="000A0F2B">
        <w:rPr>
          <w:rFonts w:cs="Arial"/>
          <w:sz w:val="20"/>
        </w:rPr>
        <w:t>na základě pokynů</w:t>
      </w:r>
      <w:r w:rsidR="0035256C" w:rsidRPr="000A0F2B">
        <w:rPr>
          <w:rFonts w:cs="Arial"/>
          <w:sz w:val="20"/>
        </w:rPr>
        <w:t xml:space="preserve"> zástupce objednatele</w:t>
      </w:r>
      <w:r w:rsidRPr="000A0F2B">
        <w:rPr>
          <w:rFonts w:cs="Arial"/>
          <w:sz w:val="20"/>
        </w:rPr>
        <w:t xml:space="preserve"> a</w:t>
      </w:r>
      <w:r w:rsidR="0035256C" w:rsidRPr="000A0F2B">
        <w:rPr>
          <w:rFonts w:cs="Arial"/>
          <w:sz w:val="20"/>
        </w:rPr>
        <w:t xml:space="preserve"> TDS.</w:t>
      </w:r>
    </w:p>
    <w:p w:rsidR="00962A4A" w:rsidRPr="00CD2523" w:rsidRDefault="00CD4549" w:rsidP="00E6716C">
      <w:pPr>
        <w:pStyle w:val="Nadpis1"/>
        <w:keepNext w:val="0"/>
        <w:numPr>
          <w:ilvl w:val="0"/>
          <w:numId w:val="17"/>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E6716C">
      <w:pPr>
        <w:pStyle w:val="Nadpis1"/>
        <w:keepNext w:val="0"/>
        <w:numPr>
          <w:ilvl w:val="0"/>
          <w:numId w:val="17"/>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E6716C">
      <w:pPr>
        <w:pStyle w:val="Nadpis1"/>
        <w:keepNext w:val="0"/>
        <w:numPr>
          <w:ilvl w:val="0"/>
          <w:numId w:val="17"/>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E6716C">
      <w:pPr>
        <w:pStyle w:val="Nadpis1"/>
        <w:keepNext w:val="0"/>
        <w:numPr>
          <w:ilvl w:val="0"/>
          <w:numId w:val="17"/>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Cena za dílo</w:t>
      </w:r>
    </w:p>
    <w:p w:rsidR="006F11C7" w:rsidRDefault="00962A4A" w:rsidP="00E6716C">
      <w:pPr>
        <w:pStyle w:val="Nadpis1"/>
        <w:keepNext w:val="0"/>
        <w:numPr>
          <w:ilvl w:val="0"/>
          <w:numId w:val="21"/>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rsidTr="00F3714C">
        <w:tc>
          <w:tcPr>
            <w:tcW w:w="1984" w:type="dxa"/>
            <w:vAlign w:val="center"/>
          </w:tcPr>
          <w:p w:rsidR="00D1385F" w:rsidRPr="005E50FB" w:rsidRDefault="00F3714C" w:rsidP="00F3714C">
            <w:pPr>
              <w:pStyle w:val="Zkladntext"/>
              <w:ind w:right="-108"/>
              <w:jc w:val="lef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rsidR="00D1385F" w:rsidRPr="005E50FB" w:rsidRDefault="00D1385F" w:rsidP="00F3714C">
            <w:pPr>
              <w:pStyle w:val="Zkladntext"/>
              <w:spacing w:before="60"/>
              <w:ind w:hanging="108"/>
              <w:jc w:val="left"/>
              <w:rPr>
                <w:rFonts w:ascii="Arial" w:hAnsi="Arial" w:cs="Arial"/>
                <w:b/>
              </w:rPr>
            </w:pPr>
            <w:r w:rsidRPr="005E50FB">
              <w:rPr>
                <w:rFonts w:ascii="Arial" w:hAnsi="Arial" w:cs="Arial"/>
                <w:b/>
              </w:rPr>
              <w:t>Kč bez DPH</w:t>
            </w:r>
          </w:p>
        </w:tc>
      </w:tr>
    </w:tbl>
    <w:p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rsidR="001B3DB4" w:rsidRDefault="001B3DB4" w:rsidP="00E6716C">
      <w:pPr>
        <w:pStyle w:val="Nadpis1"/>
        <w:keepNext w:val="0"/>
        <w:numPr>
          <w:ilvl w:val="0"/>
          <w:numId w:val="17"/>
        </w:numPr>
        <w:spacing w:before="60"/>
        <w:ind w:left="284" w:hanging="284"/>
      </w:pPr>
      <w:r w:rsidRPr="0040463F">
        <w:t>K ceně díla je zhotovitel oprávněn účtovat daň z přidané hodnoty v souladu s příslušnými právními předpisy.</w:t>
      </w:r>
    </w:p>
    <w:p w:rsidR="00164443" w:rsidRPr="0040463F" w:rsidRDefault="00164443" w:rsidP="00E6716C">
      <w:pPr>
        <w:pStyle w:val="Nadpis1"/>
        <w:keepNext w:val="0"/>
        <w:numPr>
          <w:ilvl w:val="0"/>
          <w:numId w:val="17"/>
        </w:numPr>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rsidR="00962A4A" w:rsidRPr="0040463F" w:rsidRDefault="00962A4A" w:rsidP="006E15F2">
      <w:pPr>
        <w:pStyle w:val="Nadpis1"/>
        <w:keepNext w:val="0"/>
        <w:numPr>
          <w:ilvl w:val="0"/>
          <w:numId w:val="17"/>
        </w:numPr>
        <w:spacing w:before="6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w:t>
      </w:r>
      <w:r w:rsidR="00E10572">
        <w:t xml:space="preserve"> na vedení elektronického deníku,</w:t>
      </w:r>
      <w:r w:rsidR="00C97165" w:rsidRPr="00C97165">
        <w:t xml:space="preserve"> náklady na likvidaci odpadů, služby, úklid, náklady na zhotovování, výrobu, obstarávání, přepravu zařízení, materiálů a dodávek, převod práv, pojištění a všechny související náklady, které jsou potřebné pro řádné dokončení díla dle této smlouvy a je tedy cenou pevnou a maximálně přípustnou, kterou je možné měnit jen postupy výslovně předvídanými v této smlouvě.</w:t>
      </w:r>
      <w:r w:rsidRPr="0040463F">
        <w:t xml:space="preserve"> </w:t>
      </w:r>
    </w:p>
    <w:p w:rsidR="00962A4A" w:rsidRPr="0040463F" w:rsidRDefault="00962A4A" w:rsidP="00E6716C">
      <w:pPr>
        <w:pStyle w:val="Nadpis1"/>
        <w:keepNext w:val="0"/>
        <w:numPr>
          <w:ilvl w:val="0"/>
          <w:numId w:val="17"/>
        </w:numPr>
        <w:spacing w:before="6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rsidR="00962A4A" w:rsidRDefault="00962A4A" w:rsidP="00E6716C">
      <w:pPr>
        <w:pStyle w:val="Nadpis1"/>
        <w:keepNext w:val="0"/>
        <w:numPr>
          <w:ilvl w:val="0"/>
          <w:numId w:val="17"/>
        </w:numPr>
        <w:spacing w:before="60"/>
        <w:ind w:left="284" w:hanging="284"/>
      </w:pPr>
      <w:r w:rsidRPr="0040463F">
        <w:t xml:space="preserve">Cena za dílo je platná po celou dobu realizace díla. </w:t>
      </w:r>
    </w:p>
    <w:p w:rsidR="002105C5" w:rsidRPr="002105C5" w:rsidRDefault="002105C5" w:rsidP="002105C5"/>
    <w:p w:rsidR="001631AB" w:rsidRPr="00644F3E" w:rsidRDefault="001631AB" w:rsidP="00E6716C">
      <w:pPr>
        <w:pStyle w:val="Nadpis2"/>
        <w:numPr>
          <w:ilvl w:val="0"/>
          <w:numId w:val="30"/>
        </w:numPr>
        <w:spacing w:before="240"/>
        <w:ind w:left="714" w:hanging="357"/>
        <w:rPr>
          <w:sz w:val="22"/>
        </w:rPr>
      </w:pPr>
    </w:p>
    <w:p w:rsidR="001631AB" w:rsidRPr="00D809E8" w:rsidRDefault="001631AB" w:rsidP="00D8797B">
      <w:pPr>
        <w:pStyle w:val="Nadpis4"/>
        <w:keepNext w:val="0"/>
      </w:pPr>
      <w:r w:rsidRPr="00D809E8">
        <w:t>Platební podmínky</w:t>
      </w:r>
    </w:p>
    <w:p w:rsidR="0097092A" w:rsidRPr="0040463F" w:rsidRDefault="0097092A" w:rsidP="00E6716C">
      <w:pPr>
        <w:pStyle w:val="Nadpis1"/>
        <w:keepNext w:val="0"/>
        <w:numPr>
          <w:ilvl w:val="0"/>
          <w:numId w:val="26"/>
        </w:numPr>
        <w:spacing w:before="60"/>
        <w:ind w:left="284" w:hanging="284"/>
      </w:pPr>
      <w:r w:rsidRPr="0040463F">
        <w:t>Smluvní strany se dohodly na následujícím režimu úhrady ceny za dílo:</w:t>
      </w:r>
    </w:p>
    <w:p w:rsidR="0097092A" w:rsidRPr="00903465" w:rsidRDefault="006F39F6" w:rsidP="00B657FF">
      <w:pPr>
        <w:pStyle w:val="Odstavecseseznamem"/>
        <w:numPr>
          <w:ilvl w:val="0"/>
          <w:numId w:val="7"/>
        </w:numPr>
        <w:spacing w:before="6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Soupisy skutečně provedených prací je objednatel povinen odsouhlasit nebo připomínkovat nejpozději do 5 pracovních dnů od jejich sepsání a předložení zhotovitelem.</w:t>
      </w:r>
      <w:r w:rsidR="00D8797B">
        <w:rPr>
          <w:sz w:val="20"/>
        </w:rPr>
        <w:t xml:space="preserve"> Odsouhlasený soupis provedených prací bude součástí </w:t>
      </w:r>
      <w:r w:rsidR="00C97165">
        <w:rPr>
          <w:sz w:val="20"/>
        </w:rPr>
        <w:t>daňového dokladu/</w:t>
      </w:r>
      <w:r w:rsidR="00D8797B">
        <w:rPr>
          <w:sz w:val="20"/>
        </w:rPr>
        <w:t>faktury.</w:t>
      </w:r>
    </w:p>
    <w:p w:rsidR="0097092A" w:rsidRPr="00837679" w:rsidRDefault="006F39F6" w:rsidP="006E15F2">
      <w:pPr>
        <w:pStyle w:val="Odstavecseseznamem"/>
        <w:numPr>
          <w:ilvl w:val="0"/>
          <w:numId w:val="7"/>
        </w:numPr>
        <w:spacing w:before="6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35256C" w:rsidRDefault="0035256C" w:rsidP="006E15F2">
      <w:pPr>
        <w:pStyle w:val="Odstavecseseznamem"/>
        <w:numPr>
          <w:ilvl w:val="0"/>
          <w:numId w:val="7"/>
        </w:numPr>
        <w:spacing w:before="60"/>
        <w:ind w:left="568" w:hanging="284"/>
        <w:jc w:val="both"/>
        <w:rPr>
          <w:sz w:val="20"/>
        </w:rPr>
      </w:pPr>
      <w:r>
        <w:rPr>
          <w:sz w:val="20"/>
        </w:rPr>
        <w:t>P</w:t>
      </w:r>
      <w:r w:rsidRPr="00837679">
        <w:rPr>
          <w:sz w:val="20"/>
        </w:rPr>
        <w:t>řípadné vícepráce se zhotovitel zavazuje uplatnit samostatným daňovým dokladem a to na základě uzavřeného dodatku k této smlouvě, kterým se objednatel zaváže vícepráce zhotoviteli uhradit.</w:t>
      </w:r>
      <w:r>
        <w:rPr>
          <w:sz w:val="20"/>
        </w:rPr>
        <w:t xml:space="preserve"> </w:t>
      </w:r>
      <w:r w:rsidRPr="001C2233">
        <w:rPr>
          <w:sz w:val="20"/>
        </w:rPr>
        <w:t>Výše jednotlivých položek víceprací bude vycházet z oceněného položkového soupisu prací, který byl součástí nabídky a následně smlouvy. Výše nových položek musí dosahovat maximálně hodnoty uvedené v ceníku dle soustavy URS. Případně pokud se jedná o atypickou položku, musí odpovídat ceně v čase a místě obvyklou</w:t>
      </w:r>
    </w:p>
    <w:p w:rsidR="001631AB" w:rsidRPr="001631AB" w:rsidRDefault="001631AB" w:rsidP="00E10572">
      <w:pPr>
        <w:pStyle w:val="Nadpis1"/>
        <w:keepNext w:val="0"/>
        <w:numPr>
          <w:ilvl w:val="0"/>
          <w:numId w:val="26"/>
        </w:numPr>
        <w:spacing w:before="6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rsidR="0087586F" w:rsidRDefault="00587523" w:rsidP="00E6716C">
      <w:pPr>
        <w:pStyle w:val="Nadpis1"/>
        <w:keepNext w:val="0"/>
        <w:numPr>
          <w:ilvl w:val="0"/>
          <w:numId w:val="18"/>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E10572">
      <w:pPr>
        <w:pStyle w:val="Nadpis1"/>
        <w:keepNext w:val="0"/>
        <w:numPr>
          <w:ilvl w:val="0"/>
          <w:numId w:val="18"/>
        </w:numPr>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9B0EAA" w:rsidRPr="009B0EAA" w:rsidRDefault="00AE7887" w:rsidP="00E10572">
      <w:pPr>
        <w:pStyle w:val="Nadpis1"/>
        <w:keepNext w:val="0"/>
        <w:numPr>
          <w:ilvl w:val="0"/>
          <w:numId w:val="18"/>
        </w:numPr>
        <w:spacing w:before="6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F945A5">
        <w:t xml:space="preserve"> </w:t>
      </w:r>
      <w:r w:rsidR="00F945A5" w:rsidRPr="00243307">
        <w:rPr>
          <w:b/>
        </w:rPr>
        <w:t>P</w:t>
      </w:r>
      <w:r w:rsidR="00B63A55">
        <w:rPr>
          <w:b/>
        </w:rPr>
        <w:t>2</w:t>
      </w:r>
      <w:r w:rsidR="003A6716">
        <w:rPr>
          <w:b/>
        </w:rPr>
        <w:t>1</w:t>
      </w:r>
      <w:r w:rsidR="00F945A5" w:rsidRPr="00243307">
        <w:rPr>
          <w:b/>
        </w:rPr>
        <w:t>V00000</w:t>
      </w:r>
      <w:r w:rsidR="00E10572">
        <w:rPr>
          <w:b/>
        </w:rPr>
        <w:t>900</w:t>
      </w:r>
      <w:r w:rsidR="009B0EAA">
        <w:rPr>
          <w:b/>
        </w:rPr>
        <w:t xml:space="preserve">. </w:t>
      </w:r>
    </w:p>
    <w:p w:rsidR="001631AB" w:rsidRDefault="001631AB" w:rsidP="00E6716C">
      <w:pPr>
        <w:pStyle w:val="Nadpis1"/>
        <w:keepNext w:val="0"/>
        <w:numPr>
          <w:ilvl w:val="0"/>
          <w:numId w:val="18"/>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Podmínky provádění díla</w:t>
      </w:r>
    </w:p>
    <w:p w:rsidR="008C712D" w:rsidRPr="00285CD0" w:rsidRDefault="008C712D" w:rsidP="00E10572">
      <w:pPr>
        <w:pStyle w:val="Nadpis1"/>
        <w:numPr>
          <w:ilvl w:val="0"/>
          <w:numId w:val="46"/>
        </w:numPr>
        <w:spacing w:before="60"/>
        <w:ind w:left="284" w:hanging="284"/>
        <w:rPr>
          <w:color w:val="000000" w:themeColor="text1"/>
        </w:rPr>
      </w:pPr>
      <w:r w:rsidRPr="00285CD0">
        <w:rPr>
          <w:color w:val="000000" w:themeColor="text1"/>
        </w:rPr>
        <w:t xml:space="preserve">Zhotovitel je povinen zajistit průběžné vedení stavebního deníku v elektronické podobě formou </w:t>
      </w:r>
      <w:r w:rsidRPr="00285CD0">
        <w:rPr>
          <w:b/>
          <w:color w:val="000000" w:themeColor="text1"/>
        </w:rPr>
        <w:t>elektronického stavebního deníku STAVEE</w:t>
      </w:r>
      <w:r w:rsidRPr="00285CD0">
        <w:rPr>
          <w:color w:val="000000" w:themeColor="text1"/>
        </w:rPr>
        <w:t xml:space="preserve"> (dále jen stavební deník). Přístup do aplikace zajistí objednatel.</w:t>
      </w:r>
    </w:p>
    <w:p w:rsidR="008C712D" w:rsidRPr="008C712D" w:rsidRDefault="008C712D" w:rsidP="008C712D">
      <w:pPr>
        <w:numPr>
          <w:ilvl w:val="0"/>
          <w:numId w:val="11"/>
        </w:numPr>
        <w:spacing w:before="6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Elektronický stavební deník bude veden řádně a budou do něj zapisovány veškeré údaje důležité pro řádné provádění díla v souladu s platnými předpisy. Stavbyvedoucí či jeho zástupce bude mít vždy na stavbě elektronický deník k dispozici.</w:t>
      </w:r>
    </w:p>
    <w:p w:rsidR="00285CD0" w:rsidRPr="00285CD0" w:rsidRDefault="00285CD0" w:rsidP="00285CD0">
      <w:pPr>
        <w:numPr>
          <w:ilvl w:val="0"/>
          <w:numId w:val="11"/>
        </w:numPr>
        <w:spacing w:before="6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rsidR="00442B49" w:rsidRDefault="00285CD0" w:rsidP="00901367">
      <w:pPr>
        <w:numPr>
          <w:ilvl w:val="0"/>
          <w:numId w:val="45"/>
        </w:numPr>
        <w:spacing w:before="60"/>
        <w:ind w:left="709" w:hanging="284"/>
        <w:jc w:val="both"/>
        <w:outlineLvl w:val="0"/>
        <w:rPr>
          <w:rFonts w:cs="Arial"/>
          <w:color w:val="000000" w:themeColor="text1"/>
          <w:sz w:val="20"/>
        </w:rPr>
      </w:pPr>
      <w:r w:rsidRPr="00285CD0">
        <w:rPr>
          <w:rFonts w:cs="Arial"/>
          <w:color w:val="000000" w:themeColor="text1"/>
          <w:sz w:val="20"/>
        </w:rPr>
        <w:t xml:space="preserve">za objednatele </w:t>
      </w:r>
      <w:r w:rsidR="00901367">
        <w:rPr>
          <w:rFonts w:cs="Arial"/>
          <w:color w:val="000000" w:themeColor="text1"/>
          <w:sz w:val="20"/>
        </w:rPr>
        <w:t>-</w:t>
      </w:r>
      <w:r w:rsidR="00442B49">
        <w:rPr>
          <w:rFonts w:cs="Arial"/>
          <w:color w:val="000000" w:themeColor="text1"/>
          <w:sz w:val="20"/>
        </w:rPr>
        <w:t xml:space="preserve"> </w:t>
      </w:r>
      <w:r w:rsidR="00E10572">
        <w:rPr>
          <w:rFonts w:cs="Arial"/>
          <w:color w:val="000000" w:themeColor="text1"/>
          <w:sz w:val="20"/>
        </w:rPr>
        <w:t>Jan Vančura</w:t>
      </w:r>
      <w:r w:rsidRPr="00285CD0">
        <w:rPr>
          <w:rFonts w:cs="Arial"/>
          <w:color w:val="000000" w:themeColor="text1"/>
          <w:sz w:val="20"/>
        </w:rPr>
        <w:t>, technik realizace</w:t>
      </w:r>
      <w:r w:rsidR="00442B49">
        <w:rPr>
          <w:rFonts w:cs="Arial"/>
          <w:color w:val="000000" w:themeColor="text1"/>
          <w:sz w:val="20"/>
        </w:rPr>
        <w:t>,</w:t>
      </w:r>
    </w:p>
    <w:p w:rsidR="00285CD0" w:rsidRPr="00285CD0" w:rsidRDefault="00442B49" w:rsidP="00442B49">
      <w:pPr>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p>
    <w:p w:rsidR="00285CD0" w:rsidRPr="00285CD0" w:rsidRDefault="00285CD0" w:rsidP="00285CD0">
      <w:pPr>
        <w:numPr>
          <w:ilvl w:val="0"/>
          <w:numId w:val="45"/>
        </w:numPr>
        <w:ind w:left="709" w:hanging="283"/>
        <w:jc w:val="both"/>
        <w:rPr>
          <w:sz w:val="20"/>
        </w:rPr>
      </w:pPr>
      <w:r w:rsidRPr="00285CD0">
        <w:rPr>
          <w:rFonts w:cs="Arial"/>
          <w:color w:val="000000" w:themeColor="text1"/>
          <w:sz w:val="20"/>
        </w:rPr>
        <w:t>za zhotovitele</w:t>
      </w:r>
      <w:r w:rsidR="00442B49">
        <w:rPr>
          <w:rFonts w:cs="Arial"/>
          <w:color w:val="000000" w:themeColor="text1"/>
          <w:sz w:val="20"/>
        </w:rPr>
        <w:t xml:space="preserve"> </w:t>
      </w:r>
      <w:r w:rsidRPr="00285CD0">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el. </w:t>
      </w:r>
      <w:proofErr w:type="gramStart"/>
      <w:r w:rsidRPr="00285CD0">
        <w:rPr>
          <w:rFonts w:cs="Arial"/>
          <w:color w:val="000000" w:themeColor="text1"/>
          <w:sz w:val="20"/>
        </w:rPr>
        <w:t>konverze</w:t>
      </w:r>
      <w:proofErr w:type="gramEnd"/>
      <w:r w:rsidRPr="00285CD0">
        <w:rPr>
          <w:rFonts w:cs="Arial"/>
          <w:color w:val="000000" w:themeColor="text1"/>
          <w:sz w:val="20"/>
        </w:rPr>
        <w:t>).</w:t>
      </w:r>
    </w:p>
    <w:p w:rsidR="008C712D" w:rsidRPr="008C712D" w:rsidRDefault="008C712D" w:rsidP="008C712D">
      <w:pPr>
        <w:numPr>
          <w:ilvl w:val="0"/>
          <w:numId w:val="11"/>
        </w:numPr>
        <w:spacing w:before="6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rsidR="008C712D" w:rsidRPr="008C712D" w:rsidRDefault="008C712D" w:rsidP="008C712D">
      <w:pPr>
        <w:numPr>
          <w:ilvl w:val="0"/>
          <w:numId w:val="10"/>
        </w:numPr>
        <w:tabs>
          <w:tab w:val="num" w:pos="360"/>
        </w:tabs>
        <w:spacing w:before="6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rsidR="008C712D" w:rsidRPr="008C712D" w:rsidRDefault="008C712D" w:rsidP="00F1418B">
      <w:pPr>
        <w:numPr>
          <w:ilvl w:val="0"/>
          <w:numId w:val="10"/>
        </w:numPr>
        <w:spacing w:before="6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lastRenderedPageBreak/>
        <w:t>Zápisy v elektronickém stavebním deníku musí splňovat veškeré požadavky příslušných právních předpisů, zejména stavebního zákona.</w:t>
      </w:r>
    </w:p>
    <w:p w:rsidR="008C712D" w:rsidRPr="008C712D" w:rsidRDefault="008C712D" w:rsidP="008C712D">
      <w:pPr>
        <w:numPr>
          <w:ilvl w:val="0"/>
          <w:numId w:val="10"/>
        </w:numPr>
        <w:tabs>
          <w:tab w:val="num" w:pos="360"/>
        </w:tabs>
        <w:spacing w:before="6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rsidR="00962A4A" w:rsidRPr="00E10572" w:rsidRDefault="00962A4A" w:rsidP="00E10572">
      <w:pPr>
        <w:numPr>
          <w:ilvl w:val="0"/>
          <w:numId w:val="10"/>
        </w:numPr>
        <w:tabs>
          <w:tab w:val="num" w:pos="360"/>
        </w:tabs>
        <w:spacing w:before="60"/>
        <w:ind w:left="284" w:hanging="284"/>
        <w:jc w:val="both"/>
        <w:outlineLvl w:val="0"/>
        <w:rPr>
          <w:sz w:val="20"/>
        </w:rPr>
      </w:pPr>
      <w:r w:rsidRPr="00E10572">
        <w:rPr>
          <w:sz w:val="20"/>
        </w:rPr>
        <w:t>Zhotovitel je povinen provádět dílo odborně a v souladu se svými povinnostmi vyplývajících z této smlouvy a obecně platných právních předpisů.</w:t>
      </w:r>
    </w:p>
    <w:p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1929E5" w:rsidRPr="008C712D" w:rsidRDefault="001929E5" w:rsidP="001C2C2C">
      <w:pPr>
        <w:pStyle w:val="Odstavecseseznamem"/>
        <w:numPr>
          <w:ilvl w:val="0"/>
          <w:numId w:val="5"/>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rsidR="00BA1D17" w:rsidRPr="00BA1D17" w:rsidRDefault="00BA1D17" w:rsidP="001C2C2C">
      <w:pPr>
        <w:pStyle w:val="Odstavecseseznamem"/>
        <w:numPr>
          <w:ilvl w:val="0"/>
          <w:numId w:val="5"/>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rsidR="00E91F6D" w:rsidRDefault="00E91F6D" w:rsidP="001C2C2C">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sidR="00AF4851">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rsidR="00CE267C" w:rsidRDefault="00CE267C" w:rsidP="00D8797B">
      <w:pPr>
        <w:pStyle w:val="Odstavecseseznamem"/>
        <w:numPr>
          <w:ilvl w:val="0"/>
          <w:numId w:val="5"/>
        </w:numPr>
        <w:ind w:left="567" w:hanging="283"/>
        <w:jc w:val="both"/>
        <w:rPr>
          <w:rFonts w:cs="Arial"/>
          <w:sz w:val="20"/>
        </w:rPr>
      </w:pPr>
      <w:r>
        <w:rPr>
          <w:rFonts w:cs="Arial"/>
          <w:sz w:val="20"/>
        </w:rPr>
        <w:t>kácení náletových dřevin.</w:t>
      </w:r>
    </w:p>
    <w:p w:rsidR="00683F0E" w:rsidRDefault="00683F0E" w:rsidP="00E6716C">
      <w:pPr>
        <w:pStyle w:val="Nadpis1"/>
        <w:keepNext w:val="0"/>
        <w:numPr>
          <w:ilvl w:val="0"/>
          <w:numId w:val="19"/>
        </w:numPr>
        <w:spacing w:before="6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E10572">
      <w:pPr>
        <w:pStyle w:val="Nadpis1"/>
        <w:keepNext w:val="0"/>
        <w:numPr>
          <w:ilvl w:val="0"/>
          <w:numId w:val="19"/>
        </w:numPr>
        <w:spacing w:before="6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E10572">
      <w:pPr>
        <w:pStyle w:val="Nadpis1"/>
        <w:keepNext w:val="0"/>
        <w:numPr>
          <w:ilvl w:val="0"/>
          <w:numId w:val="19"/>
        </w:numPr>
        <w:spacing w:before="6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C919CA">
      <w:pPr>
        <w:pStyle w:val="Nadpis1"/>
        <w:keepNext w:val="0"/>
        <w:numPr>
          <w:ilvl w:val="0"/>
          <w:numId w:val="19"/>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C919CA">
      <w:pPr>
        <w:pStyle w:val="Nadpis1"/>
        <w:keepNext w:val="0"/>
        <w:numPr>
          <w:ilvl w:val="0"/>
          <w:numId w:val="19"/>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Default="00962A4A" w:rsidP="00C919CA">
      <w:pPr>
        <w:pStyle w:val="Nadpis1"/>
        <w:keepNext w:val="0"/>
        <w:numPr>
          <w:ilvl w:val="0"/>
          <w:numId w:val="19"/>
        </w:numPr>
        <w:spacing w:before="40"/>
        <w:ind w:left="284" w:hanging="426"/>
      </w:pPr>
      <w:r w:rsidRPr="0040463F">
        <w:t xml:space="preserve">Zhotovitel je povinen likvidovat odpady související s prováděním díla v souladu se zákonem </w:t>
      </w:r>
      <w:r w:rsidR="008D0C02">
        <w:br/>
      </w:r>
      <w:r w:rsidRPr="0040463F">
        <w:t xml:space="preserve">č. </w:t>
      </w:r>
      <w:r w:rsidR="005731E9">
        <w:t>541/2020</w:t>
      </w:r>
      <w:r w:rsidRPr="0040463F">
        <w:t xml:space="preserve"> Sb., v platném znění, a v souladu s předpisy souvisejícími.</w:t>
      </w:r>
    </w:p>
    <w:p w:rsidR="005731E9" w:rsidRPr="005731E9" w:rsidRDefault="005731E9" w:rsidP="00C919CA">
      <w:pPr>
        <w:pStyle w:val="Nadpis1"/>
        <w:keepNext w:val="0"/>
        <w:numPr>
          <w:ilvl w:val="0"/>
          <w:numId w:val="19"/>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Zhotovitel též přijme vhodná opatření pro snižování emisí prašnosti a pro zabránění kontaminace spodních a povrchových vod při provádění díla. Veškeré obaly vzniklé při provádění </w:t>
      </w:r>
      <w:r>
        <w:t>d</w:t>
      </w:r>
      <w:r w:rsidRPr="005731E9">
        <w:t>íla je Zhotovitel povinen 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w:t>
      </w:r>
      <w:r w:rsidRPr="005731E9">
        <w:lastRenderedPageBreak/>
        <w:t>Zhotovitel se zavazuje poskytovat Objednateli plnou součinnost a na vyžádání a bez zbytečného prodlení předložit doklady Objednateli nebo kopie dokladů zaslat</w:t>
      </w:r>
      <w:r>
        <w:t>.</w:t>
      </w:r>
    </w:p>
    <w:p w:rsidR="00962A4A" w:rsidRPr="0040463F" w:rsidRDefault="00962A4A" w:rsidP="00C919CA">
      <w:pPr>
        <w:pStyle w:val="Nadpis1"/>
        <w:keepNext w:val="0"/>
        <w:numPr>
          <w:ilvl w:val="0"/>
          <w:numId w:val="19"/>
        </w:numPr>
        <w:spacing w:before="4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4F7DC9">
      <w:pPr>
        <w:pStyle w:val="Nadpis1"/>
        <w:keepNext w:val="0"/>
        <w:numPr>
          <w:ilvl w:val="0"/>
          <w:numId w:val="19"/>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Default="00962A4A" w:rsidP="00E6716C">
      <w:pPr>
        <w:pStyle w:val="Nadpis1"/>
        <w:keepNext w:val="0"/>
        <w:numPr>
          <w:ilvl w:val="0"/>
          <w:numId w:val="19"/>
        </w:numPr>
        <w:spacing w:before="6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E6716C">
      <w:pPr>
        <w:pStyle w:val="Nadpis1"/>
        <w:keepNext w:val="0"/>
        <w:numPr>
          <w:ilvl w:val="0"/>
          <w:numId w:val="19"/>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C97165" w:rsidRPr="00C97165" w:rsidRDefault="00962A4A" w:rsidP="00E10572">
      <w:pPr>
        <w:pStyle w:val="Nadpis1"/>
        <w:keepNext w:val="0"/>
        <w:numPr>
          <w:ilvl w:val="0"/>
          <w:numId w:val="19"/>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rsidR="00962A4A" w:rsidRDefault="00962A4A" w:rsidP="00E6716C">
      <w:pPr>
        <w:pStyle w:val="Nadpis1"/>
        <w:keepNext w:val="0"/>
        <w:numPr>
          <w:ilvl w:val="0"/>
          <w:numId w:val="19"/>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E6716C">
      <w:pPr>
        <w:pStyle w:val="Nadpis1"/>
        <w:keepNext w:val="0"/>
        <w:numPr>
          <w:ilvl w:val="0"/>
          <w:numId w:val="19"/>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E6716C">
      <w:pPr>
        <w:pStyle w:val="Nadpis1"/>
        <w:keepNext w:val="0"/>
        <w:numPr>
          <w:ilvl w:val="0"/>
          <w:numId w:val="19"/>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E6716C">
      <w:pPr>
        <w:pStyle w:val="Nadpis1"/>
        <w:keepNext w:val="0"/>
        <w:numPr>
          <w:ilvl w:val="0"/>
          <w:numId w:val="19"/>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E6716C">
      <w:pPr>
        <w:pStyle w:val="Nadpis1"/>
        <w:keepNext w:val="0"/>
        <w:numPr>
          <w:ilvl w:val="0"/>
          <w:numId w:val="19"/>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D68D3" w:rsidRPr="00AD68D3" w:rsidRDefault="00962E00" w:rsidP="00E10572">
      <w:pPr>
        <w:pStyle w:val="Nadpis1"/>
        <w:keepNext w:val="0"/>
        <w:numPr>
          <w:ilvl w:val="0"/>
          <w:numId w:val="19"/>
        </w:numPr>
        <w:spacing w:before="60"/>
        <w:ind w:left="284" w:hanging="426"/>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E10572">
      <w:pPr>
        <w:pStyle w:val="Nadpis1"/>
        <w:keepNext w:val="0"/>
        <w:numPr>
          <w:ilvl w:val="0"/>
          <w:numId w:val="19"/>
        </w:numPr>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E6716C">
      <w:pPr>
        <w:pStyle w:val="Nadpis1"/>
        <w:keepNext w:val="0"/>
        <w:numPr>
          <w:ilvl w:val="0"/>
          <w:numId w:val="19"/>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E6716C">
      <w:pPr>
        <w:pStyle w:val="Nadpis1"/>
        <w:keepNext w:val="0"/>
        <w:numPr>
          <w:ilvl w:val="0"/>
          <w:numId w:val="19"/>
        </w:numPr>
        <w:spacing w:before="60"/>
        <w:ind w:left="284" w:hanging="426"/>
      </w:pPr>
      <w:r w:rsidRPr="0040463F">
        <w:lastRenderedPageBreak/>
        <w:t>Zhotovitel odpovídá objednateli a třetím osobám za škody vzniklé porušením jakýchkoliv svých povinností uvedených v tomto článku VI. smlouvy.</w:t>
      </w:r>
    </w:p>
    <w:p w:rsidR="00A055A3" w:rsidRDefault="00962A4A" w:rsidP="00B91B70">
      <w:pPr>
        <w:pStyle w:val="Nadpis1"/>
        <w:keepNext w:val="0"/>
        <w:numPr>
          <w:ilvl w:val="0"/>
          <w:numId w:val="19"/>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5731E9" w:rsidRDefault="005731E9" w:rsidP="005731E9">
      <w:pPr>
        <w:pStyle w:val="Nadpis1"/>
        <w:keepNext w:val="0"/>
        <w:numPr>
          <w:ilvl w:val="0"/>
          <w:numId w:val="19"/>
        </w:numPr>
        <w:spacing w:before="60"/>
        <w:ind w:left="284" w:hanging="426"/>
      </w:pPr>
      <w:r w:rsidRPr="005731E9">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w:t>
      </w:r>
      <w:r>
        <w:t>d</w:t>
      </w:r>
      <w:r w:rsidRPr="005731E9">
        <w:t>íla pro Objednatele neumožní výkon nelegální práce vymezené v ust. § 5 písm. e) zákona č. 435/2004 Sb., o zaměstnanosti, v platném znění.</w:t>
      </w:r>
    </w:p>
    <w:p w:rsidR="00901367" w:rsidRPr="00901367" w:rsidRDefault="00901367" w:rsidP="00901367">
      <w:pPr>
        <w:pStyle w:val="Nadpis1"/>
        <w:keepNext w:val="0"/>
        <w:numPr>
          <w:ilvl w:val="0"/>
          <w:numId w:val="19"/>
        </w:numPr>
        <w:spacing w:before="60"/>
        <w:ind w:left="284" w:hanging="426"/>
      </w:pPr>
      <w:r w:rsidRPr="00901367">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rsidR="00962A4A" w:rsidRPr="00644F3E" w:rsidRDefault="00962A4A" w:rsidP="005731E9">
      <w:pPr>
        <w:pStyle w:val="Nadpis2"/>
        <w:keepNext w:val="0"/>
        <w:numPr>
          <w:ilvl w:val="0"/>
          <w:numId w:val="30"/>
        </w:numPr>
        <w:spacing w:before="240"/>
        <w:ind w:left="714" w:hanging="357"/>
        <w:rPr>
          <w:sz w:val="22"/>
        </w:rPr>
      </w:pPr>
    </w:p>
    <w:p w:rsidR="00962A4A" w:rsidRPr="00D809E8" w:rsidRDefault="00962A4A" w:rsidP="00D8797B">
      <w:pPr>
        <w:pStyle w:val="Nadpis4"/>
        <w:keepNext w:val="0"/>
      </w:pPr>
      <w:r w:rsidRPr="00D809E8">
        <w:t>Předání a převzetí</w:t>
      </w:r>
    </w:p>
    <w:p w:rsidR="00962A4A" w:rsidRPr="0040463F" w:rsidRDefault="00962A4A" w:rsidP="00E6716C">
      <w:pPr>
        <w:pStyle w:val="Nadpis1"/>
        <w:keepNext w:val="0"/>
        <w:numPr>
          <w:ilvl w:val="0"/>
          <w:numId w:val="23"/>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F1418B">
      <w:pPr>
        <w:pStyle w:val="Odstavecseseznamem"/>
        <w:numPr>
          <w:ilvl w:val="0"/>
          <w:numId w:val="6"/>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9F1B79" w:rsidRDefault="009F1B79" w:rsidP="009F1B79">
      <w:pPr>
        <w:pStyle w:val="Odstavecseseznamem"/>
        <w:numPr>
          <w:ilvl w:val="0"/>
          <w:numId w:val="6"/>
        </w:numPr>
        <w:tabs>
          <w:tab w:val="clear" w:pos="928"/>
        </w:tabs>
        <w:ind w:left="851" w:hanging="283"/>
        <w:jc w:val="both"/>
        <w:rPr>
          <w:sz w:val="20"/>
        </w:rPr>
      </w:pPr>
      <w:r w:rsidRPr="009F1B79">
        <w:rPr>
          <w:sz w:val="20"/>
        </w:rPr>
        <w:t>seznam poddodavatelů, kteří prováděli práce na díle v rozsahu odpovídajícím více než 10 % z ceny díla.</w:t>
      </w:r>
    </w:p>
    <w:p w:rsidR="00962A4A" w:rsidRPr="0040463F" w:rsidRDefault="00962A4A" w:rsidP="00E6716C">
      <w:pPr>
        <w:pStyle w:val="Nadpis1"/>
        <w:keepNext w:val="0"/>
        <w:numPr>
          <w:ilvl w:val="0"/>
          <w:numId w:val="23"/>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E6716C">
      <w:pPr>
        <w:pStyle w:val="Nadpis1"/>
        <w:keepNext w:val="0"/>
        <w:numPr>
          <w:ilvl w:val="0"/>
          <w:numId w:val="23"/>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E10572">
      <w:pPr>
        <w:pStyle w:val="Nadpis1"/>
        <w:keepNext w:val="0"/>
        <w:numPr>
          <w:ilvl w:val="0"/>
          <w:numId w:val="23"/>
        </w:numPr>
        <w:spacing w:before="60"/>
        <w:ind w:left="284" w:hanging="284"/>
      </w:pPr>
      <w:r w:rsidRPr="0040463F">
        <w:t>Prostory pro uskutečnění přejímacího řízení zajistí zhotovitel.</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E6716C">
      <w:pPr>
        <w:pStyle w:val="Nadpis1"/>
        <w:keepNext w:val="0"/>
        <w:numPr>
          <w:ilvl w:val="0"/>
          <w:numId w:val="24"/>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E6716C">
      <w:pPr>
        <w:pStyle w:val="Nadpis1"/>
        <w:keepNext w:val="0"/>
        <w:numPr>
          <w:ilvl w:val="0"/>
          <w:numId w:val="24"/>
        </w:numPr>
        <w:spacing w:before="60"/>
        <w:ind w:left="284" w:hanging="284"/>
      </w:pPr>
      <w:r w:rsidRPr="0040463F">
        <w:t xml:space="preserve">Zhotovitel poskytne objednateli na dokončené dílo záruční lhůtu v délce trvání </w:t>
      </w:r>
      <w:r w:rsidR="00B91B70">
        <w:t>36</w:t>
      </w:r>
      <w:r w:rsidR="00F42E0D" w:rsidRPr="00D71614">
        <w:t xml:space="preserve"> </w:t>
      </w:r>
      <w:r w:rsidRPr="00D71614">
        <w:t>měsíců</w:t>
      </w:r>
      <w:r w:rsidRPr="0040463F">
        <w:t xml:space="preserve"> ode dne předání a převzetí díla.</w:t>
      </w:r>
    </w:p>
    <w:p w:rsidR="00962A4A" w:rsidRPr="0040463F" w:rsidRDefault="00962A4A" w:rsidP="00E6716C">
      <w:pPr>
        <w:pStyle w:val="Nadpis1"/>
        <w:keepNext w:val="0"/>
        <w:numPr>
          <w:ilvl w:val="0"/>
          <w:numId w:val="24"/>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E6716C">
      <w:pPr>
        <w:pStyle w:val="Nadpis1"/>
        <w:keepNext w:val="0"/>
        <w:numPr>
          <w:ilvl w:val="0"/>
          <w:numId w:val="24"/>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E6716C">
      <w:pPr>
        <w:pStyle w:val="Nadpis1"/>
        <w:keepNext w:val="0"/>
        <w:numPr>
          <w:ilvl w:val="0"/>
          <w:numId w:val="24"/>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962A4A" w:rsidP="00D8797B">
      <w:pPr>
        <w:pStyle w:val="Zkladntext2"/>
        <w:spacing w:before="6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rsidR="00962A4A" w:rsidRPr="0040463F" w:rsidRDefault="00962A4A" w:rsidP="00E6716C">
      <w:pPr>
        <w:pStyle w:val="Nadpis1"/>
        <w:keepNext w:val="0"/>
        <w:numPr>
          <w:ilvl w:val="0"/>
          <w:numId w:val="24"/>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E6716C">
      <w:pPr>
        <w:pStyle w:val="Nadpis1"/>
        <w:keepNext w:val="0"/>
        <w:numPr>
          <w:ilvl w:val="0"/>
          <w:numId w:val="24"/>
        </w:numPr>
        <w:spacing w:before="60"/>
        <w:ind w:left="284" w:hanging="284"/>
      </w:pPr>
      <w:r w:rsidRPr="0040463F">
        <w:lastRenderedPageBreak/>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E6716C">
      <w:pPr>
        <w:pStyle w:val="Nadpis1"/>
        <w:keepNext w:val="0"/>
        <w:numPr>
          <w:ilvl w:val="0"/>
          <w:numId w:val="24"/>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E6716C">
      <w:pPr>
        <w:pStyle w:val="Nadpis1"/>
        <w:keepNext w:val="0"/>
        <w:numPr>
          <w:ilvl w:val="0"/>
          <w:numId w:val="24"/>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Pr="0040463F" w:rsidRDefault="00962A4A" w:rsidP="00E6716C">
      <w:pPr>
        <w:pStyle w:val="Nadpis1"/>
        <w:keepNext w:val="0"/>
        <w:numPr>
          <w:ilvl w:val="0"/>
          <w:numId w:val="24"/>
        </w:numPr>
        <w:spacing w:before="60"/>
        <w:ind w:left="284" w:hanging="426"/>
      </w:pPr>
      <w:r w:rsidRPr="0040463F">
        <w:t xml:space="preserve">Zhotovitel je zavázán odstraňovat vady díla, které se projeví v záruční lhůtě na své náklady. </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E6716C">
      <w:pPr>
        <w:pStyle w:val="Nadpis1"/>
        <w:keepNext w:val="0"/>
        <w:numPr>
          <w:ilvl w:val="0"/>
          <w:numId w:val="29"/>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Smluvní pokuty</w:t>
      </w:r>
    </w:p>
    <w:p w:rsidR="00962A4A" w:rsidRPr="0040463F" w:rsidRDefault="00962A4A" w:rsidP="00C919CA">
      <w:pPr>
        <w:pStyle w:val="Nadpis1"/>
        <w:keepNext w:val="0"/>
        <w:numPr>
          <w:ilvl w:val="0"/>
          <w:numId w:val="39"/>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rsidR="00C919CA" w:rsidRPr="008C712D" w:rsidRDefault="00C919CA" w:rsidP="00504251">
      <w:pPr>
        <w:pStyle w:val="Nadpis1"/>
        <w:keepNext w:val="0"/>
        <w:numPr>
          <w:ilvl w:val="0"/>
          <w:numId w:val="39"/>
        </w:numPr>
        <w:spacing w:before="60"/>
        <w:ind w:left="284" w:hanging="284"/>
        <w:rPr>
          <w:color w:val="000000" w:themeColor="text1"/>
        </w:rPr>
      </w:pPr>
      <w:r w:rsidRPr="00504251">
        <w:t xml:space="preserve">V případě porušení jakékoli povinnosti podle čl. VI odst. 1 až </w:t>
      </w:r>
      <w:r w:rsidR="008C712D" w:rsidRPr="00504251">
        <w:t>7</w:t>
      </w:r>
      <w:r w:rsidRPr="00504251">
        <w:t>. smlouvy je zhotovitel povinen zaplatit</w:t>
      </w:r>
      <w:r w:rsidRPr="008C712D">
        <w:rPr>
          <w:rFonts w:eastAsia="Times New Roman" w:cs="Arial"/>
          <w:color w:val="000000" w:themeColor="text1"/>
        </w:rPr>
        <w:t xml:space="preserve"> objednateli smluvní pokutu ve výši 10 000 Kč za každé jednotlivé porušení.</w:t>
      </w:r>
    </w:p>
    <w:p w:rsidR="00BF240C" w:rsidRDefault="00BF240C" w:rsidP="00504251">
      <w:pPr>
        <w:pStyle w:val="Nadpis1"/>
        <w:keepNext w:val="0"/>
        <w:numPr>
          <w:ilvl w:val="0"/>
          <w:numId w:val="39"/>
        </w:numPr>
        <w:spacing w:before="6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rsidR="00A62FFD" w:rsidRDefault="00A62FFD" w:rsidP="00504251">
      <w:pPr>
        <w:pStyle w:val="Nadpis1"/>
        <w:keepNext w:val="0"/>
        <w:numPr>
          <w:ilvl w:val="0"/>
          <w:numId w:val="39"/>
        </w:numPr>
        <w:spacing w:before="6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w:t>
      </w:r>
      <w:r w:rsidR="00504251">
        <w:br/>
      </w:r>
      <w:r w:rsidR="007A2EC1" w:rsidRPr="007A2EC1">
        <w:t>a za každou jednotlivou vadu</w:t>
      </w:r>
      <w:r w:rsidRPr="0040463F">
        <w:t>.</w:t>
      </w:r>
    </w:p>
    <w:p w:rsidR="00BF240C" w:rsidRDefault="00BF240C" w:rsidP="00504251">
      <w:pPr>
        <w:pStyle w:val="Nadpis1"/>
        <w:keepNext w:val="0"/>
        <w:numPr>
          <w:ilvl w:val="0"/>
          <w:numId w:val="39"/>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504251">
      <w:pPr>
        <w:pStyle w:val="Nadpis1"/>
        <w:keepNext w:val="0"/>
        <w:numPr>
          <w:ilvl w:val="0"/>
          <w:numId w:val="39"/>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504251">
      <w:pPr>
        <w:pStyle w:val="Nadpis1"/>
        <w:keepNext w:val="0"/>
        <w:numPr>
          <w:ilvl w:val="0"/>
          <w:numId w:val="39"/>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rsidR="00A62FFD" w:rsidRDefault="00A62FFD" w:rsidP="00504251">
      <w:pPr>
        <w:pStyle w:val="Nadpis1"/>
        <w:keepNext w:val="0"/>
        <w:numPr>
          <w:ilvl w:val="0"/>
          <w:numId w:val="39"/>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962E00" w:rsidRPr="00962E00" w:rsidRDefault="00962E00" w:rsidP="00504251">
      <w:pPr>
        <w:pStyle w:val="Nadpis1"/>
        <w:keepNext w:val="0"/>
        <w:numPr>
          <w:ilvl w:val="0"/>
          <w:numId w:val="39"/>
        </w:numPr>
        <w:spacing w:before="60"/>
        <w:ind w:left="284" w:hanging="284"/>
        <w:rPr>
          <w:rFonts w:cs="Arial"/>
        </w:rPr>
      </w:pPr>
      <w:r w:rsidRPr="00504251">
        <w:t>Jestliže</w:t>
      </w:r>
      <w:r w:rsidRPr="00962E00">
        <w:rPr>
          <w:rFonts w:cs="Arial"/>
        </w:rPr>
        <w:t xml:space="preserv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rsidR="00BF240C" w:rsidRDefault="00BF240C" w:rsidP="00504251">
      <w:pPr>
        <w:pStyle w:val="Nadpis1"/>
        <w:keepNext w:val="0"/>
        <w:numPr>
          <w:ilvl w:val="0"/>
          <w:numId w:val="39"/>
        </w:numPr>
        <w:spacing w:before="60"/>
        <w:ind w:left="284" w:hanging="426"/>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504251">
      <w:pPr>
        <w:pStyle w:val="Nadpis1"/>
        <w:keepNext w:val="0"/>
        <w:numPr>
          <w:ilvl w:val="0"/>
          <w:numId w:val="39"/>
        </w:numPr>
        <w:spacing w:before="60"/>
        <w:ind w:left="284" w:hanging="426"/>
        <w:rPr>
          <w:rFonts w:cs="Arial"/>
        </w:rPr>
      </w:pPr>
      <w:r>
        <w:rPr>
          <w:rFonts w:cs="Arial"/>
        </w:rPr>
        <w:lastRenderedPageBreak/>
        <w:t>Vedle kteréhokoli smluvní pokuty má objednatel právo na náhradu škody, která mu vznikne z porušení povinnosti, na kterou se vztahuje příslušná smluvní pokuta sjednané touto smlouvou.</w:t>
      </w:r>
    </w:p>
    <w:p w:rsidR="00962A4A" w:rsidRPr="0040463F" w:rsidRDefault="00962A4A" w:rsidP="001724B2">
      <w:pPr>
        <w:pStyle w:val="Nadpis2"/>
        <w:numPr>
          <w:ilvl w:val="0"/>
          <w:numId w:val="30"/>
        </w:numPr>
        <w:spacing w:before="240"/>
        <w:ind w:left="284" w:hanging="284"/>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ED160E">
      <w:pPr>
        <w:pStyle w:val="Nadpis1"/>
        <w:keepNext w:val="0"/>
        <w:numPr>
          <w:ilvl w:val="0"/>
          <w:numId w:val="44"/>
        </w:numPr>
        <w:spacing w:before="60"/>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B133CC">
        <w:rPr>
          <w:rFonts w:cs="Arial"/>
          <w:sz w:val="20"/>
        </w:rPr>
        <w:t> </w:t>
      </w:r>
      <w:r w:rsidRPr="0040463F">
        <w:rPr>
          <w:rFonts w:cs="Arial"/>
          <w:sz w:val="20"/>
        </w:rPr>
        <w:t>nápravě</w:t>
      </w:r>
      <w:r w:rsidR="00B133CC">
        <w:rPr>
          <w:rFonts w:cs="Arial"/>
          <w:sz w:val="20"/>
        </w:rPr>
        <w:t>,</w:t>
      </w:r>
    </w:p>
    <w:p w:rsidR="00962A4A" w:rsidRPr="0040463F" w:rsidRDefault="00F31E37" w:rsidP="00504251">
      <w:pPr>
        <w:pStyle w:val="Nadpis1"/>
        <w:keepNext w:val="0"/>
        <w:numPr>
          <w:ilvl w:val="0"/>
          <w:numId w:val="44"/>
        </w:numPr>
        <w:spacing w:before="60"/>
      </w:pPr>
      <w:r w:rsidRPr="0040463F">
        <w:t>Mimo jiných případů uvedených v této smlouvě má z</w:t>
      </w:r>
      <w:r w:rsidR="00962A4A" w:rsidRPr="0040463F">
        <w:t>hotovitel právo odstoupit od smlouvy v těchto případech:</w:t>
      </w:r>
    </w:p>
    <w:p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504251">
      <w:pPr>
        <w:pStyle w:val="Nadpis1"/>
        <w:keepNext w:val="0"/>
        <w:numPr>
          <w:ilvl w:val="0"/>
          <w:numId w:val="44"/>
        </w:numPr>
        <w:spacing w:before="60"/>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504251">
      <w:pPr>
        <w:pStyle w:val="Nadpis1"/>
        <w:keepNext w:val="0"/>
        <w:numPr>
          <w:ilvl w:val="0"/>
          <w:numId w:val="44"/>
        </w:numPr>
        <w:spacing w:before="60"/>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504251">
      <w:pPr>
        <w:pStyle w:val="Nadpis1"/>
        <w:keepNext w:val="0"/>
        <w:numPr>
          <w:ilvl w:val="0"/>
          <w:numId w:val="44"/>
        </w:numPr>
        <w:spacing w:before="60"/>
      </w:pPr>
      <w:r>
        <w:t>Zhotovitel dále prohlašuje, že proti němu nebyl podán návrh na nařízení exekuce nebo výkonu rozhodnutí a zavazuje se zajistit, aby tato prohlášení byla pravdivá.</w:t>
      </w:r>
    </w:p>
    <w:p w:rsidR="00A87BD8" w:rsidRDefault="00A87BD8" w:rsidP="00504251">
      <w:pPr>
        <w:pStyle w:val="Nadpis1"/>
        <w:keepNext w:val="0"/>
        <w:numPr>
          <w:ilvl w:val="0"/>
          <w:numId w:val="44"/>
        </w:numPr>
        <w:spacing w:before="60"/>
      </w:pPr>
      <w:r>
        <w:t>Pro případ, že by prohlášení zhotovitele v předešlém bodě č. 5 tohoto článku smlouvy ukázalo jako nepravdivé, je objednatel oprávněn od této smlouvy odstoupit.</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highlight w:val="yellow"/>
              </w:rPr>
              <w:t>……………………………………..</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4F7DC9" w:rsidP="00F0722A">
            <w:pPr>
              <w:tabs>
                <w:tab w:val="center" w:pos="1701"/>
                <w:tab w:val="center" w:pos="7371"/>
              </w:tabs>
              <w:spacing w:before="4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rsidR="00962A4A" w:rsidRPr="0040463F" w:rsidRDefault="00962A4A" w:rsidP="00504251">
      <w:pPr>
        <w:pStyle w:val="Nadpis1"/>
        <w:keepNext w:val="0"/>
        <w:numPr>
          <w:ilvl w:val="0"/>
          <w:numId w:val="14"/>
        </w:numPr>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504251" w:rsidRPr="004D208A" w:rsidRDefault="00504251" w:rsidP="00504251">
      <w:pPr>
        <w:pStyle w:val="Nadpis1"/>
        <w:keepNext w:val="0"/>
        <w:numPr>
          <w:ilvl w:val="0"/>
          <w:numId w:val="14"/>
        </w:numPr>
        <w:rPr>
          <w:rFonts w:cs="Arial"/>
        </w:rPr>
      </w:pPr>
      <w:r w:rsidRPr="004D208A">
        <w:rPr>
          <w:rFonts w:cs="Arial"/>
        </w:rPr>
        <w:t>Zástupce zhotovitele osvědčující odbornou způsobilost</w:t>
      </w:r>
      <w:r>
        <w:rPr>
          <w:rFonts w:cs="Arial"/>
        </w:rPr>
        <w:t xml:space="preserve"> (stavbyvedoucí)</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196"/>
      </w:tblGrid>
      <w:tr w:rsidR="00504251" w:rsidRPr="004D208A" w:rsidTr="00504251">
        <w:tc>
          <w:tcPr>
            <w:tcW w:w="1875" w:type="dxa"/>
          </w:tcPr>
          <w:p w:rsidR="00504251" w:rsidRPr="004D208A" w:rsidRDefault="00504251" w:rsidP="00B53356">
            <w:pPr>
              <w:spacing w:before="40"/>
              <w:rPr>
                <w:rFonts w:cs="Arial"/>
                <w:sz w:val="20"/>
              </w:rPr>
            </w:pPr>
            <w:r w:rsidRPr="00A55306">
              <w:rPr>
                <w:rFonts w:cs="Arial"/>
                <w:sz w:val="20"/>
                <w:highlight w:val="yellow"/>
              </w:rPr>
              <w:t>……………………</w:t>
            </w:r>
            <w:r>
              <w:rPr>
                <w:rFonts w:cs="Arial"/>
                <w:sz w:val="20"/>
              </w:rPr>
              <w:t>.</w:t>
            </w:r>
          </w:p>
        </w:tc>
        <w:tc>
          <w:tcPr>
            <w:tcW w:w="7196" w:type="dxa"/>
          </w:tcPr>
          <w:p w:rsidR="00504251" w:rsidRPr="004D208A" w:rsidRDefault="00504251" w:rsidP="00504251">
            <w:pPr>
              <w:spacing w:before="40"/>
              <w:rPr>
                <w:rFonts w:cs="Arial"/>
                <w:sz w:val="20"/>
              </w:rPr>
            </w:pPr>
            <w:r w:rsidRPr="004D208A">
              <w:rPr>
                <w:rFonts w:cs="Arial"/>
                <w:sz w:val="20"/>
              </w:rPr>
              <w:t xml:space="preserve">ČKAIT </w:t>
            </w:r>
            <w:r w:rsidRPr="00A55306">
              <w:rPr>
                <w:rFonts w:cs="Arial"/>
                <w:sz w:val="20"/>
                <w:highlight w:val="yellow"/>
              </w:rPr>
              <w:t>…………</w:t>
            </w:r>
            <w:r>
              <w:rPr>
                <w:rFonts w:cs="Arial"/>
                <w:sz w:val="20"/>
              </w:rPr>
              <w:t xml:space="preserve"> </w:t>
            </w:r>
            <w:r w:rsidRPr="00A55306">
              <w:rPr>
                <w:rFonts w:cs="Arial"/>
                <w:sz w:val="20"/>
              </w:rPr>
              <w:t>v</w:t>
            </w:r>
            <w:r w:rsidRPr="004D208A">
              <w:rPr>
                <w:rFonts w:cs="Arial"/>
                <w:sz w:val="20"/>
              </w:rPr>
              <w:t xml:space="preserve"> oboru </w:t>
            </w:r>
            <w:r w:rsidRPr="00504251">
              <w:rPr>
                <w:rFonts w:cs="Arial"/>
                <w:sz w:val="20"/>
              </w:rPr>
              <w:t>stavby vodního hospodářství a krajinného inženýrství</w:t>
            </w:r>
          </w:p>
        </w:tc>
      </w:tr>
      <w:tr w:rsidR="00504251" w:rsidRPr="0075202E" w:rsidTr="00504251">
        <w:tc>
          <w:tcPr>
            <w:tcW w:w="1875" w:type="dxa"/>
          </w:tcPr>
          <w:p w:rsidR="00504251" w:rsidRPr="004D208A" w:rsidRDefault="00504251" w:rsidP="00504251">
            <w:pPr>
              <w:spacing w:before="40"/>
              <w:rPr>
                <w:rFonts w:cs="Arial"/>
                <w:sz w:val="20"/>
              </w:rPr>
            </w:pPr>
            <w:r w:rsidRPr="004D208A">
              <w:rPr>
                <w:rFonts w:cs="Arial"/>
                <w:sz w:val="20"/>
              </w:rPr>
              <w:t>Tel.:</w:t>
            </w:r>
            <w:r>
              <w:rPr>
                <w:rFonts w:cs="Arial"/>
                <w:sz w:val="20"/>
              </w:rPr>
              <w:t xml:space="preserve"> </w:t>
            </w:r>
            <w:r w:rsidRPr="00A55306">
              <w:rPr>
                <w:rFonts w:cs="Arial"/>
                <w:sz w:val="20"/>
                <w:highlight w:val="yellow"/>
              </w:rPr>
              <w:t>………………</w:t>
            </w:r>
          </w:p>
        </w:tc>
        <w:tc>
          <w:tcPr>
            <w:tcW w:w="7196" w:type="dxa"/>
          </w:tcPr>
          <w:p w:rsidR="00504251" w:rsidRPr="0075202E" w:rsidRDefault="00504251" w:rsidP="00B53356">
            <w:pPr>
              <w:spacing w:before="40"/>
              <w:rPr>
                <w:rFonts w:cs="Arial"/>
                <w:sz w:val="20"/>
              </w:rPr>
            </w:pPr>
            <w:r w:rsidRPr="004D208A">
              <w:rPr>
                <w:rFonts w:cs="Arial"/>
                <w:sz w:val="20"/>
              </w:rPr>
              <w:t xml:space="preserve">Email: </w:t>
            </w:r>
            <w:r w:rsidRPr="00A55306">
              <w:rPr>
                <w:rFonts w:cs="Arial"/>
                <w:sz w:val="20"/>
                <w:highlight w:val="yellow"/>
              </w:rPr>
              <w:t>………………….</w:t>
            </w:r>
          </w:p>
        </w:tc>
      </w:tr>
    </w:tbl>
    <w:p w:rsidR="006133BF" w:rsidRDefault="006133BF" w:rsidP="00504251">
      <w:pPr>
        <w:pStyle w:val="Nadpis1"/>
        <w:keepNext w:val="0"/>
        <w:numPr>
          <w:ilvl w:val="0"/>
          <w:numId w:val="14"/>
        </w:numPr>
        <w:ind w:left="284" w:hanging="284"/>
        <w:rPr>
          <w:rFonts w:cs="Arial"/>
        </w:rPr>
      </w:pPr>
      <w:r w:rsidRPr="00504251">
        <w:t>Technický</w:t>
      </w:r>
      <w:r w:rsidRPr="00BB0857">
        <w:rPr>
          <w:rFonts w:cs="Arial"/>
        </w:rPr>
        <w:t xml:space="preserve">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Závěrečná ustanovení</w:t>
      </w:r>
    </w:p>
    <w:p w:rsidR="00901367" w:rsidRPr="00901367" w:rsidRDefault="00901367" w:rsidP="00901367">
      <w:pPr>
        <w:pStyle w:val="Odstavecseseznamem"/>
        <w:numPr>
          <w:ilvl w:val="0"/>
          <w:numId w:val="50"/>
        </w:numPr>
        <w:ind w:left="284" w:hanging="284"/>
        <w:jc w:val="both"/>
        <w:rPr>
          <w:sz w:val="20"/>
        </w:rPr>
      </w:pPr>
      <w:r w:rsidRPr="00901367">
        <w:rPr>
          <w:sz w:val="20"/>
        </w:rPr>
        <w:t xml:space="preserve">Objednatel si vyhrazuje v souladu s § 100 odst. 2 ZZVZ v případě ukončení smluvního vztahu jinak než jeho splněním, tj. předčasným ukončením využít možnosti a oslovit účastníka, který se umístil v hodnocení na druhém místě a splnil podmínky kvalifikačních předpokladů v rámci této veřejné zakázky a vyzvat ho k dokončení předmětu plnění za podmínek jím deklarovaných v zadávacím </w:t>
      </w:r>
      <w:r w:rsidRPr="00901367">
        <w:rPr>
          <w:sz w:val="20"/>
        </w:rPr>
        <w:lastRenderedPageBreak/>
        <w:t xml:space="preserve">řízení. Toto vše za podmínky, že součástí ukončení smluvního závazku mohou být uplatněna sankční ujednání proti původnímu zhotoviteli a s tím, že účastník, který byl vyhodnocen, jako druhý </w:t>
      </w:r>
      <w:r>
        <w:rPr>
          <w:sz w:val="20"/>
        </w:rPr>
        <w:br/>
      </w:r>
      <w:r w:rsidRPr="00901367">
        <w:rPr>
          <w:sz w:val="20"/>
        </w:rPr>
        <w:t>v pořadí bude akceptovat podmínky jím uvedené v nabídce. Toto vše může zadavatel uplatnit nejpozději do 6 měsíců ode dne uzavření této smlouvy.</w:t>
      </w:r>
    </w:p>
    <w:p w:rsidR="00962A4A" w:rsidRPr="0040463F" w:rsidRDefault="00962A4A" w:rsidP="00901367">
      <w:pPr>
        <w:pStyle w:val="Nadpis1"/>
        <w:keepNext w:val="0"/>
        <w:numPr>
          <w:ilvl w:val="0"/>
          <w:numId w:val="50"/>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0A0F2B">
      <w:pPr>
        <w:pStyle w:val="Nadpis1"/>
        <w:keepNext w:val="0"/>
        <w:numPr>
          <w:ilvl w:val="0"/>
          <w:numId w:val="11"/>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0A0F2B">
      <w:pPr>
        <w:pStyle w:val="Nadpis1"/>
        <w:keepNext w:val="0"/>
        <w:numPr>
          <w:ilvl w:val="0"/>
          <w:numId w:val="11"/>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ED160E" w:rsidRDefault="00ED160E" w:rsidP="000A0F2B">
      <w:pPr>
        <w:pStyle w:val="Nadpis1"/>
        <w:keepNext w:val="0"/>
        <w:numPr>
          <w:ilvl w:val="0"/>
          <w:numId w:val="11"/>
        </w:numPr>
        <w:spacing w:before="60"/>
        <w:ind w:left="284" w:hanging="284"/>
      </w:pPr>
      <w:r w:rsidRPr="009A3619">
        <w:t>Smlouva</w:t>
      </w:r>
      <w:r>
        <w:t xml:space="preserve"> bude podepisována elektronicky.</w:t>
      </w:r>
      <w:bookmarkStart w:id="1" w:name="_GoBack"/>
      <w:bookmarkEnd w:id="1"/>
    </w:p>
    <w:p w:rsidR="00A87BD8" w:rsidRDefault="00A87BD8" w:rsidP="000A0F2B">
      <w:pPr>
        <w:pStyle w:val="Nadpis1"/>
        <w:keepNext w:val="0"/>
        <w:numPr>
          <w:ilvl w:val="0"/>
          <w:numId w:val="11"/>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B91B70" w:rsidRPr="00687D30" w:rsidRDefault="00B91B70" w:rsidP="000E20FA">
      <w:pPr>
        <w:pStyle w:val="Nadpis1"/>
        <w:keepNext w:val="0"/>
        <w:numPr>
          <w:ilvl w:val="0"/>
          <w:numId w:val="11"/>
        </w:numPr>
        <w:spacing w:before="60"/>
        <w:ind w:left="284" w:hanging="284"/>
      </w:pPr>
      <w:r w:rsidRPr="006C4DF3">
        <w:t>Znění této smlouvy bylo schváleno usnesením rady</w:t>
      </w:r>
      <w:r>
        <w:t xml:space="preserve"> města</w:t>
      </w:r>
      <w:r w:rsidRPr="006C4DF3">
        <w:t xml:space="preserve"> č</w:t>
      </w:r>
      <w:r w:rsidRPr="00FB1EAC">
        <w:t xml:space="preserve">. </w:t>
      </w:r>
      <w:r w:rsidRPr="00C53C55">
        <w:t xml:space="preserve">RM </w:t>
      </w:r>
      <w:r w:rsidR="00416041" w:rsidRPr="00C53C55">
        <w:t>2</w:t>
      </w:r>
      <w:r w:rsidR="004F7DC9" w:rsidRPr="00C53C55">
        <w:t>1</w:t>
      </w:r>
      <w:r w:rsidR="00416041" w:rsidRPr="00C53C55">
        <w:t xml:space="preserve"> </w:t>
      </w:r>
      <w:r w:rsidR="00C53C55" w:rsidRPr="00C53C55">
        <w:t>15A</w:t>
      </w:r>
      <w:r w:rsidR="00416041" w:rsidRPr="00C53C55">
        <w:t xml:space="preserve"> 36</w:t>
      </w:r>
      <w:r w:rsidRPr="00C53C55">
        <w:t xml:space="preserve"> </w:t>
      </w:r>
      <w:r w:rsidR="002105C5">
        <w:t>02</w:t>
      </w:r>
      <w:r w:rsidRPr="00C53C55">
        <w:t xml:space="preserve"> dne </w:t>
      </w:r>
      <w:proofErr w:type="gramStart"/>
      <w:r w:rsidR="00C53C55" w:rsidRPr="00C53C55">
        <w:t>15.09.2021</w:t>
      </w:r>
      <w:proofErr w:type="gramEnd"/>
      <w:r w:rsidRPr="00C53C55">
        <w:t>.</w:t>
      </w:r>
    </w:p>
    <w:p w:rsidR="00962A4A" w:rsidRPr="0040463F" w:rsidRDefault="00962A4A" w:rsidP="000A0F2B">
      <w:pPr>
        <w:pStyle w:val="Nadpis1"/>
        <w:keepNext w:val="0"/>
        <w:numPr>
          <w:ilvl w:val="0"/>
          <w:numId w:val="11"/>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8F491F">
        <w:t>y</w:t>
      </w:r>
      <w:r w:rsidRPr="0040463F">
        <w:t>to příloh</w:t>
      </w:r>
      <w:r w:rsidR="008F491F">
        <w:t>y</w:t>
      </w:r>
      <w:r w:rsidRPr="0040463F">
        <w:t xml:space="preserve">: </w:t>
      </w:r>
    </w:p>
    <w:p w:rsidR="00504251" w:rsidRDefault="00901367" w:rsidP="003F55AF">
      <w:pPr>
        <w:pStyle w:val="Nadpis1"/>
        <w:keepNext w:val="0"/>
        <w:spacing w:before="0"/>
        <w:ind w:firstLine="284"/>
      </w:pPr>
      <w:r>
        <w:t>Příloha č. 1 - p</w:t>
      </w:r>
      <w:r w:rsidR="00504251" w:rsidRPr="00504251">
        <w:t>řehled uživatelů elektronického stavebního deníku</w:t>
      </w:r>
    </w:p>
    <w:p w:rsidR="00962E00" w:rsidRDefault="00962E00" w:rsidP="003F55AF">
      <w:pPr>
        <w:pStyle w:val="Nadpis1"/>
        <w:keepNext w:val="0"/>
        <w:spacing w:before="0"/>
        <w:ind w:firstLine="284"/>
      </w:pPr>
      <w:r>
        <w:t xml:space="preserve">Příloha č. </w:t>
      </w:r>
      <w:r w:rsidR="00504251">
        <w:t>2</w:t>
      </w:r>
      <w:r>
        <w:t xml:space="preserve"> </w:t>
      </w:r>
      <w:r w:rsidR="00D3726F" w:rsidRPr="0040463F">
        <w:t xml:space="preserve">- </w:t>
      </w:r>
      <w:r w:rsidR="00FD2B1A">
        <w:t>o</w:t>
      </w:r>
      <w:r w:rsidR="00962A4A" w:rsidRPr="0040463F">
        <w:t>ceněn</w:t>
      </w:r>
      <w:r w:rsidR="00F0722A">
        <w:t>ý</w:t>
      </w:r>
      <w:r w:rsidR="002C0F27">
        <w:t xml:space="preserve"> </w:t>
      </w:r>
      <w:r w:rsidR="003F55AF">
        <w:t>položkov</w:t>
      </w:r>
      <w:r w:rsidR="00F0722A">
        <w:t>ý</w:t>
      </w:r>
      <w:r w:rsidR="003F55AF">
        <w:t xml:space="preserve"> soupis dodávek a prací</w:t>
      </w:r>
      <w:r>
        <w:t>,</w:t>
      </w:r>
    </w:p>
    <w:p w:rsidR="003B0EE5" w:rsidRDefault="00962E00" w:rsidP="00CF3AA5">
      <w:pPr>
        <w:pStyle w:val="Nadpis1"/>
        <w:keepNext w:val="0"/>
        <w:spacing w:before="0"/>
        <w:ind w:left="1418" w:hanging="1134"/>
        <w:jc w:val="left"/>
      </w:pPr>
      <w:r>
        <w:t xml:space="preserve">Příloha č. </w:t>
      </w:r>
      <w:r w:rsidR="00504251">
        <w:t>3</w:t>
      </w:r>
      <w:r>
        <w:t xml:space="preserve"> </w:t>
      </w:r>
      <w:r w:rsidR="0063439C">
        <w:t>-</w:t>
      </w:r>
      <w:r w:rsidR="00863897">
        <w:t xml:space="preserve"> příp. seznam poddodavatelů</w:t>
      </w:r>
      <w:r w:rsidR="004F7DC9">
        <w:t>.</w:t>
      </w:r>
    </w:p>
    <w:p w:rsidR="00B60A4D" w:rsidRDefault="00B60A4D" w:rsidP="004F7DC9">
      <w:pPr>
        <w:pStyle w:val="Nadpis2"/>
        <w:keepNext w:val="0"/>
        <w:numPr>
          <w:ilvl w:val="0"/>
          <w:numId w:val="30"/>
        </w:numPr>
        <w:spacing w:before="240"/>
        <w:ind w:left="714" w:hanging="357"/>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282814" w:rsidRDefault="00282814" w:rsidP="00C072CB">
      <w:pPr>
        <w:tabs>
          <w:tab w:val="left" w:pos="5670"/>
        </w:tabs>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rsidR="00962A4A" w:rsidRDefault="00962A4A" w:rsidP="00D8797B">
      <w:pPr>
        <w:jc w:val="both"/>
        <w:rPr>
          <w:rFonts w:cs="Arial"/>
          <w:sz w:val="20"/>
        </w:rPr>
      </w:pPr>
    </w:p>
    <w:p w:rsidR="00B74563" w:rsidRDefault="00B74563" w:rsidP="00D8797B">
      <w:pPr>
        <w:jc w:val="both"/>
        <w:rPr>
          <w:rFonts w:cs="Arial"/>
          <w:sz w:val="20"/>
        </w:rPr>
      </w:pPr>
    </w:p>
    <w:p w:rsidR="00901367" w:rsidRDefault="00901367" w:rsidP="00D8797B">
      <w:pPr>
        <w:jc w:val="both"/>
        <w:rPr>
          <w:rFonts w:cs="Arial"/>
          <w:sz w:val="20"/>
        </w:rPr>
      </w:pPr>
    </w:p>
    <w:p w:rsidR="00493A7E" w:rsidRDefault="00493A7E" w:rsidP="00D8797B">
      <w:pPr>
        <w:jc w:val="both"/>
        <w:rPr>
          <w:rFonts w:cs="Arial"/>
          <w:sz w:val="20"/>
        </w:rPr>
      </w:pPr>
    </w:p>
    <w:p w:rsidR="00ED160E" w:rsidRDefault="00ED160E" w:rsidP="00D8797B">
      <w:pPr>
        <w:jc w:val="both"/>
        <w:rPr>
          <w:rFonts w:cs="Arial"/>
          <w:sz w:val="20"/>
        </w:rPr>
      </w:pPr>
    </w:p>
    <w:p w:rsidR="00ED160E" w:rsidRDefault="00ED160E"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Default="00504251" w:rsidP="00F0722A">
      <w:pPr>
        <w:tabs>
          <w:tab w:val="center" w:pos="1701"/>
          <w:tab w:val="center" w:pos="7371"/>
        </w:tabs>
        <w:ind w:firstLine="284"/>
        <w:outlineLvl w:val="0"/>
        <w:rPr>
          <w:rFonts w:cs="Arial"/>
          <w:sz w:val="20"/>
        </w:rPr>
      </w:pPr>
    </w:p>
    <w:p w:rsidR="00504251" w:rsidRPr="00F74E9C" w:rsidRDefault="00504251" w:rsidP="00504251">
      <w:pPr>
        <w:rPr>
          <w:rFonts w:cs="Arial"/>
          <w:b/>
          <w:bCs/>
          <w:sz w:val="20"/>
          <w:u w:val="single"/>
        </w:rPr>
      </w:pPr>
      <w:r>
        <w:rPr>
          <w:rFonts w:cs="Arial"/>
          <w:b/>
          <w:bCs/>
          <w:sz w:val="20"/>
          <w:u w:val="single"/>
        </w:rPr>
        <w:lastRenderedPageBreak/>
        <w:t xml:space="preserve">Příloha č. 1 - </w:t>
      </w:r>
      <w:r w:rsidRPr="00F74E9C">
        <w:rPr>
          <w:rFonts w:cs="Arial"/>
          <w:b/>
          <w:bCs/>
          <w:sz w:val="20"/>
          <w:u w:val="single"/>
        </w:rPr>
        <w:t>Přehled uživatelů elektronického stavebního deníku</w:t>
      </w:r>
    </w:p>
    <w:p w:rsidR="00504251" w:rsidRPr="00F74E9C" w:rsidRDefault="00504251" w:rsidP="00504251">
      <w:pPr>
        <w:jc w:val="center"/>
        <w:rPr>
          <w:rFonts w:cs="Arial"/>
          <w:b/>
          <w:bCs/>
          <w:sz w:val="20"/>
          <w:u w:val="single"/>
        </w:rPr>
      </w:pPr>
    </w:p>
    <w:p w:rsidR="00504251" w:rsidRPr="00F74E9C" w:rsidRDefault="00504251" w:rsidP="00504251">
      <w:pPr>
        <w:jc w:val="both"/>
        <w:rPr>
          <w:rFonts w:cs="Arial"/>
          <w:sz w:val="20"/>
        </w:rPr>
      </w:pPr>
      <w:r w:rsidRPr="00F74E9C">
        <w:rPr>
          <w:rFonts w:cs="Arial"/>
          <w:sz w:val="20"/>
        </w:rPr>
        <w:t xml:space="preserve">Následující přehled uživatelů elektronického stavebního deníku definuje osoby s oprávněním pro zápis do stavebního deníku STAVEE. </w:t>
      </w:r>
    </w:p>
    <w:p w:rsidR="00504251" w:rsidRPr="00F74E9C" w:rsidRDefault="00504251" w:rsidP="00504251">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504251" w:rsidRPr="00F74E9C" w:rsidTr="00B53356">
        <w:trPr>
          <w:trHeight w:val="340"/>
        </w:trPr>
        <w:tc>
          <w:tcPr>
            <w:tcW w:w="2864" w:type="dxa"/>
            <w:vAlign w:val="center"/>
          </w:tcPr>
          <w:p w:rsidR="00504251" w:rsidRPr="00F74E9C" w:rsidRDefault="00504251" w:rsidP="00B53356">
            <w:pPr>
              <w:rPr>
                <w:rFonts w:cs="Arial"/>
                <w:b/>
                <w:bCs/>
                <w:sz w:val="20"/>
              </w:rPr>
            </w:pPr>
            <w:r w:rsidRPr="00F74E9C">
              <w:rPr>
                <w:rFonts w:cs="Arial"/>
                <w:b/>
                <w:bCs/>
                <w:sz w:val="20"/>
              </w:rPr>
              <w:t>Jméno a příjmení</w:t>
            </w:r>
          </w:p>
        </w:tc>
        <w:tc>
          <w:tcPr>
            <w:tcW w:w="6350" w:type="dxa"/>
            <w:vAlign w:val="center"/>
          </w:tcPr>
          <w:p w:rsidR="00504251" w:rsidRPr="00F74E9C" w:rsidRDefault="00504251" w:rsidP="00B53356">
            <w:pPr>
              <w:rPr>
                <w:rFonts w:cs="Arial"/>
                <w:sz w:val="20"/>
              </w:rPr>
            </w:pPr>
          </w:p>
        </w:tc>
      </w:tr>
      <w:tr w:rsidR="00504251" w:rsidRPr="00F74E9C" w:rsidTr="00B53356">
        <w:trPr>
          <w:trHeight w:val="340"/>
        </w:trPr>
        <w:tc>
          <w:tcPr>
            <w:tcW w:w="2864" w:type="dxa"/>
            <w:vAlign w:val="center"/>
          </w:tcPr>
          <w:p w:rsidR="00504251" w:rsidRPr="00F74E9C" w:rsidRDefault="00504251" w:rsidP="00B53356">
            <w:pPr>
              <w:rPr>
                <w:rFonts w:cs="Arial"/>
                <w:b/>
                <w:bCs/>
                <w:sz w:val="20"/>
              </w:rPr>
            </w:pPr>
            <w:r w:rsidRPr="00F74E9C">
              <w:rPr>
                <w:rFonts w:cs="Arial"/>
                <w:b/>
                <w:bCs/>
                <w:sz w:val="20"/>
              </w:rPr>
              <w:t>Role ve stavebním deníku</w:t>
            </w:r>
          </w:p>
        </w:tc>
        <w:tc>
          <w:tcPr>
            <w:tcW w:w="6350" w:type="dxa"/>
            <w:vAlign w:val="center"/>
          </w:tcPr>
          <w:p w:rsidR="00504251" w:rsidRPr="00F74E9C" w:rsidRDefault="00504251" w:rsidP="00B53356">
            <w:pPr>
              <w:rPr>
                <w:rFonts w:cs="Arial"/>
                <w:sz w:val="20"/>
              </w:rPr>
            </w:pPr>
          </w:p>
        </w:tc>
      </w:tr>
      <w:tr w:rsidR="00504251" w:rsidRPr="00F74E9C" w:rsidTr="00B53356">
        <w:trPr>
          <w:trHeight w:val="340"/>
        </w:trPr>
        <w:tc>
          <w:tcPr>
            <w:tcW w:w="2864" w:type="dxa"/>
            <w:vAlign w:val="center"/>
          </w:tcPr>
          <w:p w:rsidR="00504251" w:rsidRDefault="00504251" w:rsidP="00B53356">
            <w:pPr>
              <w:rPr>
                <w:rFonts w:cs="Arial"/>
                <w:sz w:val="20"/>
              </w:rPr>
            </w:pPr>
            <w:r w:rsidRPr="00F74E9C">
              <w:rPr>
                <w:rFonts w:cs="Arial"/>
                <w:b/>
                <w:bCs/>
                <w:sz w:val="20"/>
              </w:rPr>
              <w:t>Emailová adresa</w:t>
            </w:r>
            <w:r w:rsidRPr="00F74E9C">
              <w:rPr>
                <w:rFonts w:cs="Arial"/>
                <w:sz w:val="20"/>
              </w:rPr>
              <w:t xml:space="preserve"> </w:t>
            </w:r>
          </w:p>
          <w:p w:rsidR="00504251" w:rsidRPr="00F74E9C" w:rsidRDefault="00504251" w:rsidP="00B53356">
            <w:pPr>
              <w:rPr>
                <w:rFonts w:cs="Arial"/>
                <w:sz w:val="20"/>
              </w:rPr>
            </w:pPr>
            <w:r w:rsidRPr="00F74E9C">
              <w:rPr>
                <w:rFonts w:cs="Arial"/>
                <w:sz w:val="20"/>
              </w:rPr>
              <w:t>(pro přihlášení)</w:t>
            </w:r>
          </w:p>
        </w:tc>
        <w:tc>
          <w:tcPr>
            <w:tcW w:w="6350" w:type="dxa"/>
            <w:vAlign w:val="center"/>
          </w:tcPr>
          <w:p w:rsidR="00504251" w:rsidRPr="00F74E9C" w:rsidRDefault="00504251" w:rsidP="00B53356">
            <w:pPr>
              <w:rPr>
                <w:rFonts w:cs="Arial"/>
                <w:sz w:val="20"/>
              </w:rPr>
            </w:pPr>
          </w:p>
        </w:tc>
      </w:tr>
      <w:tr w:rsidR="00504251" w:rsidRPr="00F74E9C" w:rsidTr="00B53356">
        <w:trPr>
          <w:trHeight w:val="613"/>
        </w:trPr>
        <w:tc>
          <w:tcPr>
            <w:tcW w:w="2864" w:type="dxa"/>
            <w:vAlign w:val="center"/>
          </w:tcPr>
          <w:p w:rsidR="00504251" w:rsidRPr="00F74E9C" w:rsidRDefault="00504251" w:rsidP="00B53356">
            <w:pPr>
              <w:rPr>
                <w:rFonts w:cs="Arial"/>
                <w:b/>
                <w:bCs/>
                <w:sz w:val="20"/>
              </w:rPr>
            </w:pPr>
            <w:r w:rsidRPr="00F74E9C">
              <w:rPr>
                <w:rFonts w:cs="Arial"/>
                <w:b/>
                <w:bCs/>
                <w:sz w:val="20"/>
              </w:rPr>
              <w:t>Otisk autorizačního razítka, ČKAIT</w:t>
            </w:r>
          </w:p>
        </w:tc>
        <w:tc>
          <w:tcPr>
            <w:tcW w:w="6350" w:type="dxa"/>
            <w:vAlign w:val="center"/>
          </w:tcPr>
          <w:p w:rsidR="00504251" w:rsidRDefault="00504251" w:rsidP="00B53356">
            <w:pPr>
              <w:rPr>
                <w:rFonts w:cs="Arial"/>
                <w:sz w:val="20"/>
              </w:rPr>
            </w:pPr>
          </w:p>
          <w:p w:rsidR="00504251" w:rsidRDefault="00504251" w:rsidP="00B53356">
            <w:pPr>
              <w:rPr>
                <w:rFonts w:cs="Arial"/>
                <w:sz w:val="20"/>
              </w:rPr>
            </w:pPr>
          </w:p>
          <w:p w:rsidR="00504251" w:rsidRDefault="00504251" w:rsidP="00B53356">
            <w:pPr>
              <w:rPr>
                <w:rFonts w:cs="Arial"/>
                <w:sz w:val="20"/>
              </w:rPr>
            </w:pPr>
          </w:p>
          <w:p w:rsidR="00504251" w:rsidRDefault="00504251" w:rsidP="00B53356">
            <w:pPr>
              <w:rPr>
                <w:rFonts w:cs="Arial"/>
                <w:sz w:val="20"/>
              </w:rPr>
            </w:pPr>
          </w:p>
          <w:p w:rsidR="00504251" w:rsidRDefault="00504251" w:rsidP="00B53356">
            <w:pPr>
              <w:rPr>
                <w:rFonts w:cs="Arial"/>
                <w:sz w:val="20"/>
              </w:rPr>
            </w:pPr>
          </w:p>
          <w:p w:rsidR="00504251" w:rsidRDefault="00504251" w:rsidP="00B53356">
            <w:pPr>
              <w:rPr>
                <w:rFonts w:cs="Arial"/>
                <w:sz w:val="20"/>
              </w:rPr>
            </w:pPr>
          </w:p>
          <w:p w:rsidR="00504251" w:rsidRDefault="00504251" w:rsidP="00B53356">
            <w:pPr>
              <w:rPr>
                <w:rFonts w:cs="Arial"/>
                <w:sz w:val="20"/>
              </w:rPr>
            </w:pPr>
          </w:p>
          <w:p w:rsidR="00504251" w:rsidRPr="00F74E9C" w:rsidRDefault="00504251" w:rsidP="00B53356">
            <w:pPr>
              <w:rPr>
                <w:rFonts w:cs="Arial"/>
                <w:sz w:val="20"/>
              </w:rPr>
            </w:pPr>
          </w:p>
        </w:tc>
      </w:tr>
      <w:tr w:rsidR="00504251" w:rsidRPr="00F74E9C" w:rsidTr="00B53356">
        <w:trPr>
          <w:trHeight w:val="574"/>
        </w:trPr>
        <w:tc>
          <w:tcPr>
            <w:tcW w:w="2864" w:type="dxa"/>
            <w:vAlign w:val="center"/>
          </w:tcPr>
          <w:p w:rsidR="00504251" w:rsidRPr="00F74E9C" w:rsidRDefault="00504251" w:rsidP="00B53356">
            <w:pPr>
              <w:rPr>
                <w:rFonts w:cs="Arial"/>
                <w:b/>
                <w:bCs/>
                <w:sz w:val="20"/>
              </w:rPr>
            </w:pPr>
            <w:r w:rsidRPr="00F74E9C">
              <w:rPr>
                <w:rFonts w:cs="Arial"/>
                <w:b/>
                <w:bCs/>
                <w:sz w:val="20"/>
              </w:rPr>
              <w:t xml:space="preserve">Podpis </w:t>
            </w:r>
          </w:p>
        </w:tc>
        <w:tc>
          <w:tcPr>
            <w:tcW w:w="6350" w:type="dxa"/>
            <w:vAlign w:val="center"/>
          </w:tcPr>
          <w:p w:rsidR="00504251" w:rsidRPr="00F74E9C" w:rsidRDefault="00504251" w:rsidP="00B53356">
            <w:pPr>
              <w:rPr>
                <w:rFonts w:cs="Arial"/>
                <w:sz w:val="20"/>
              </w:rPr>
            </w:pPr>
          </w:p>
        </w:tc>
      </w:tr>
    </w:tbl>
    <w:p w:rsidR="00504251" w:rsidRPr="00F74E9C" w:rsidRDefault="00504251" w:rsidP="00504251">
      <w:pPr>
        <w:jc w:val="both"/>
        <w:rPr>
          <w:rFonts w:cs="Arial"/>
          <w:sz w:val="20"/>
        </w:rPr>
      </w:pPr>
    </w:p>
    <w:p w:rsidR="00504251" w:rsidRPr="00F74E9C" w:rsidRDefault="00504251" w:rsidP="00504251">
      <w:pPr>
        <w:jc w:val="both"/>
        <w:rPr>
          <w:rFonts w:cs="Arial"/>
          <w:i/>
          <w:iCs/>
          <w:sz w:val="20"/>
        </w:rPr>
      </w:pPr>
      <w:r w:rsidRPr="00F74E9C">
        <w:rPr>
          <w:rFonts w:cs="Arial"/>
          <w:i/>
          <w:iCs/>
          <w:sz w:val="20"/>
        </w:rPr>
        <w:t xml:space="preserve">Pozn. počet přístupů není omezen počtem, v případě nutnosti si </w:t>
      </w:r>
      <w:r>
        <w:rPr>
          <w:rFonts w:cs="Arial"/>
          <w:i/>
          <w:iCs/>
          <w:sz w:val="20"/>
        </w:rPr>
        <w:t>zhotovitel</w:t>
      </w:r>
      <w:r w:rsidRPr="00F74E9C">
        <w:rPr>
          <w:rFonts w:cs="Arial"/>
          <w:i/>
          <w:iCs/>
          <w:sz w:val="20"/>
        </w:rPr>
        <w:t xml:space="preserve"> rozšíří seznam</w:t>
      </w:r>
    </w:p>
    <w:p w:rsidR="00504251" w:rsidRPr="008B6529" w:rsidRDefault="00504251" w:rsidP="00F0722A">
      <w:pPr>
        <w:tabs>
          <w:tab w:val="center" w:pos="1701"/>
          <w:tab w:val="center" w:pos="7371"/>
        </w:tabs>
        <w:ind w:firstLine="284"/>
        <w:outlineLvl w:val="0"/>
        <w:rPr>
          <w:rFonts w:cs="Arial"/>
          <w:sz w:val="20"/>
        </w:rPr>
      </w:pPr>
    </w:p>
    <w:sectPr w:rsidR="00504251" w:rsidRPr="008B6529" w:rsidSect="00901367">
      <w:footerReference w:type="even" r:id="rId9"/>
      <w:footerReference w:type="default" r:id="rId10"/>
      <w:headerReference w:type="first" r:id="rId11"/>
      <w:footerReference w:type="first" r:id="rId12"/>
      <w:pgSz w:w="11906" w:h="16838"/>
      <w:pgMar w:top="1387" w:right="1274" w:bottom="1135"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45" w:rsidRDefault="00796C45">
      <w:r>
        <w:separator/>
      </w:r>
    </w:p>
  </w:endnote>
  <w:endnote w:type="continuationSeparator" w:id="0">
    <w:p w:rsidR="00796C45" w:rsidRDefault="0079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2105C5">
      <w:rPr>
        <w:b/>
        <w:noProof/>
        <w:sz w:val="18"/>
        <w:szCs w:val="18"/>
      </w:rPr>
      <w:t>11</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2105C5">
      <w:rPr>
        <w:b/>
        <w:noProof/>
        <w:sz w:val="18"/>
        <w:szCs w:val="18"/>
      </w:rPr>
      <w:t>11</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2105C5">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2105C5">
      <w:rPr>
        <w:b/>
        <w:noProof/>
        <w:sz w:val="18"/>
        <w:szCs w:val="18"/>
      </w:rPr>
      <w:t>1</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45" w:rsidRDefault="00796C45">
      <w:r>
        <w:separator/>
      </w:r>
    </w:p>
  </w:footnote>
  <w:footnote w:type="continuationSeparator" w:id="0">
    <w:p w:rsidR="00796C45" w:rsidRDefault="00796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7" w:rsidRPr="00CE1F70" w:rsidRDefault="00863897">
    <w:pPr>
      <w:pStyle w:val="Zhlav"/>
      <w:rPr>
        <w:rFonts w:ascii="Arial" w:hAnsi="Arial" w:cs="Arial"/>
        <w:color w:val="A6A6A6"/>
      </w:rPr>
    </w:pPr>
  </w:p>
  <w:p w:rsidR="003A6716" w:rsidRDefault="003A6716" w:rsidP="00863897">
    <w:pPr>
      <w:pStyle w:val="Zhlav"/>
      <w:tabs>
        <w:tab w:val="clear" w:pos="4536"/>
        <w:tab w:val="clear" w:pos="9072"/>
      </w:tabs>
      <w:jc w:val="right"/>
      <w:rPr>
        <w:rFonts w:ascii="Arial" w:hAnsi="Arial" w:cs="Arial"/>
        <w:color w:val="A6A6A6"/>
      </w:rPr>
    </w:pPr>
  </w:p>
  <w:p w:rsidR="00863897" w:rsidRDefault="00863897" w:rsidP="00863897">
    <w:pPr>
      <w:pStyle w:val="Zhlav"/>
      <w:tabs>
        <w:tab w:val="clear" w:pos="4536"/>
        <w:tab w:val="clear" w:pos="9072"/>
      </w:tabs>
      <w:jc w:val="right"/>
      <w:rPr>
        <w:rFonts w:ascii="Arial" w:hAnsi="Arial" w:cs="Arial"/>
        <w:color w:val="A6A6A6"/>
        <w:sz w:val="18"/>
        <w:szCs w:val="18"/>
      </w:rPr>
    </w:pPr>
    <w:r w:rsidRPr="00B72E2B">
      <w:rPr>
        <w:rFonts w:ascii="Arial" w:hAnsi="Arial" w:cs="Arial"/>
        <w:color w:val="A6A6A6"/>
        <w:sz w:val="18"/>
        <w:szCs w:val="18"/>
      </w:rPr>
      <w:t>systémové číslo veřejné zakázky P</w:t>
    </w:r>
    <w:r w:rsidR="00B63A55" w:rsidRPr="00B72E2B">
      <w:rPr>
        <w:rFonts w:ascii="Arial" w:hAnsi="Arial" w:cs="Arial"/>
        <w:color w:val="A6A6A6"/>
        <w:sz w:val="18"/>
        <w:szCs w:val="18"/>
      </w:rPr>
      <w:t>2</w:t>
    </w:r>
    <w:r w:rsidR="003A6716" w:rsidRPr="00B72E2B">
      <w:rPr>
        <w:rFonts w:ascii="Arial" w:hAnsi="Arial" w:cs="Arial"/>
        <w:color w:val="A6A6A6"/>
        <w:sz w:val="18"/>
        <w:szCs w:val="18"/>
      </w:rPr>
      <w:t>1</w:t>
    </w:r>
    <w:r w:rsidRPr="00B72E2B">
      <w:rPr>
        <w:rFonts w:ascii="Arial" w:hAnsi="Arial" w:cs="Arial"/>
        <w:color w:val="A6A6A6"/>
        <w:sz w:val="18"/>
        <w:szCs w:val="18"/>
      </w:rPr>
      <w:t>V00000</w:t>
    </w:r>
    <w:r w:rsidR="000A0F2B">
      <w:rPr>
        <w:rFonts w:ascii="Arial" w:hAnsi="Arial" w:cs="Arial"/>
        <w:color w:val="A6A6A6"/>
        <w:sz w:val="18"/>
        <w:szCs w:val="18"/>
      </w:rPr>
      <w:t>900</w:t>
    </w:r>
  </w:p>
  <w:p w:rsidR="000A0F2B" w:rsidRPr="00B72E2B" w:rsidRDefault="000A0F2B" w:rsidP="00863897">
    <w:pPr>
      <w:pStyle w:val="Zhlav"/>
      <w:tabs>
        <w:tab w:val="clear" w:pos="4536"/>
        <w:tab w:val="clear" w:pos="9072"/>
      </w:tabs>
      <w:jc w:val="right"/>
      <w:rPr>
        <w:rFonts w:ascii="Arial" w:hAnsi="Arial" w:cs="Arial"/>
        <w:color w:val="A6A6A6"/>
        <w:sz w:val="18"/>
        <w:szCs w:val="18"/>
      </w:rPr>
    </w:pPr>
    <w:r w:rsidRPr="000A0F2B">
      <w:rPr>
        <w:rFonts w:ascii="Arial" w:hAnsi="Arial" w:cs="Arial"/>
        <w:color w:val="A6A6A6"/>
        <w:sz w:val="18"/>
        <w:szCs w:val="18"/>
      </w:rPr>
      <w:t>DBID: 4188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14983EF9"/>
    <w:multiLevelType w:val="hybridMultilevel"/>
    <w:tmpl w:val="4BDCC7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01441E"/>
    <w:multiLevelType w:val="hybridMultilevel"/>
    <w:tmpl w:val="F34AEEFA"/>
    <w:lvl w:ilvl="0" w:tplc="AD287B50">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78ADB5"/>
    <w:multiLevelType w:val="hybridMultilevel"/>
    <w:tmpl w:val="38897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0974E4"/>
    <w:multiLevelType w:val="multilevel"/>
    <w:tmpl w:val="4C748C16"/>
    <w:lvl w:ilvl="0">
      <w:start w:val="1"/>
      <w:numFmt w:val="decimal"/>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3">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4">
    <w:nsid w:val="59320CD2"/>
    <w:multiLevelType w:val="hybridMultilevel"/>
    <w:tmpl w:val="0296B472"/>
    <w:lvl w:ilvl="0" w:tplc="266AF834">
      <w:start w:val="1"/>
      <w:numFmt w:val="decimal"/>
      <w:lvlText w:val="%1."/>
      <w:lvlJc w:val="left"/>
      <w:pPr>
        <w:ind w:left="644" w:hanging="360"/>
      </w:pPr>
      <w:rPr>
        <w:b w:val="0"/>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3953A9"/>
    <w:multiLevelType w:val="hybridMultilevel"/>
    <w:tmpl w:val="8372263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1">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DE5008D"/>
    <w:multiLevelType w:val="hybridMultilevel"/>
    <w:tmpl w:val="348088CC"/>
    <w:lvl w:ilvl="0" w:tplc="04050001">
      <w:start w:val="1"/>
      <w:numFmt w:val="bullet"/>
      <w:lvlText w:val=""/>
      <w:lvlJc w:val="left"/>
      <w:pPr>
        <w:ind w:left="100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0"/>
  </w:num>
  <w:num w:numId="2">
    <w:abstractNumId w:val="5"/>
  </w:num>
  <w:num w:numId="3">
    <w:abstractNumId w:val="21"/>
  </w:num>
  <w:num w:numId="4">
    <w:abstractNumId w:val="4"/>
  </w:num>
  <w:num w:numId="5">
    <w:abstractNumId w:val="9"/>
  </w:num>
  <w:num w:numId="6">
    <w:abstractNumId w:val="13"/>
  </w:num>
  <w:num w:numId="7">
    <w:abstractNumId w:val="17"/>
  </w:num>
  <w:num w:numId="8">
    <w:abstractNumId w:val="10"/>
  </w:num>
  <w:num w:numId="9">
    <w:abstractNumId w:val="12"/>
  </w:num>
  <w:num w:numId="10">
    <w:abstractNumId w:val="12"/>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2"/>
  </w:num>
  <w:num w:numId="18">
    <w:abstractNumId w:val="12"/>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12"/>
  </w:num>
  <w:num w:numId="33">
    <w:abstractNumId w:val="11"/>
  </w:num>
  <w:num w:numId="34">
    <w:abstractNumId w:val="8"/>
  </w:num>
  <w:num w:numId="35">
    <w:abstractNumId w:val="12"/>
  </w:num>
  <w:num w:numId="36">
    <w:abstractNumId w:val="12"/>
  </w:num>
  <w:num w:numId="37">
    <w:abstractNumId w:val="12"/>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6"/>
  </w:num>
  <w:num w:numId="43">
    <w:abstractNumId w:val="1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6943"/>
    <w:rsid w:val="00072770"/>
    <w:rsid w:val="00073C33"/>
    <w:rsid w:val="00074F13"/>
    <w:rsid w:val="0007698B"/>
    <w:rsid w:val="000777D0"/>
    <w:rsid w:val="00085195"/>
    <w:rsid w:val="0008587D"/>
    <w:rsid w:val="00087F95"/>
    <w:rsid w:val="00090838"/>
    <w:rsid w:val="0009127A"/>
    <w:rsid w:val="00092158"/>
    <w:rsid w:val="00096785"/>
    <w:rsid w:val="000A0435"/>
    <w:rsid w:val="000A0F2B"/>
    <w:rsid w:val="000A19ED"/>
    <w:rsid w:val="000A3A21"/>
    <w:rsid w:val="000A4DA9"/>
    <w:rsid w:val="000A7992"/>
    <w:rsid w:val="000B1653"/>
    <w:rsid w:val="000B1E40"/>
    <w:rsid w:val="000B427E"/>
    <w:rsid w:val="000B4E7D"/>
    <w:rsid w:val="000C13F4"/>
    <w:rsid w:val="000C2626"/>
    <w:rsid w:val="000C4E96"/>
    <w:rsid w:val="000C7BA3"/>
    <w:rsid w:val="000D242E"/>
    <w:rsid w:val="000D5C19"/>
    <w:rsid w:val="000D762D"/>
    <w:rsid w:val="000E20FA"/>
    <w:rsid w:val="000E4CDC"/>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0D15"/>
    <w:rsid w:val="00121F79"/>
    <w:rsid w:val="00125E00"/>
    <w:rsid w:val="001264A8"/>
    <w:rsid w:val="00126DEA"/>
    <w:rsid w:val="00134A4D"/>
    <w:rsid w:val="00136368"/>
    <w:rsid w:val="0014062D"/>
    <w:rsid w:val="0014545B"/>
    <w:rsid w:val="0014660A"/>
    <w:rsid w:val="00151640"/>
    <w:rsid w:val="00153A89"/>
    <w:rsid w:val="00156EB5"/>
    <w:rsid w:val="00157FCD"/>
    <w:rsid w:val="00161E38"/>
    <w:rsid w:val="00162683"/>
    <w:rsid w:val="001631AB"/>
    <w:rsid w:val="00164443"/>
    <w:rsid w:val="00166F0C"/>
    <w:rsid w:val="00170DAB"/>
    <w:rsid w:val="001724B2"/>
    <w:rsid w:val="0017718A"/>
    <w:rsid w:val="001862DD"/>
    <w:rsid w:val="001903E0"/>
    <w:rsid w:val="00190486"/>
    <w:rsid w:val="00192360"/>
    <w:rsid w:val="001929E5"/>
    <w:rsid w:val="001945DC"/>
    <w:rsid w:val="00195236"/>
    <w:rsid w:val="0019794A"/>
    <w:rsid w:val="001A008B"/>
    <w:rsid w:val="001A4178"/>
    <w:rsid w:val="001A5FB2"/>
    <w:rsid w:val="001A6A0A"/>
    <w:rsid w:val="001A7E25"/>
    <w:rsid w:val="001B192A"/>
    <w:rsid w:val="001B3DB4"/>
    <w:rsid w:val="001B5A98"/>
    <w:rsid w:val="001C10A7"/>
    <w:rsid w:val="001C2C2C"/>
    <w:rsid w:val="001C3899"/>
    <w:rsid w:val="001C39C1"/>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3A14"/>
    <w:rsid w:val="00200982"/>
    <w:rsid w:val="00200D2F"/>
    <w:rsid w:val="00201AAC"/>
    <w:rsid w:val="00202BDF"/>
    <w:rsid w:val="002031C4"/>
    <w:rsid w:val="0020627B"/>
    <w:rsid w:val="002105C5"/>
    <w:rsid w:val="00210D0D"/>
    <w:rsid w:val="00211A7D"/>
    <w:rsid w:val="00211ED7"/>
    <w:rsid w:val="00213050"/>
    <w:rsid w:val="0021451F"/>
    <w:rsid w:val="002147B5"/>
    <w:rsid w:val="00216481"/>
    <w:rsid w:val="00216BE1"/>
    <w:rsid w:val="00216D2B"/>
    <w:rsid w:val="00217809"/>
    <w:rsid w:val="00217B1A"/>
    <w:rsid w:val="00221910"/>
    <w:rsid w:val="002237C1"/>
    <w:rsid w:val="002258C0"/>
    <w:rsid w:val="002259F8"/>
    <w:rsid w:val="00225AD9"/>
    <w:rsid w:val="00226830"/>
    <w:rsid w:val="00226B70"/>
    <w:rsid w:val="00227E10"/>
    <w:rsid w:val="00230D1E"/>
    <w:rsid w:val="00233633"/>
    <w:rsid w:val="002356C2"/>
    <w:rsid w:val="00240AF5"/>
    <w:rsid w:val="00243307"/>
    <w:rsid w:val="00243593"/>
    <w:rsid w:val="002447BC"/>
    <w:rsid w:val="00246152"/>
    <w:rsid w:val="002520D3"/>
    <w:rsid w:val="00253451"/>
    <w:rsid w:val="00253EEC"/>
    <w:rsid w:val="00254631"/>
    <w:rsid w:val="00254B27"/>
    <w:rsid w:val="00255474"/>
    <w:rsid w:val="0025699E"/>
    <w:rsid w:val="00257AB1"/>
    <w:rsid w:val="0026385A"/>
    <w:rsid w:val="00265805"/>
    <w:rsid w:val="0027254F"/>
    <w:rsid w:val="0027679D"/>
    <w:rsid w:val="002818DA"/>
    <w:rsid w:val="00281BDC"/>
    <w:rsid w:val="00282713"/>
    <w:rsid w:val="00282814"/>
    <w:rsid w:val="00283084"/>
    <w:rsid w:val="00285CD0"/>
    <w:rsid w:val="002912B6"/>
    <w:rsid w:val="00291457"/>
    <w:rsid w:val="002927F7"/>
    <w:rsid w:val="002A0962"/>
    <w:rsid w:val="002A1F14"/>
    <w:rsid w:val="002A7CE5"/>
    <w:rsid w:val="002B05D6"/>
    <w:rsid w:val="002B16C8"/>
    <w:rsid w:val="002B1C5C"/>
    <w:rsid w:val="002B3B73"/>
    <w:rsid w:val="002B4134"/>
    <w:rsid w:val="002B54CB"/>
    <w:rsid w:val="002C0F27"/>
    <w:rsid w:val="002C1C85"/>
    <w:rsid w:val="002C3A43"/>
    <w:rsid w:val="002C713A"/>
    <w:rsid w:val="002C7D58"/>
    <w:rsid w:val="002D1096"/>
    <w:rsid w:val="002D17A6"/>
    <w:rsid w:val="002D1BEA"/>
    <w:rsid w:val="002D2402"/>
    <w:rsid w:val="002D54F7"/>
    <w:rsid w:val="002D6838"/>
    <w:rsid w:val="002E0A9F"/>
    <w:rsid w:val="002E48D0"/>
    <w:rsid w:val="002E4CE6"/>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5B0D"/>
    <w:rsid w:val="00335D25"/>
    <w:rsid w:val="003407F1"/>
    <w:rsid w:val="003418B2"/>
    <w:rsid w:val="0034294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7940"/>
    <w:rsid w:val="00371788"/>
    <w:rsid w:val="00373937"/>
    <w:rsid w:val="00373B0C"/>
    <w:rsid w:val="0037617A"/>
    <w:rsid w:val="00376A12"/>
    <w:rsid w:val="00377528"/>
    <w:rsid w:val="003776AF"/>
    <w:rsid w:val="00381E73"/>
    <w:rsid w:val="00387346"/>
    <w:rsid w:val="00391815"/>
    <w:rsid w:val="00395516"/>
    <w:rsid w:val="00395DFB"/>
    <w:rsid w:val="003968D9"/>
    <w:rsid w:val="00396A5B"/>
    <w:rsid w:val="00397731"/>
    <w:rsid w:val="003A3D71"/>
    <w:rsid w:val="003A467D"/>
    <w:rsid w:val="003A4BA2"/>
    <w:rsid w:val="003A6716"/>
    <w:rsid w:val="003B0EE5"/>
    <w:rsid w:val="003B1037"/>
    <w:rsid w:val="003B138C"/>
    <w:rsid w:val="003B719D"/>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D32"/>
    <w:rsid w:val="00424919"/>
    <w:rsid w:val="00426DBF"/>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5271"/>
    <w:rsid w:val="0047619B"/>
    <w:rsid w:val="00477E33"/>
    <w:rsid w:val="004809F1"/>
    <w:rsid w:val="00482D0B"/>
    <w:rsid w:val="004836E8"/>
    <w:rsid w:val="00485871"/>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21C4"/>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7DC9"/>
    <w:rsid w:val="00501A13"/>
    <w:rsid w:val="00501C28"/>
    <w:rsid w:val="00504251"/>
    <w:rsid w:val="005069DC"/>
    <w:rsid w:val="00507D55"/>
    <w:rsid w:val="0051267C"/>
    <w:rsid w:val="0051292D"/>
    <w:rsid w:val="00515CDF"/>
    <w:rsid w:val="005164BC"/>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3C5E"/>
    <w:rsid w:val="00544711"/>
    <w:rsid w:val="00547EF6"/>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2BAC"/>
    <w:rsid w:val="00584980"/>
    <w:rsid w:val="005857D4"/>
    <w:rsid w:val="00587523"/>
    <w:rsid w:val="00591142"/>
    <w:rsid w:val="005912B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449F"/>
    <w:rsid w:val="005C6B90"/>
    <w:rsid w:val="005C6C07"/>
    <w:rsid w:val="005D311C"/>
    <w:rsid w:val="005D3D94"/>
    <w:rsid w:val="005D6724"/>
    <w:rsid w:val="005D6B7F"/>
    <w:rsid w:val="005E0AA0"/>
    <w:rsid w:val="005E1313"/>
    <w:rsid w:val="005E50FB"/>
    <w:rsid w:val="005F0373"/>
    <w:rsid w:val="005F209F"/>
    <w:rsid w:val="005F7E63"/>
    <w:rsid w:val="00601002"/>
    <w:rsid w:val="0060126A"/>
    <w:rsid w:val="0060319C"/>
    <w:rsid w:val="00603875"/>
    <w:rsid w:val="00607977"/>
    <w:rsid w:val="006133BF"/>
    <w:rsid w:val="00613A72"/>
    <w:rsid w:val="006144E1"/>
    <w:rsid w:val="00615878"/>
    <w:rsid w:val="006164D1"/>
    <w:rsid w:val="00617D04"/>
    <w:rsid w:val="00622C6C"/>
    <w:rsid w:val="00623CC1"/>
    <w:rsid w:val="00624644"/>
    <w:rsid w:val="00626763"/>
    <w:rsid w:val="0063189F"/>
    <w:rsid w:val="00631F04"/>
    <w:rsid w:val="006326D9"/>
    <w:rsid w:val="00632C18"/>
    <w:rsid w:val="0063439C"/>
    <w:rsid w:val="00635264"/>
    <w:rsid w:val="00636F38"/>
    <w:rsid w:val="006430B1"/>
    <w:rsid w:val="006438BB"/>
    <w:rsid w:val="00644F3E"/>
    <w:rsid w:val="00647436"/>
    <w:rsid w:val="006507A3"/>
    <w:rsid w:val="00654996"/>
    <w:rsid w:val="0065529B"/>
    <w:rsid w:val="00655965"/>
    <w:rsid w:val="00657A8E"/>
    <w:rsid w:val="00661AE2"/>
    <w:rsid w:val="00664929"/>
    <w:rsid w:val="006657D5"/>
    <w:rsid w:val="00666A70"/>
    <w:rsid w:val="00671465"/>
    <w:rsid w:val="00672568"/>
    <w:rsid w:val="00672869"/>
    <w:rsid w:val="0067402B"/>
    <w:rsid w:val="00675466"/>
    <w:rsid w:val="006807EB"/>
    <w:rsid w:val="00681489"/>
    <w:rsid w:val="00681574"/>
    <w:rsid w:val="0068169B"/>
    <w:rsid w:val="00681D4E"/>
    <w:rsid w:val="00683F0E"/>
    <w:rsid w:val="006859FD"/>
    <w:rsid w:val="00687D30"/>
    <w:rsid w:val="00694F21"/>
    <w:rsid w:val="00697284"/>
    <w:rsid w:val="006A05AA"/>
    <w:rsid w:val="006A08AF"/>
    <w:rsid w:val="006A0BF4"/>
    <w:rsid w:val="006A1E05"/>
    <w:rsid w:val="006A1EEE"/>
    <w:rsid w:val="006A6994"/>
    <w:rsid w:val="006A78C0"/>
    <w:rsid w:val="006B1A77"/>
    <w:rsid w:val="006B37C0"/>
    <w:rsid w:val="006C1FBC"/>
    <w:rsid w:val="006C4151"/>
    <w:rsid w:val="006C5797"/>
    <w:rsid w:val="006D053D"/>
    <w:rsid w:val="006D067E"/>
    <w:rsid w:val="006D6173"/>
    <w:rsid w:val="006E0F00"/>
    <w:rsid w:val="006E15F2"/>
    <w:rsid w:val="006E516A"/>
    <w:rsid w:val="006E66CA"/>
    <w:rsid w:val="006E7C84"/>
    <w:rsid w:val="006F015D"/>
    <w:rsid w:val="006F11C7"/>
    <w:rsid w:val="006F39F6"/>
    <w:rsid w:val="006F5AEB"/>
    <w:rsid w:val="006F668D"/>
    <w:rsid w:val="006F67A5"/>
    <w:rsid w:val="006F6F7A"/>
    <w:rsid w:val="007005E5"/>
    <w:rsid w:val="00704568"/>
    <w:rsid w:val="007047DF"/>
    <w:rsid w:val="00704865"/>
    <w:rsid w:val="00710595"/>
    <w:rsid w:val="007142CA"/>
    <w:rsid w:val="007147B0"/>
    <w:rsid w:val="007212B9"/>
    <w:rsid w:val="0072484D"/>
    <w:rsid w:val="00731266"/>
    <w:rsid w:val="00734712"/>
    <w:rsid w:val="0073651C"/>
    <w:rsid w:val="007422C0"/>
    <w:rsid w:val="00745CBA"/>
    <w:rsid w:val="00752910"/>
    <w:rsid w:val="00752BE1"/>
    <w:rsid w:val="00754074"/>
    <w:rsid w:val="00756F73"/>
    <w:rsid w:val="0076025B"/>
    <w:rsid w:val="0076119A"/>
    <w:rsid w:val="00761E9F"/>
    <w:rsid w:val="00761EDC"/>
    <w:rsid w:val="0076346F"/>
    <w:rsid w:val="007653C3"/>
    <w:rsid w:val="00765B46"/>
    <w:rsid w:val="00767C18"/>
    <w:rsid w:val="00772262"/>
    <w:rsid w:val="007723AD"/>
    <w:rsid w:val="007750BF"/>
    <w:rsid w:val="00775154"/>
    <w:rsid w:val="00775862"/>
    <w:rsid w:val="007762CE"/>
    <w:rsid w:val="007828BA"/>
    <w:rsid w:val="00783C52"/>
    <w:rsid w:val="00783F2D"/>
    <w:rsid w:val="0078616F"/>
    <w:rsid w:val="00787520"/>
    <w:rsid w:val="007878E7"/>
    <w:rsid w:val="00790527"/>
    <w:rsid w:val="00795939"/>
    <w:rsid w:val="007959E4"/>
    <w:rsid w:val="00796C45"/>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17F91"/>
    <w:rsid w:val="0082023E"/>
    <w:rsid w:val="00821E35"/>
    <w:rsid w:val="0082494A"/>
    <w:rsid w:val="008324BA"/>
    <w:rsid w:val="0083640A"/>
    <w:rsid w:val="008367B8"/>
    <w:rsid w:val="00844BF4"/>
    <w:rsid w:val="00845CD1"/>
    <w:rsid w:val="0084696B"/>
    <w:rsid w:val="008525B6"/>
    <w:rsid w:val="00853E2B"/>
    <w:rsid w:val="0085688C"/>
    <w:rsid w:val="00857DE1"/>
    <w:rsid w:val="00860544"/>
    <w:rsid w:val="008610FA"/>
    <w:rsid w:val="0086183B"/>
    <w:rsid w:val="00863897"/>
    <w:rsid w:val="00863A4C"/>
    <w:rsid w:val="00863CEB"/>
    <w:rsid w:val="008645E3"/>
    <w:rsid w:val="00864B83"/>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E6"/>
    <w:rsid w:val="008949CE"/>
    <w:rsid w:val="00897349"/>
    <w:rsid w:val="008A0589"/>
    <w:rsid w:val="008A1862"/>
    <w:rsid w:val="008A5B95"/>
    <w:rsid w:val="008B190E"/>
    <w:rsid w:val="008B2492"/>
    <w:rsid w:val="008B2A3C"/>
    <w:rsid w:val="008B4C65"/>
    <w:rsid w:val="008B6E8A"/>
    <w:rsid w:val="008C2188"/>
    <w:rsid w:val="008C628A"/>
    <w:rsid w:val="008C6D64"/>
    <w:rsid w:val="008C712D"/>
    <w:rsid w:val="008D06C8"/>
    <w:rsid w:val="008D0C02"/>
    <w:rsid w:val="008D6CD1"/>
    <w:rsid w:val="008E012E"/>
    <w:rsid w:val="008E0424"/>
    <w:rsid w:val="008E34B5"/>
    <w:rsid w:val="008E376A"/>
    <w:rsid w:val="008E42FF"/>
    <w:rsid w:val="008E4863"/>
    <w:rsid w:val="008E4973"/>
    <w:rsid w:val="008F0138"/>
    <w:rsid w:val="008F05A1"/>
    <w:rsid w:val="008F3B6D"/>
    <w:rsid w:val="008F491F"/>
    <w:rsid w:val="008F5CAD"/>
    <w:rsid w:val="00901367"/>
    <w:rsid w:val="00903465"/>
    <w:rsid w:val="00904AF6"/>
    <w:rsid w:val="0090630B"/>
    <w:rsid w:val="009075B9"/>
    <w:rsid w:val="009105F3"/>
    <w:rsid w:val="00911C03"/>
    <w:rsid w:val="00915430"/>
    <w:rsid w:val="009159E9"/>
    <w:rsid w:val="0091764B"/>
    <w:rsid w:val="009201CA"/>
    <w:rsid w:val="0092373E"/>
    <w:rsid w:val="00924580"/>
    <w:rsid w:val="00924D97"/>
    <w:rsid w:val="00925403"/>
    <w:rsid w:val="00927EC4"/>
    <w:rsid w:val="0093105E"/>
    <w:rsid w:val="009362A5"/>
    <w:rsid w:val="00937E0F"/>
    <w:rsid w:val="00944765"/>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3A25"/>
    <w:rsid w:val="009A50E4"/>
    <w:rsid w:val="009A6EF1"/>
    <w:rsid w:val="009A7C9B"/>
    <w:rsid w:val="009B0EAA"/>
    <w:rsid w:val="009B1C1D"/>
    <w:rsid w:val="009B4D51"/>
    <w:rsid w:val="009B5D92"/>
    <w:rsid w:val="009B6B0B"/>
    <w:rsid w:val="009C0247"/>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6258"/>
    <w:rsid w:val="00A36E18"/>
    <w:rsid w:val="00A406BE"/>
    <w:rsid w:val="00A4131D"/>
    <w:rsid w:val="00A414F2"/>
    <w:rsid w:val="00A4215D"/>
    <w:rsid w:val="00A50C53"/>
    <w:rsid w:val="00A52213"/>
    <w:rsid w:val="00A57012"/>
    <w:rsid w:val="00A61924"/>
    <w:rsid w:val="00A62FFD"/>
    <w:rsid w:val="00A649B4"/>
    <w:rsid w:val="00A64E76"/>
    <w:rsid w:val="00A66672"/>
    <w:rsid w:val="00A67CCE"/>
    <w:rsid w:val="00A736BD"/>
    <w:rsid w:val="00A74377"/>
    <w:rsid w:val="00A759FB"/>
    <w:rsid w:val="00A87BD8"/>
    <w:rsid w:val="00A9098C"/>
    <w:rsid w:val="00A9117D"/>
    <w:rsid w:val="00A919E9"/>
    <w:rsid w:val="00A93716"/>
    <w:rsid w:val="00A95E2D"/>
    <w:rsid w:val="00A9750E"/>
    <w:rsid w:val="00A97F0D"/>
    <w:rsid w:val="00AA4183"/>
    <w:rsid w:val="00AA731E"/>
    <w:rsid w:val="00AA7C29"/>
    <w:rsid w:val="00AB1013"/>
    <w:rsid w:val="00AB106C"/>
    <w:rsid w:val="00AB1353"/>
    <w:rsid w:val="00AB2928"/>
    <w:rsid w:val="00AC010E"/>
    <w:rsid w:val="00AC1D74"/>
    <w:rsid w:val="00AC3D26"/>
    <w:rsid w:val="00AC5CA3"/>
    <w:rsid w:val="00AC7046"/>
    <w:rsid w:val="00AC73D7"/>
    <w:rsid w:val="00AC777D"/>
    <w:rsid w:val="00AD4F01"/>
    <w:rsid w:val="00AD68D3"/>
    <w:rsid w:val="00AD6C50"/>
    <w:rsid w:val="00AE0E73"/>
    <w:rsid w:val="00AE21A3"/>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21BCA"/>
    <w:rsid w:val="00B22963"/>
    <w:rsid w:val="00B2318D"/>
    <w:rsid w:val="00B24201"/>
    <w:rsid w:val="00B2483B"/>
    <w:rsid w:val="00B26EAD"/>
    <w:rsid w:val="00B31A3D"/>
    <w:rsid w:val="00B35B6B"/>
    <w:rsid w:val="00B4099E"/>
    <w:rsid w:val="00B4539A"/>
    <w:rsid w:val="00B45E25"/>
    <w:rsid w:val="00B47A8D"/>
    <w:rsid w:val="00B53197"/>
    <w:rsid w:val="00B5361E"/>
    <w:rsid w:val="00B54974"/>
    <w:rsid w:val="00B5540F"/>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6110"/>
    <w:rsid w:val="00B80AF0"/>
    <w:rsid w:val="00B817AF"/>
    <w:rsid w:val="00B81E09"/>
    <w:rsid w:val="00B82110"/>
    <w:rsid w:val="00B8358D"/>
    <w:rsid w:val="00B838D1"/>
    <w:rsid w:val="00B8720B"/>
    <w:rsid w:val="00B91B70"/>
    <w:rsid w:val="00B91C15"/>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3C55"/>
    <w:rsid w:val="00C55081"/>
    <w:rsid w:val="00C6140C"/>
    <w:rsid w:val="00C64737"/>
    <w:rsid w:val="00C64AFE"/>
    <w:rsid w:val="00C6665E"/>
    <w:rsid w:val="00C668CD"/>
    <w:rsid w:val="00C67243"/>
    <w:rsid w:val="00C67669"/>
    <w:rsid w:val="00C67A95"/>
    <w:rsid w:val="00C77FA1"/>
    <w:rsid w:val="00C841BB"/>
    <w:rsid w:val="00C848EC"/>
    <w:rsid w:val="00C84DE9"/>
    <w:rsid w:val="00C919CA"/>
    <w:rsid w:val="00C94300"/>
    <w:rsid w:val="00C95CA0"/>
    <w:rsid w:val="00C97165"/>
    <w:rsid w:val="00CA1192"/>
    <w:rsid w:val="00CA19AB"/>
    <w:rsid w:val="00CA53B5"/>
    <w:rsid w:val="00CB011B"/>
    <w:rsid w:val="00CB4C95"/>
    <w:rsid w:val="00CB73EB"/>
    <w:rsid w:val="00CB7B73"/>
    <w:rsid w:val="00CC4C4C"/>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1083"/>
    <w:rsid w:val="00D27F47"/>
    <w:rsid w:val="00D27FA7"/>
    <w:rsid w:val="00D30C01"/>
    <w:rsid w:val="00D31656"/>
    <w:rsid w:val="00D33219"/>
    <w:rsid w:val="00D34B9B"/>
    <w:rsid w:val="00D35FDE"/>
    <w:rsid w:val="00D3726F"/>
    <w:rsid w:val="00D37B34"/>
    <w:rsid w:val="00D43814"/>
    <w:rsid w:val="00D44746"/>
    <w:rsid w:val="00D51856"/>
    <w:rsid w:val="00D51E27"/>
    <w:rsid w:val="00D530DD"/>
    <w:rsid w:val="00D539E3"/>
    <w:rsid w:val="00D53C60"/>
    <w:rsid w:val="00D566AA"/>
    <w:rsid w:val="00D60684"/>
    <w:rsid w:val="00D64C50"/>
    <w:rsid w:val="00D70BE8"/>
    <w:rsid w:val="00D71614"/>
    <w:rsid w:val="00D729DF"/>
    <w:rsid w:val="00D7533C"/>
    <w:rsid w:val="00D809E8"/>
    <w:rsid w:val="00D810C4"/>
    <w:rsid w:val="00D83869"/>
    <w:rsid w:val="00D863A5"/>
    <w:rsid w:val="00D86A8F"/>
    <w:rsid w:val="00D86D12"/>
    <w:rsid w:val="00D87320"/>
    <w:rsid w:val="00D8797B"/>
    <w:rsid w:val="00D9200B"/>
    <w:rsid w:val="00D9259B"/>
    <w:rsid w:val="00D95004"/>
    <w:rsid w:val="00D95283"/>
    <w:rsid w:val="00DA13B8"/>
    <w:rsid w:val="00DA3978"/>
    <w:rsid w:val="00DA59F3"/>
    <w:rsid w:val="00DB16B6"/>
    <w:rsid w:val="00DB37FD"/>
    <w:rsid w:val="00DB59F8"/>
    <w:rsid w:val="00DC0A1A"/>
    <w:rsid w:val="00DC1E5E"/>
    <w:rsid w:val="00DC1FBD"/>
    <w:rsid w:val="00DC4245"/>
    <w:rsid w:val="00DD0E0E"/>
    <w:rsid w:val="00DD1642"/>
    <w:rsid w:val="00DD1943"/>
    <w:rsid w:val="00DD356C"/>
    <w:rsid w:val="00DD6E6A"/>
    <w:rsid w:val="00DE2C0E"/>
    <w:rsid w:val="00DE4264"/>
    <w:rsid w:val="00DE4FAB"/>
    <w:rsid w:val="00DE775B"/>
    <w:rsid w:val="00DF0C08"/>
    <w:rsid w:val="00DF2040"/>
    <w:rsid w:val="00DF7F36"/>
    <w:rsid w:val="00E00825"/>
    <w:rsid w:val="00E0651A"/>
    <w:rsid w:val="00E10572"/>
    <w:rsid w:val="00E124FF"/>
    <w:rsid w:val="00E128CD"/>
    <w:rsid w:val="00E12CE4"/>
    <w:rsid w:val="00E15A6C"/>
    <w:rsid w:val="00E171BC"/>
    <w:rsid w:val="00E20554"/>
    <w:rsid w:val="00E22FB5"/>
    <w:rsid w:val="00E236A4"/>
    <w:rsid w:val="00E27580"/>
    <w:rsid w:val="00E30896"/>
    <w:rsid w:val="00E311C9"/>
    <w:rsid w:val="00E3364C"/>
    <w:rsid w:val="00E359B2"/>
    <w:rsid w:val="00E35B3F"/>
    <w:rsid w:val="00E40064"/>
    <w:rsid w:val="00E41C1D"/>
    <w:rsid w:val="00E42D0E"/>
    <w:rsid w:val="00E43344"/>
    <w:rsid w:val="00E43918"/>
    <w:rsid w:val="00E44091"/>
    <w:rsid w:val="00E441AD"/>
    <w:rsid w:val="00E5655F"/>
    <w:rsid w:val="00E6435E"/>
    <w:rsid w:val="00E6630F"/>
    <w:rsid w:val="00E6711E"/>
    <w:rsid w:val="00E6716C"/>
    <w:rsid w:val="00E726C3"/>
    <w:rsid w:val="00E75692"/>
    <w:rsid w:val="00E75CC6"/>
    <w:rsid w:val="00E76B14"/>
    <w:rsid w:val="00E8058E"/>
    <w:rsid w:val="00E80852"/>
    <w:rsid w:val="00E82139"/>
    <w:rsid w:val="00E83331"/>
    <w:rsid w:val="00E87305"/>
    <w:rsid w:val="00E87FA8"/>
    <w:rsid w:val="00E91F6D"/>
    <w:rsid w:val="00E93246"/>
    <w:rsid w:val="00E94776"/>
    <w:rsid w:val="00E95993"/>
    <w:rsid w:val="00E97579"/>
    <w:rsid w:val="00EA00AC"/>
    <w:rsid w:val="00EA055C"/>
    <w:rsid w:val="00EA1094"/>
    <w:rsid w:val="00EA1600"/>
    <w:rsid w:val="00EA43B2"/>
    <w:rsid w:val="00EA5A30"/>
    <w:rsid w:val="00EB02EE"/>
    <w:rsid w:val="00EB0E8B"/>
    <w:rsid w:val="00EB3497"/>
    <w:rsid w:val="00EB662A"/>
    <w:rsid w:val="00EB7818"/>
    <w:rsid w:val="00EC13E0"/>
    <w:rsid w:val="00EC14C2"/>
    <w:rsid w:val="00EC1ECE"/>
    <w:rsid w:val="00EC29AA"/>
    <w:rsid w:val="00EC2A16"/>
    <w:rsid w:val="00EC4703"/>
    <w:rsid w:val="00EC55C6"/>
    <w:rsid w:val="00EC5B0D"/>
    <w:rsid w:val="00EC7F70"/>
    <w:rsid w:val="00ED0A60"/>
    <w:rsid w:val="00ED0A88"/>
    <w:rsid w:val="00ED160E"/>
    <w:rsid w:val="00ED1863"/>
    <w:rsid w:val="00ED3E8A"/>
    <w:rsid w:val="00ED65AC"/>
    <w:rsid w:val="00EE211B"/>
    <w:rsid w:val="00EE26D6"/>
    <w:rsid w:val="00EE3617"/>
    <w:rsid w:val="00EE36A0"/>
    <w:rsid w:val="00EE61EB"/>
    <w:rsid w:val="00EF11A7"/>
    <w:rsid w:val="00EF1A47"/>
    <w:rsid w:val="00EF2897"/>
    <w:rsid w:val="00EF2D63"/>
    <w:rsid w:val="00EF7344"/>
    <w:rsid w:val="00EF769C"/>
    <w:rsid w:val="00F044D4"/>
    <w:rsid w:val="00F05B2F"/>
    <w:rsid w:val="00F0722A"/>
    <w:rsid w:val="00F07542"/>
    <w:rsid w:val="00F077DE"/>
    <w:rsid w:val="00F07E0F"/>
    <w:rsid w:val="00F10486"/>
    <w:rsid w:val="00F10585"/>
    <w:rsid w:val="00F11D82"/>
    <w:rsid w:val="00F1280C"/>
    <w:rsid w:val="00F1418B"/>
    <w:rsid w:val="00F17084"/>
    <w:rsid w:val="00F20A5A"/>
    <w:rsid w:val="00F219FF"/>
    <w:rsid w:val="00F21F17"/>
    <w:rsid w:val="00F23280"/>
    <w:rsid w:val="00F27105"/>
    <w:rsid w:val="00F27612"/>
    <w:rsid w:val="00F31E37"/>
    <w:rsid w:val="00F32314"/>
    <w:rsid w:val="00F33542"/>
    <w:rsid w:val="00F33D56"/>
    <w:rsid w:val="00F35059"/>
    <w:rsid w:val="00F3562A"/>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3316"/>
    <w:rsid w:val="00F945A5"/>
    <w:rsid w:val="00F94D2E"/>
    <w:rsid w:val="00FA2830"/>
    <w:rsid w:val="00FA36B7"/>
    <w:rsid w:val="00FA48EF"/>
    <w:rsid w:val="00FA4F1A"/>
    <w:rsid w:val="00FA53AA"/>
    <w:rsid w:val="00FB007E"/>
    <w:rsid w:val="00FB20E5"/>
    <w:rsid w:val="00FB2B7C"/>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1"/>
      </w:numPr>
      <w:spacing w:before="240" w:after="60"/>
      <w:outlineLvl w:val="6"/>
    </w:pPr>
    <w:rPr>
      <w:sz w:val="20"/>
    </w:rPr>
  </w:style>
  <w:style w:type="paragraph" w:styleId="Nadpis8">
    <w:name w:val="heading 8"/>
    <w:basedOn w:val="Normln"/>
    <w:next w:val="Normln"/>
    <w:qFormat/>
    <w:rsid w:val="007762CE"/>
    <w:pPr>
      <w:numPr>
        <w:ilvl w:val="7"/>
        <w:numId w:val="11"/>
      </w:numPr>
      <w:spacing w:before="240" w:after="60"/>
      <w:outlineLvl w:val="7"/>
    </w:pPr>
    <w:rPr>
      <w:i/>
      <w:sz w:val="20"/>
    </w:rPr>
  </w:style>
  <w:style w:type="paragraph" w:styleId="Nadpis9">
    <w:name w:val="heading 9"/>
    <w:basedOn w:val="Normln"/>
    <w:next w:val="Normln"/>
    <w:qFormat/>
    <w:rsid w:val="007762CE"/>
    <w:pPr>
      <w:numPr>
        <w:ilvl w:val="8"/>
        <w:numId w:val="1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1"/>
      </w:numPr>
      <w:spacing w:before="240" w:after="60"/>
      <w:outlineLvl w:val="6"/>
    </w:pPr>
    <w:rPr>
      <w:sz w:val="20"/>
    </w:rPr>
  </w:style>
  <w:style w:type="paragraph" w:styleId="Nadpis8">
    <w:name w:val="heading 8"/>
    <w:basedOn w:val="Normln"/>
    <w:next w:val="Normln"/>
    <w:qFormat/>
    <w:rsid w:val="007762CE"/>
    <w:pPr>
      <w:numPr>
        <w:ilvl w:val="7"/>
        <w:numId w:val="11"/>
      </w:numPr>
      <w:spacing w:before="240" w:after="60"/>
      <w:outlineLvl w:val="7"/>
    </w:pPr>
    <w:rPr>
      <w:i/>
      <w:sz w:val="20"/>
    </w:rPr>
  </w:style>
  <w:style w:type="paragraph" w:styleId="Nadpis9">
    <w:name w:val="heading 9"/>
    <w:basedOn w:val="Normln"/>
    <w:next w:val="Normln"/>
    <w:qFormat/>
    <w:rsid w:val="007762CE"/>
    <w:pPr>
      <w:numPr>
        <w:ilvl w:val="8"/>
        <w:numId w:val="1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D91C-F2E7-4374-9406-11B8AE79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11</Pages>
  <Words>5656</Words>
  <Characters>33375</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38954</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47</cp:revision>
  <cp:lastPrinted>2021-09-10T04:45:00Z</cp:lastPrinted>
  <dcterms:created xsi:type="dcterms:W3CDTF">2021-02-03T14:34:00Z</dcterms:created>
  <dcterms:modified xsi:type="dcterms:W3CDTF">2021-09-15T08:50:00Z</dcterms:modified>
</cp:coreProperties>
</file>