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C507" w14:textId="77777777" w:rsidR="007762CE" w:rsidRPr="009C0247" w:rsidRDefault="007762CE" w:rsidP="00D8797B">
      <w:pPr>
        <w:jc w:val="center"/>
        <w:rPr>
          <w:rFonts w:cs="Arial"/>
          <w:b/>
          <w:sz w:val="32"/>
          <w:szCs w:val="32"/>
        </w:rPr>
      </w:pPr>
      <w:r w:rsidRPr="009C0247">
        <w:rPr>
          <w:rFonts w:cs="Arial"/>
          <w:b/>
          <w:sz w:val="32"/>
          <w:szCs w:val="32"/>
        </w:rPr>
        <w:t>SMLOUVA O DÍLO</w:t>
      </w:r>
    </w:p>
    <w:p w14:paraId="3A67882B"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30DF9F4E" w14:textId="77777777" w:rsidR="00055954" w:rsidRDefault="00055954" w:rsidP="00055954">
      <w:pPr>
        <w:jc w:val="center"/>
        <w:rPr>
          <w:rFonts w:cs="Arial"/>
          <w:sz w:val="16"/>
          <w:szCs w:val="16"/>
        </w:rPr>
      </w:pPr>
    </w:p>
    <w:p w14:paraId="0DEF4A55" w14:textId="77777777" w:rsidR="00055954" w:rsidRDefault="00055954" w:rsidP="00055954">
      <w:pPr>
        <w:jc w:val="center"/>
        <w:rPr>
          <w:rFonts w:cs="Arial"/>
          <w:b/>
          <w:sz w:val="20"/>
        </w:rPr>
      </w:pPr>
      <w:r>
        <w:rPr>
          <w:rFonts w:cs="Arial"/>
          <w:sz w:val="16"/>
          <w:szCs w:val="16"/>
        </w:rPr>
        <w:t>č. smlouvy objednatele:………………………</w:t>
      </w:r>
    </w:p>
    <w:p w14:paraId="30034DEF" w14:textId="77777777" w:rsidR="00D8797B" w:rsidRDefault="00D8797B" w:rsidP="00D8797B">
      <w:pPr>
        <w:jc w:val="center"/>
        <w:rPr>
          <w:rFonts w:cs="Arial"/>
          <w:b/>
          <w:sz w:val="20"/>
        </w:rPr>
      </w:pPr>
    </w:p>
    <w:p w14:paraId="09D1A65D"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22FB8539" w14:textId="77777777" w:rsidTr="00AC777D">
        <w:tc>
          <w:tcPr>
            <w:tcW w:w="2268" w:type="dxa"/>
            <w:shd w:val="clear" w:color="auto" w:fill="auto"/>
          </w:tcPr>
          <w:p w14:paraId="4AE7FDC6"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40FF736A"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44832968" w14:textId="77777777" w:rsidTr="00AC777D">
        <w:tc>
          <w:tcPr>
            <w:tcW w:w="2268" w:type="dxa"/>
            <w:shd w:val="clear" w:color="auto" w:fill="auto"/>
          </w:tcPr>
          <w:p w14:paraId="26329BC6"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7E8EBA04"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0DA559B1" w14:textId="77777777" w:rsidTr="00AC777D">
        <w:tc>
          <w:tcPr>
            <w:tcW w:w="2268" w:type="dxa"/>
            <w:shd w:val="clear" w:color="auto" w:fill="auto"/>
          </w:tcPr>
          <w:p w14:paraId="76D861A8"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662752EE"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5A5A89EC" w14:textId="77777777" w:rsidTr="00AC777D">
        <w:tc>
          <w:tcPr>
            <w:tcW w:w="2268" w:type="dxa"/>
            <w:shd w:val="clear" w:color="auto" w:fill="auto"/>
          </w:tcPr>
          <w:p w14:paraId="1B6E9DFD"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7DAFBFB5"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6EE9553D" w14:textId="77777777" w:rsidTr="00AC777D">
        <w:tc>
          <w:tcPr>
            <w:tcW w:w="2268" w:type="dxa"/>
            <w:shd w:val="clear" w:color="auto" w:fill="auto"/>
          </w:tcPr>
          <w:p w14:paraId="5E6A16A6"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26F3B812"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04E3B08A" w14:textId="77777777" w:rsidTr="00AC777D">
        <w:tc>
          <w:tcPr>
            <w:tcW w:w="2268" w:type="dxa"/>
            <w:shd w:val="clear" w:color="auto" w:fill="auto"/>
          </w:tcPr>
          <w:p w14:paraId="0878090A"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7FFF6C1E"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52BEDA4C" w14:textId="77777777" w:rsidTr="00AC777D">
        <w:tc>
          <w:tcPr>
            <w:tcW w:w="2268" w:type="dxa"/>
            <w:shd w:val="clear" w:color="auto" w:fill="auto"/>
          </w:tcPr>
          <w:p w14:paraId="2DF85881"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2B681373" w14:textId="77777777" w:rsidR="00C2004A" w:rsidRPr="0040463F" w:rsidRDefault="00473988" w:rsidP="009F1B79">
            <w:pPr>
              <w:spacing w:before="40"/>
              <w:rPr>
                <w:rFonts w:cs="Arial"/>
                <w:sz w:val="20"/>
              </w:rPr>
            </w:pPr>
            <w:r w:rsidRPr="00473988">
              <w:rPr>
                <w:rFonts w:cs="Arial"/>
                <w:sz w:val="20"/>
              </w:rPr>
              <w:t>921402389/0800</w:t>
            </w:r>
          </w:p>
        </w:tc>
      </w:tr>
    </w:tbl>
    <w:p w14:paraId="7EC9864C"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5CE5AE8F" w14:textId="77777777" w:rsidTr="000A7992">
        <w:tc>
          <w:tcPr>
            <w:tcW w:w="2268" w:type="dxa"/>
            <w:shd w:val="clear" w:color="auto" w:fill="auto"/>
          </w:tcPr>
          <w:p w14:paraId="14321902"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60F61DE4"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6D2520F4" w14:textId="77777777" w:rsidTr="000A7992">
        <w:tc>
          <w:tcPr>
            <w:tcW w:w="2268" w:type="dxa"/>
            <w:shd w:val="clear" w:color="auto" w:fill="auto"/>
          </w:tcPr>
          <w:p w14:paraId="72669204"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63FC9D2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FCB117E" w14:textId="77777777" w:rsidTr="000A7992">
        <w:tc>
          <w:tcPr>
            <w:tcW w:w="2268" w:type="dxa"/>
            <w:shd w:val="clear" w:color="auto" w:fill="auto"/>
          </w:tcPr>
          <w:p w14:paraId="446E174B"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4E806C64"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4B185C9D" w14:textId="77777777" w:rsidTr="000A7992">
        <w:tc>
          <w:tcPr>
            <w:tcW w:w="2268" w:type="dxa"/>
            <w:shd w:val="clear" w:color="auto" w:fill="auto"/>
          </w:tcPr>
          <w:p w14:paraId="1C6AEE76"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4D4AD69E"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606FD0F" w14:textId="77777777" w:rsidTr="000A7992">
        <w:tc>
          <w:tcPr>
            <w:tcW w:w="2268" w:type="dxa"/>
            <w:shd w:val="clear" w:color="auto" w:fill="auto"/>
          </w:tcPr>
          <w:p w14:paraId="00A5DE7D"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765500A7"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5CA3E8F" w14:textId="77777777" w:rsidTr="000A7992">
        <w:tc>
          <w:tcPr>
            <w:tcW w:w="2268" w:type="dxa"/>
            <w:shd w:val="clear" w:color="auto" w:fill="auto"/>
          </w:tcPr>
          <w:p w14:paraId="4526E72A"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007F116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01920B92" w14:textId="77777777" w:rsidTr="000A7992">
        <w:tc>
          <w:tcPr>
            <w:tcW w:w="2268" w:type="dxa"/>
            <w:shd w:val="clear" w:color="auto" w:fill="auto"/>
          </w:tcPr>
          <w:p w14:paraId="5ACEADA5"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45E87309"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5AD297B6"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5C12F962" w14:textId="77777777" w:rsidR="007762CE" w:rsidRPr="0040463F" w:rsidRDefault="007762CE" w:rsidP="00260E8A">
      <w:pPr>
        <w:pStyle w:val="Nadpis2"/>
        <w:numPr>
          <w:ilvl w:val="0"/>
          <w:numId w:val="24"/>
        </w:numPr>
        <w:spacing w:before="120"/>
        <w:ind w:left="714" w:hanging="357"/>
      </w:pPr>
    </w:p>
    <w:p w14:paraId="5EF608DB" w14:textId="77777777" w:rsidR="007762CE" w:rsidRPr="00D809E8" w:rsidRDefault="00A07077" w:rsidP="00D8797B">
      <w:pPr>
        <w:pStyle w:val="Nadpis4"/>
        <w:keepNext w:val="0"/>
      </w:pPr>
      <w:r w:rsidRPr="00D809E8">
        <w:t>Předmět díla</w:t>
      </w:r>
    </w:p>
    <w:p w14:paraId="1FBE94C0" w14:textId="7B447A80" w:rsidR="00AA4183" w:rsidRPr="00AA4183" w:rsidRDefault="007762CE" w:rsidP="00B75F3B">
      <w:pPr>
        <w:numPr>
          <w:ilvl w:val="0"/>
          <w:numId w:val="14"/>
        </w:numPr>
        <w:autoSpaceDN w:val="0"/>
        <w:spacing w:before="40"/>
        <w:ind w:left="284" w:hanging="284"/>
        <w:jc w:val="both"/>
        <w:textAlignment w:val="baseline"/>
        <w:rPr>
          <w:rFonts w:eastAsia="Times New Roman" w:cs="Arial"/>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2212F8" w:rsidRPr="002212F8">
        <w:rPr>
          <w:b/>
          <w:sz w:val="20"/>
        </w:rPr>
        <w:t>MŠ Školní 1475/17 – dokončení výměny fasádních výplní</w:t>
      </w:r>
      <w:r w:rsidR="00463C75" w:rsidRPr="00AA4183">
        <w:rPr>
          <w:b/>
          <w:sz w:val="20"/>
        </w:rPr>
        <w:t>“</w:t>
      </w:r>
      <w:r w:rsidR="00463C75" w:rsidRPr="00AA4183">
        <w:rPr>
          <w:sz w:val="20"/>
        </w:rPr>
        <w:t>.</w:t>
      </w:r>
      <w:r w:rsidR="000A7992" w:rsidRPr="00AA4183">
        <w:rPr>
          <w:rFonts w:cs="Arial"/>
          <w:sz w:val="20"/>
        </w:rPr>
        <w:t xml:space="preserve"> </w:t>
      </w:r>
    </w:p>
    <w:p w14:paraId="6D5D3F65" w14:textId="23D9A3DD" w:rsidR="00AA4183" w:rsidRPr="00AA4183" w:rsidRDefault="00AD4328" w:rsidP="00523280">
      <w:pPr>
        <w:autoSpaceDN w:val="0"/>
        <w:spacing w:before="40"/>
        <w:ind w:left="284"/>
        <w:jc w:val="both"/>
        <w:textAlignment w:val="baseline"/>
        <w:rPr>
          <w:rFonts w:eastAsia="Times New Roman" w:cs="Arial"/>
          <w:sz w:val="20"/>
        </w:rPr>
      </w:pPr>
      <w:r w:rsidRPr="00781519">
        <w:rPr>
          <w:rFonts w:eastAsia="Times New Roman" w:cs="Arial"/>
          <w:sz w:val="20"/>
        </w:rPr>
        <w:t xml:space="preserve">Práce budou prováděny v souladu s příslušnou legislativou v rozsahu projektové dokumentace zpracované </w:t>
      </w:r>
      <w:r w:rsidR="00237FFC" w:rsidRPr="00237FFC">
        <w:rPr>
          <w:rFonts w:eastAsia="Times New Roman" w:cs="Arial"/>
          <w:sz w:val="20"/>
        </w:rPr>
        <w:t>Vladimírem Vidaem, Březiny 185, 40502 Děčín 27, IČO 692 88 992, v</w:t>
      </w:r>
      <w:r w:rsidR="001A2108">
        <w:rPr>
          <w:rFonts w:eastAsia="Times New Roman" w:cs="Arial"/>
          <w:sz w:val="20"/>
        </w:rPr>
        <w:t> </w:t>
      </w:r>
      <w:r w:rsidR="002212F8">
        <w:rPr>
          <w:rFonts w:eastAsia="Times New Roman" w:cs="Arial"/>
          <w:sz w:val="20"/>
        </w:rPr>
        <w:t>11</w:t>
      </w:r>
      <w:r w:rsidR="001A2108">
        <w:rPr>
          <w:rFonts w:eastAsia="Times New Roman" w:cs="Arial"/>
          <w:sz w:val="20"/>
        </w:rPr>
        <w:t>/20</w:t>
      </w:r>
      <w:r w:rsidR="002212F8">
        <w:rPr>
          <w:rFonts w:eastAsia="Times New Roman" w:cs="Arial"/>
          <w:sz w:val="20"/>
        </w:rPr>
        <w:t>22.</w:t>
      </w:r>
      <w:r w:rsidR="00182F90">
        <w:rPr>
          <w:rFonts w:eastAsia="Times New Roman" w:cs="Arial"/>
          <w:sz w:val="20"/>
        </w:rPr>
        <w:t xml:space="preserve"> </w:t>
      </w:r>
    </w:p>
    <w:p w14:paraId="587D7051" w14:textId="435B5802" w:rsidR="00482DF0" w:rsidRDefault="00BD7DC5" w:rsidP="00182F90">
      <w:pPr>
        <w:autoSpaceDE w:val="0"/>
        <w:autoSpaceDN w:val="0"/>
        <w:adjustRightInd w:val="0"/>
        <w:spacing w:before="120" w:after="12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5F4AB37B" w14:textId="77777777" w:rsidR="00F76B5E" w:rsidRPr="00E865AD" w:rsidRDefault="00ED1863" w:rsidP="00182F90">
      <w:pPr>
        <w:numPr>
          <w:ilvl w:val="0"/>
          <w:numId w:val="14"/>
        </w:numPr>
        <w:autoSpaceDN w:val="0"/>
        <w:spacing w:before="12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30780815" w14:textId="5F2A311D" w:rsidR="00193D2E" w:rsidRPr="00193D2E" w:rsidRDefault="00DA3978" w:rsidP="00136FD0">
      <w:pPr>
        <w:pStyle w:val="Odstavecseseznamem"/>
        <w:numPr>
          <w:ilvl w:val="1"/>
          <w:numId w:val="15"/>
        </w:numPr>
        <w:spacing w:before="60"/>
        <w:ind w:left="709" w:hanging="425"/>
        <w:jc w:val="both"/>
        <w:rPr>
          <w:sz w:val="20"/>
        </w:rPr>
      </w:pPr>
      <w:r w:rsidRPr="00193D2E">
        <w:rPr>
          <w:sz w:val="20"/>
        </w:rPr>
        <w:t>příslušná povolení či rozhodnutí příslušných správních orgánů (stavební úřad, silniční správní úřad, vodoprávní úřad atd.),</w:t>
      </w:r>
      <w:r w:rsidR="00237FFC">
        <w:rPr>
          <w:sz w:val="20"/>
        </w:rPr>
        <w:t xml:space="preserve"> </w:t>
      </w:r>
      <w:r w:rsidR="00193D2E" w:rsidRPr="00193D2E">
        <w:rPr>
          <w:sz w:val="20"/>
        </w:rPr>
        <w:t>vpracování havarijního a povodňového plánu vč. zajištění jeho schválení.</w:t>
      </w:r>
    </w:p>
    <w:p w14:paraId="23F22031" w14:textId="77777777" w:rsidR="00DA3978" w:rsidRPr="00930E2B" w:rsidRDefault="00DA3978" w:rsidP="00260E8A">
      <w:pPr>
        <w:pStyle w:val="Odstavecseseznamem"/>
        <w:numPr>
          <w:ilvl w:val="1"/>
          <w:numId w:val="15"/>
        </w:numPr>
        <w:ind w:left="709" w:hanging="425"/>
        <w:rPr>
          <w:sz w:val="20"/>
        </w:rPr>
      </w:pPr>
      <w:r w:rsidRPr="00930E2B">
        <w:rPr>
          <w:sz w:val="20"/>
        </w:rPr>
        <w:t>vyjádření všech správců sítí vč. jejich vytyčení,</w:t>
      </w:r>
    </w:p>
    <w:p w14:paraId="1AC9BEC3" w14:textId="77777777" w:rsidR="00285CD0" w:rsidRDefault="00285CD0" w:rsidP="00260E8A">
      <w:pPr>
        <w:pStyle w:val="Odstavecseseznamem"/>
        <w:numPr>
          <w:ilvl w:val="1"/>
          <w:numId w:val="15"/>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48A7F2D7" w14:textId="77777777" w:rsidR="00285CD0" w:rsidRDefault="00285CD0" w:rsidP="00260E8A">
      <w:pPr>
        <w:pStyle w:val="Odstavecseseznamem"/>
        <w:numPr>
          <w:ilvl w:val="1"/>
          <w:numId w:val="15"/>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6E1BFE31" w14:textId="77777777" w:rsidR="00285CD0" w:rsidRDefault="00285CD0" w:rsidP="00260E8A">
      <w:pPr>
        <w:pStyle w:val="Odstavecseseznamem"/>
        <w:numPr>
          <w:ilvl w:val="1"/>
          <w:numId w:val="15"/>
        </w:numPr>
        <w:ind w:left="709" w:hanging="425"/>
        <w:jc w:val="both"/>
        <w:rPr>
          <w:sz w:val="20"/>
        </w:rPr>
      </w:pPr>
      <w:r>
        <w:rPr>
          <w:sz w:val="20"/>
        </w:rPr>
        <w:t>fotodokumentace průběhu stavby</w:t>
      </w:r>
      <w:r w:rsidR="00667606">
        <w:rPr>
          <w:sz w:val="20"/>
        </w:rPr>
        <w:t xml:space="preserve"> (formou el. stavebního deníku, min.</w:t>
      </w:r>
      <w:r w:rsidR="000B62DF">
        <w:rPr>
          <w:sz w:val="20"/>
        </w:rPr>
        <w:t xml:space="preserve"> </w:t>
      </w:r>
      <w:r w:rsidR="00667606">
        <w:rPr>
          <w:sz w:val="20"/>
        </w:rPr>
        <w:t>2x týdně)</w:t>
      </w:r>
      <w:r w:rsidRPr="00632C18">
        <w:rPr>
          <w:sz w:val="20"/>
        </w:rPr>
        <w:t>,</w:t>
      </w:r>
    </w:p>
    <w:p w14:paraId="42F380B5" w14:textId="77777777" w:rsidR="00285CD0" w:rsidRDefault="00285CD0" w:rsidP="00260E8A">
      <w:pPr>
        <w:pStyle w:val="Odstavecseseznamem"/>
        <w:numPr>
          <w:ilvl w:val="1"/>
          <w:numId w:val="15"/>
        </w:numPr>
        <w:ind w:left="709" w:hanging="425"/>
        <w:jc w:val="both"/>
        <w:rPr>
          <w:sz w:val="20"/>
        </w:rPr>
      </w:pPr>
      <w:r>
        <w:rPr>
          <w:sz w:val="20"/>
        </w:rPr>
        <w:t>doklady o likvidaci odpadů,</w:t>
      </w:r>
    </w:p>
    <w:p w14:paraId="129D709B" w14:textId="77777777" w:rsidR="00285CD0" w:rsidRPr="006E0A25" w:rsidRDefault="00285CD0" w:rsidP="00260E8A">
      <w:pPr>
        <w:pStyle w:val="Odstavecseseznamem"/>
        <w:numPr>
          <w:ilvl w:val="1"/>
          <w:numId w:val="15"/>
        </w:numPr>
        <w:ind w:left="709" w:hanging="425"/>
        <w:jc w:val="both"/>
        <w:rPr>
          <w:sz w:val="20"/>
        </w:rPr>
      </w:pPr>
      <w:r w:rsidRPr="006E0A25">
        <w:rPr>
          <w:sz w:val="20"/>
        </w:rPr>
        <w:t>vytyčení stavby oprávněným geodetem,</w:t>
      </w:r>
    </w:p>
    <w:p w14:paraId="3CF59D69" w14:textId="77777777" w:rsidR="00285CD0" w:rsidRPr="006E0A25" w:rsidRDefault="00285CD0" w:rsidP="00260E8A">
      <w:pPr>
        <w:pStyle w:val="Odstavecseseznamem"/>
        <w:numPr>
          <w:ilvl w:val="1"/>
          <w:numId w:val="15"/>
        </w:numPr>
        <w:ind w:left="709" w:hanging="425"/>
        <w:jc w:val="both"/>
        <w:rPr>
          <w:sz w:val="20"/>
        </w:rPr>
      </w:pPr>
      <w:r w:rsidRPr="006E0A25">
        <w:rPr>
          <w:sz w:val="20"/>
        </w:rPr>
        <w:t>geodetické zaměření skutečného provedení stavby v souřadnicích,</w:t>
      </w:r>
    </w:p>
    <w:p w14:paraId="35A49A57" w14:textId="77777777" w:rsidR="00DA3978" w:rsidRPr="0084696B" w:rsidRDefault="00DA3978" w:rsidP="00260E8A">
      <w:pPr>
        <w:pStyle w:val="Odstavecseseznamem"/>
        <w:numPr>
          <w:ilvl w:val="1"/>
          <w:numId w:val="15"/>
        </w:numPr>
        <w:ind w:left="709" w:hanging="425"/>
        <w:jc w:val="both"/>
        <w:rPr>
          <w:sz w:val="20"/>
        </w:rPr>
      </w:pPr>
      <w:r w:rsidRPr="008D06C8">
        <w:rPr>
          <w:sz w:val="20"/>
        </w:rPr>
        <w:t>všechny další doklady nezbytné pro přejímku díla, které jsou nutné pro následné provozování díla nebo jeho kolaudaci.</w:t>
      </w:r>
    </w:p>
    <w:p w14:paraId="06C1C33E" w14:textId="77777777" w:rsidR="006144E1" w:rsidRPr="0084696B"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526BC783" w14:textId="77777777" w:rsidR="007762CE" w:rsidRPr="00E865AD"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0BD1C9F4"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předmět </w:t>
      </w:r>
      <w:r w:rsidR="00F17084" w:rsidRPr="00E865AD">
        <w:rPr>
          <w:sz w:val="20"/>
        </w:rPr>
        <w:lastRenderedPageBreak/>
        <w:t xml:space="preserve">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0A3D558F"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6E08001A" w14:textId="77777777"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w:t>
      </w:r>
      <w:r w:rsidR="00667606">
        <w:rPr>
          <w:sz w:val="20"/>
        </w:rPr>
        <w:br/>
      </w:r>
      <w:r w:rsidR="00AE21A3" w:rsidRPr="00667606">
        <w:rPr>
          <w:sz w:val="20"/>
        </w:rPr>
        <w:t xml:space="preserve">o změně díla nebo pokyn ke změně díla vliv na cenu díla, musí být součástí dohody o změně díla </w:t>
      </w:r>
      <w:r w:rsidR="00667606">
        <w:rPr>
          <w:sz w:val="20"/>
        </w:rPr>
        <w:br/>
      </w:r>
      <w:r w:rsidR="00AE21A3" w:rsidRPr="00667606">
        <w:rPr>
          <w:sz w:val="20"/>
        </w:rPr>
        <w:t xml:space="preserve">i ujednání o změně ceny díla; v případě pokynu ke změně díla musí být zvláště uzavřena dohoda </w:t>
      </w:r>
      <w:r w:rsidR="00667606">
        <w:rPr>
          <w:sz w:val="20"/>
        </w:rPr>
        <w:br/>
      </w:r>
      <w:r w:rsidR="00AE21A3" w:rsidRPr="00667606">
        <w:rPr>
          <w:sz w:val="20"/>
        </w:rPr>
        <w:t>o změně ceny díla.</w:t>
      </w:r>
      <w:r w:rsidRPr="00667606">
        <w:rPr>
          <w:sz w:val="20"/>
        </w:rPr>
        <w:t xml:space="preserve"> Za dohodu</w:t>
      </w:r>
      <w:r w:rsidR="00AE21A3" w:rsidRPr="00667606">
        <w:rPr>
          <w:sz w:val="20"/>
        </w:rPr>
        <w:t xml:space="preserve"> dle tohoto odstavce</w:t>
      </w:r>
      <w:r w:rsidRPr="00667606">
        <w:rPr>
          <w:sz w:val="20"/>
        </w:rPr>
        <w:t xml:space="preserve"> se dle výslovné  dohody smluvních stran nepovažuje zápis ve stavebním deníku.</w:t>
      </w:r>
    </w:p>
    <w:p w14:paraId="43F8C547"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39B51AEC"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73D69950" w14:textId="77777777" w:rsidR="00962A4A" w:rsidRPr="00644F3E" w:rsidRDefault="00962A4A" w:rsidP="00260E8A">
      <w:pPr>
        <w:pStyle w:val="Nadpis2"/>
        <w:numPr>
          <w:ilvl w:val="0"/>
          <w:numId w:val="24"/>
        </w:numPr>
        <w:spacing w:before="240"/>
        <w:ind w:left="714" w:hanging="357"/>
        <w:rPr>
          <w:sz w:val="22"/>
        </w:rPr>
      </w:pPr>
    </w:p>
    <w:p w14:paraId="0AC47A24" w14:textId="77777777" w:rsidR="00962A4A" w:rsidRPr="00D809E8" w:rsidRDefault="00962A4A" w:rsidP="00D8797B">
      <w:pPr>
        <w:pStyle w:val="Nadpis4"/>
        <w:keepNext w:val="0"/>
      </w:pPr>
      <w:r w:rsidRPr="00D809E8">
        <w:t>Místo plnění zhotovitele</w:t>
      </w:r>
    </w:p>
    <w:p w14:paraId="2A554758" w14:textId="1A97E667" w:rsidR="00833E10" w:rsidRDefault="00AA4183" w:rsidP="00D01311">
      <w:pPr>
        <w:spacing w:before="40"/>
        <w:ind w:left="284"/>
      </w:pPr>
      <w:r w:rsidRPr="00AA4183">
        <w:rPr>
          <w:sz w:val="20"/>
        </w:rPr>
        <w:t>Místem plnění</w:t>
      </w:r>
      <w:r w:rsidR="00F73606">
        <w:rPr>
          <w:sz w:val="20"/>
        </w:rPr>
        <w:t xml:space="preserve"> je</w:t>
      </w:r>
      <w:r w:rsidRPr="00AA4183">
        <w:rPr>
          <w:sz w:val="20"/>
        </w:rPr>
        <w:t xml:space="preserve"> </w:t>
      </w:r>
      <w:r w:rsidR="002212F8" w:rsidRPr="002212F8">
        <w:rPr>
          <w:sz w:val="20"/>
        </w:rPr>
        <w:t>Děčín VI, Školní 17, č.p. 1475</w:t>
      </w:r>
      <w:r w:rsidR="00D01311" w:rsidRPr="00D01311">
        <w:rPr>
          <w:sz w:val="20"/>
        </w:rPr>
        <w:t>.</w:t>
      </w:r>
    </w:p>
    <w:p w14:paraId="249EBF88" w14:textId="77777777" w:rsidR="00962A4A" w:rsidRPr="00D809E8" w:rsidRDefault="00CD4549" w:rsidP="00D8797B">
      <w:pPr>
        <w:pStyle w:val="Nadpis4"/>
        <w:keepNext w:val="0"/>
      </w:pPr>
      <w:r w:rsidRPr="00D809E8">
        <w:t>Doba</w:t>
      </w:r>
      <w:r w:rsidR="00962A4A" w:rsidRPr="00D809E8">
        <w:t xml:space="preserve"> provedení díla zhotovitelem</w:t>
      </w:r>
    </w:p>
    <w:p w14:paraId="79267F99" w14:textId="185B7157" w:rsidR="00102B1E" w:rsidRPr="00102B1E" w:rsidRDefault="009075B9" w:rsidP="00B75F3B">
      <w:pPr>
        <w:pStyle w:val="Nadpis1"/>
        <w:spacing w:before="40"/>
        <w:ind w:left="284" w:hanging="284"/>
        <w:rPr>
          <w:rFonts w:cs="Arial"/>
        </w:rPr>
      </w:pPr>
      <w:bookmarkStart w:id="0" w:name="cl_3_odst_1"/>
      <w:r w:rsidRPr="009075B9">
        <w:t xml:space="preserve">Zhotovitel se zavazuje provést dílo, tj. dokončené dílo bez jakýchkoli vad a nedodělků </w:t>
      </w:r>
      <w:r w:rsidR="00AD4328">
        <w:t xml:space="preserve">a </w:t>
      </w:r>
      <w:r w:rsidRPr="009075B9">
        <w:t xml:space="preserve">předat písemně protokolárně objednateli do </w:t>
      </w:r>
      <w:r w:rsidR="001A2108">
        <w:rPr>
          <w:b/>
          <w:bCs/>
        </w:rPr>
        <w:t>60</w:t>
      </w:r>
      <w:r w:rsidR="00661EE3">
        <w:rPr>
          <w:b/>
          <w:bCs/>
        </w:rPr>
        <w:t xml:space="preserve"> </w:t>
      </w:r>
      <w:r w:rsidRPr="00102B1E">
        <w:rPr>
          <w:b/>
          <w:bCs/>
        </w:rPr>
        <w:t xml:space="preserve">dnů </w:t>
      </w:r>
      <w:r w:rsidRPr="009075B9">
        <w:t>od</w:t>
      </w:r>
      <w:r w:rsidR="00AD4328">
        <w:t xml:space="preserve"> předání staveniště. </w:t>
      </w:r>
      <w:r w:rsidR="00102B1E" w:rsidRPr="00102B1E">
        <w:rPr>
          <w:rFonts w:eastAsia="Arial" w:cs="Arial"/>
        </w:rPr>
        <w:t xml:space="preserve">Do doby realizace zhotovitel zahrne zajištění dodávky kompletního materiálu a celkovou dobu všech realizačních prací nutných </w:t>
      </w:r>
      <w:r w:rsidR="00AD4328">
        <w:rPr>
          <w:rFonts w:eastAsia="Arial" w:cs="Arial"/>
        </w:rPr>
        <w:br/>
      </w:r>
      <w:r w:rsidR="00102B1E" w:rsidRPr="00102B1E">
        <w:rPr>
          <w:rFonts w:eastAsia="Arial" w:cs="Arial"/>
        </w:rPr>
        <w:t xml:space="preserve">k provedení předmětu </w:t>
      </w:r>
      <w:r w:rsidR="00AD4328">
        <w:rPr>
          <w:rFonts w:eastAsia="Arial" w:cs="Arial"/>
        </w:rPr>
        <w:t>smlouvy</w:t>
      </w:r>
      <w:r w:rsidR="00102B1E" w:rsidRPr="00102B1E">
        <w:rPr>
          <w:rFonts w:eastAsia="Arial" w:cs="Arial"/>
        </w:rPr>
        <w:t xml:space="preserve"> včetně zajištění všech dokladů nutných k zahájení prací</w:t>
      </w:r>
      <w:r w:rsidR="00237FFC">
        <w:rPr>
          <w:rFonts w:eastAsia="Arial" w:cs="Arial"/>
        </w:rPr>
        <w:t xml:space="preserve">. </w:t>
      </w:r>
      <w:r w:rsidR="00237FFC" w:rsidRPr="00237FFC">
        <w:rPr>
          <w:rFonts w:eastAsia="Arial" w:cs="Arial"/>
        </w:rPr>
        <w:t>Objednatel nemá právo odmítnout převzetí dílo pro ojedinělé drobné vady, které samy o sobě ani ve spojení s jinými nebrání užívání stavby funkčně nebo esteticky, ani její užívání podstatným způsobem neomezují.</w:t>
      </w:r>
    </w:p>
    <w:p w14:paraId="54F9FD74" w14:textId="77777777" w:rsidR="0035256C" w:rsidRPr="00102B1E" w:rsidRDefault="0035256C" w:rsidP="00B75F3B">
      <w:pPr>
        <w:pStyle w:val="Nadpis1"/>
        <w:keepNext w:val="0"/>
        <w:spacing w:before="40"/>
        <w:ind w:left="284" w:hanging="284"/>
        <w:rPr>
          <w:rFonts w:cs="Arial"/>
        </w:rPr>
      </w:pPr>
      <w:r w:rsidRPr="00A736BD">
        <w:t>Zhotovitel</w:t>
      </w:r>
      <w:r w:rsidRPr="00102B1E">
        <w:rPr>
          <w:rFonts w:cs="Arial"/>
        </w:rPr>
        <w:t xml:space="preserve"> je povinen zahájit práce </w:t>
      </w:r>
      <w:r w:rsidR="00667606">
        <w:rPr>
          <w:rFonts w:cs="Arial"/>
        </w:rPr>
        <w:t xml:space="preserve">na díle </w:t>
      </w:r>
      <w:r w:rsidRPr="00102B1E">
        <w:rPr>
          <w:rFonts w:cs="Arial"/>
        </w:rPr>
        <w:t>až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bookmarkEnd w:id="0"/>
    <w:p w14:paraId="157D2223" w14:textId="77777777"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7C9347C4" w14:textId="77777777"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w:t>
      </w:r>
      <w:r w:rsidR="00102B1E">
        <w:rPr>
          <w:rFonts w:cs="Arial"/>
        </w:rPr>
        <w:br/>
      </w:r>
      <w:r w:rsidRPr="0040463F">
        <w:rPr>
          <w:rFonts w:cs="Arial"/>
        </w:rPr>
        <w:t>a prokazatelně dotčeny působením vyšší moci.</w:t>
      </w:r>
      <w:r w:rsidR="005A635A" w:rsidRPr="0040463F">
        <w:rPr>
          <w:rFonts w:cs="Arial"/>
        </w:rPr>
        <w:t xml:space="preserve"> </w:t>
      </w:r>
    </w:p>
    <w:p w14:paraId="39352D1B"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481024DF"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6BB65F17" w14:textId="77777777" w:rsidR="00962A4A" w:rsidRPr="00644F3E" w:rsidRDefault="00962A4A" w:rsidP="00260E8A">
      <w:pPr>
        <w:pStyle w:val="Nadpis2"/>
        <w:numPr>
          <w:ilvl w:val="0"/>
          <w:numId w:val="24"/>
        </w:numPr>
        <w:spacing w:before="240"/>
        <w:ind w:left="714" w:hanging="357"/>
        <w:rPr>
          <w:sz w:val="22"/>
        </w:rPr>
      </w:pPr>
    </w:p>
    <w:p w14:paraId="4E6AD749" w14:textId="77777777" w:rsidR="00962A4A" w:rsidRPr="00D809E8" w:rsidRDefault="00962A4A" w:rsidP="00D8797B">
      <w:pPr>
        <w:pStyle w:val="Nadpis4"/>
        <w:keepNext w:val="0"/>
      </w:pPr>
      <w:r w:rsidRPr="00D809E8">
        <w:t>Cena za dílo</w:t>
      </w:r>
    </w:p>
    <w:p w14:paraId="73D1F4F1" w14:textId="14015183"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r w:rsidR="00661EE3" w:rsidRPr="00661EE3">
        <w:t xml:space="preserve"> </w:t>
      </w:r>
      <w:r w:rsidR="00661EE3" w:rsidRPr="00661EE3">
        <w:rPr>
          <w:highlight w:val="yellow"/>
        </w:rPr>
        <w:t>…………………………………………………</w:t>
      </w:r>
      <w:r w:rsidR="00661EE3" w:rsidRPr="00661EE3">
        <w:tab/>
        <w:t>Kč bez DPH</w:t>
      </w:r>
    </w:p>
    <w:p w14:paraId="5AB46357"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5553D81F" w14:textId="77777777" w:rsidR="001B3DB4" w:rsidRDefault="001B3DB4" w:rsidP="00B75F3B">
      <w:pPr>
        <w:pStyle w:val="Nadpis1"/>
        <w:keepNext w:val="0"/>
        <w:spacing w:before="40"/>
        <w:ind w:left="284" w:hanging="284"/>
      </w:pPr>
      <w:r w:rsidRPr="0040463F">
        <w:t>K ceně díla je zhotovitel oprávněn účtovat daň z přidané hodnoty v souladu s příslušnými právními předpisy.</w:t>
      </w:r>
    </w:p>
    <w:p w14:paraId="0C96FD19" w14:textId="77777777" w:rsidR="00164443" w:rsidRPr="0040463F" w:rsidRDefault="00164443" w:rsidP="00B75F3B">
      <w:pPr>
        <w:pStyle w:val="Nadpis1"/>
        <w:keepNext w:val="0"/>
        <w:spacing w:before="40"/>
        <w:ind w:left="284" w:hanging="284"/>
      </w:pPr>
      <w:r w:rsidRPr="0040463F">
        <w:lastRenderedPageBreak/>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177867C6" w14:textId="7777777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w:t>
      </w:r>
      <w:r w:rsidR="00833E10">
        <w:br/>
      </w:r>
      <w:r w:rsidR="00C97165" w:rsidRPr="00C97165">
        <w:t xml:space="preserve">a všechny související náklady, které jsou potřebné pro řádné dokončení díla dle této smlouvy a je tedy cenou pevnou a maximálně přípustnou, kterou je možné měnit jen postupy výslovně předvídanými </w:t>
      </w:r>
      <w:r w:rsidR="00833E10">
        <w:br/>
      </w:r>
      <w:r w:rsidR="00C97165" w:rsidRPr="00C97165">
        <w:t>v této smlouvě.</w:t>
      </w:r>
      <w:r w:rsidRPr="0040463F">
        <w:t xml:space="preserve"> </w:t>
      </w:r>
    </w:p>
    <w:p w14:paraId="0131D98C"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70736F54" w14:textId="77777777" w:rsidR="00962A4A" w:rsidRDefault="00962A4A" w:rsidP="00B75F3B">
      <w:pPr>
        <w:pStyle w:val="Nadpis1"/>
        <w:keepNext w:val="0"/>
        <w:spacing w:before="40"/>
        <w:ind w:left="284" w:hanging="284"/>
      </w:pPr>
      <w:r w:rsidRPr="0040463F">
        <w:t xml:space="preserve">Cena za dílo je platná po celou dobu realizace díla. </w:t>
      </w:r>
    </w:p>
    <w:p w14:paraId="1782CE73" w14:textId="77777777" w:rsidR="001631AB" w:rsidRPr="00644F3E" w:rsidRDefault="001631AB" w:rsidP="00260E8A">
      <w:pPr>
        <w:pStyle w:val="Nadpis2"/>
        <w:numPr>
          <w:ilvl w:val="0"/>
          <w:numId w:val="24"/>
        </w:numPr>
        <w:spacing w:before="240"/>
        <w:ind w:left="714" w:hanging="357"/>
        <w:rPr>
          <w:sz w:val="22"/>
        </w:rPr>
      </w:pPr>
    </w:p>
    <w:p w14:paraId="1036C435" w14:textId="77777777" w:rsidR="001631AB" w:rsidRPr="00D809E8" w:rsidRDefault="001631AB" w:rsidP="00D8797B">
      <w:pPr>
        <w:pStyle w:val="Nadpis4"/>
        <w:keepNext w:val="0"/>
      </w:pPr>
      <w:r w:rsidRPr="00D809E8">
        <w:t>Platební podmínky</w:t>
      </w:r>
    </w:p>
    <w:p w14:paraId="2011E219"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2281D889" w14:textId="77777777" w:rsidR="002E1E51" w:rsidRPr="002E1E51" w:rsidRDefault="002E1E51" w:rsidP="004253A9">
      <w:pPr>
        <w:pStyle w:val="Odstavecseseznamem"/>
        <w:numPr>
          <w:ilvl w:val="0"/>
          <w:numId w:val="6"/>
        </w:numPr>
        <w:spacing w:before="40"/>
        <w:ind w:left="567" w:hanging="283"/>
        <w:jc w:val="both"/>
        <w:rPr>
          <w:sz w:val="20"/>
        </w:rPr>
      </w:pPr>
      <w:r w:rsidRPr="002E1E51">
        <w:rPr>
          <w:sz w:val="20"/>
        </w:rPr>
        <w:t xml:space="preserve">V průběhu realizace stavby zhotovitel měsíčně vyfakturuje skutečně provedené práce až do výše 90 % jejich ceny, jejichž výše se stanoví dle skutečné prostavěnosti v kalendářním měsíci odsouhlasené písemně oběma stranami v soupisu provedených prací, který zhotovitel ke kontrole předloží v elektronické podobě. Za objednatele je oprávněn fakturaci odsouhlasit technický dozor objednatele. Soupisy skutečně provedených prací je objednatel povinen odsouhlasit nebo připomínkovat nejpozději do 5 pracovních dnů od jejich sepsání a předložení zhotovitelem. </w:t>
      </w:r>
    </w:p>
    <w:p w14:paraId="6A5CB7BD" w14:textId="77777777" w:rsidR="002E1E51" w:rsidRPr="002E1E51" w:rsidRDefault="002E1E51" w:rsidP="004253A9">
      <w:pPr>
        <w:pStyle w:val="Odstavecseseznamem"/>
        <w:numPr>
          <w:ilvl w:val="0"/>
          <w:numId w:val="6"/>
        </w:numPr>
        <w:spacing w:before="40"/>
        <w:ind w:left="567" w:hanging="283"/>
        <w:jc w:val="both"/>
        <w:rPr>
          <w:sz w:val="20"/>
        </w:rPr>
      </w:pPr>
      <w:r w:rsidRPr="002E1E51">
        <w:rPr>
          <w:sz w:val="20"/>
        </w:rPr>
        <w:t>10 % z ceny díla nevyfakturované dle písm. a) je zhotovitel oprávněn vyúčtovat a uplatnit po objednateli daňovým dokladem, až po provedení díla dle této smlouvy.</w:t>
      </w:r>
    </w:p>
    <w:p w14:paraId="6A3CB899" w14:textId="77777777" w:rsidR="0035256C" w:rsidRPr="00337868" w:rsidRDefault="0035256C" w:rsidP="004253A9">
      <w:pPr>
        <w:pStyle w:val="Odstavecseseznamem"/>
        <w:numPr>
          <w:ilvl w:val="0"/>
          <w:numId w:val="6"/>
        </w:numPr>
        <w:ind w:left="567" w:hanging="283"/>
        <w:jc w:val="both"/>
        <w:rPr>
          <w:sz w:val="20"/>
        </w:rPr>
      </w:pPr>
      <w:r w:rsidRPr="00337868">
        <w:rPr>
          <w:sz w:val="20"/>
        </w:rPr>
        <w:t>Případné vícepráce se zhotovitel zavazuje uplatnit samostatným daňovým dokladem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00337868" w:rsidRPr="00337868">
        <w:t xml:space="preserve"> </w:t>
      </w:r>
      <w:r w:rsidR="00337868" w:rsidRPr="00337868">
        <w:rPr>
          <w:sz w:val="20"/>
        </w:rPr>
        <w:t xml:space="preserve">V případě změn u prací, které nejsou </w:t>
      </w:r>
      <w:r w:rsidR="00337868">
        <w:rPr>
          <w:sz w:val="20"/>
        </w:rPr>
        <w:br/>
      </w:r>
      <w:r w:rsidR="00337868" w:rsidRPr="00337868">
        <w:rPr>
          <w:sz w:val="20"/>
        </w:rPr>
        <w:t xml:space="preserve">v položkovém soupisu prací uvedeny, se jejich cena stanoví dle jednotkových cen uvedených </w:t>
      </w:r>
      <w:r w:rsidR="00337868">
        <w:rPr>
          <w:sz w:val="20"/>
        </w:rPr>
        <w:br/>
      </w:r>
      <w:r w:rsidR="00337868" w:rsidRPr="00337868">
        <w:rPr>
          <w:sz w:val="20"/>
        </w:rPr>
        <w:t>v obecně dostupné cenové soustavě.</w:t>
      </w:r>
      <w:r w:rsidRPr="00337868">
        <w:rPr>
          <w:sz w:val="20"/>
        </w:rPr>
        <w:t xml:space="preserve"> Případně pokud se jedná o atypickou položku, musí odpovídat ceně v čase a místě obvyklou</w:t>
      </w:r>
    </w:p>
    <w:p w14:paraId="3682A57E"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4D13996E" w14:textId="77777777" w:rsidR="0087586F" w:rsidRDefault="00587523" w:rsidP="00B75F3B">
      <w:pPr>
        <w:pStyle w:val="Nadpis1"/>
        <w:keepNext w:val="0"/>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03F1F5D2"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74701921"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0B810EC3" w14:textId="77777777" w:rsidR="001631AB" w:rsidRDefault="001631AB" w:rsidP="00B75F3B">
      <w:pPr>
        <w:pStyle w:val="Nadpis1"/>
        <w:keepNext w:val="0"/>
        <w:spacing w:before="4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74C9264D" w14:textId="77777777" w:rsidR="00962A4A" w:rsidRPr="00644F3E" w:rsidRDefault="00962A4A" w:rsidP="00260E8A">
      <w:pPr>
        <w:pStyle w:val="Nadpis2"/>
        <w:numPr>
          <w:ilvl w:val="0"/>
          <w:numId w:val="24"/>
        </w:numPr>
        <w:spacing w:before="240"/>
        <w:ind w:left="714" w:hanging="357"/>
        <w:rPr>
          <w:sz w:val="22"/>
        </w:rPr>
      </w:pPr>
    </w:p>
    <w:p w14:paraId="63CF4C2F" w14:textId="030125D9" w:rsidR="00962A4A" w:rsidRDefault="00962A4A" w:rsidP="00D8797B">
      <w:pPr>
        <w:pStyle w:val="Nadpis4"/>
        <w:keepNext w:val="0"/>
      </w:pPr>
      <w:r w:rsidRPr="00D809E8">
        <w:t>Podmínky provádění díla</w:t>
      </w:r>
    </w:p>
    <w:p w14:paraId="22AA9CCA" w14:textId="77777777" w:rsidR="008C712D" w:rsidRPr="0073401A" w:rsidRDefault="008C712D" w:rsidP="0073401A">
      <w:pPr>
        <w:pStyle w:val="Nadpis1"/>
        <w:numPr>
          <w:ilvl w:val="0"/>
          <w:numId w:val="32"/>
        </w:numPr>
        <w:spacing w:before="40"/>
        <w:ind w:left="284"/>
        <w:rPr>
          <w:color w:val="000000" w:themeColor="text1"/>
        </w:rPr>
      </w:pPr>
      <w:bookmarkStart w:id="1" w:name="_Hlk104881563"/>
      <w:r w:rsidRPr="0073401A">
        <w:rPr>
          <w:color w:val="000000" w:themeColor="text1"/>
        </w:rPr>
        <w:t xml:space="preserve">Zhotovitel je povinen zajistit průběžné vedení stavebního deníku v elektronické podobě formou </w:t>
      </w:r>
      <w:r w:rsidRPr="0073401A">
        <w:rPr>
          <w:b/>
          <w:color w:val="000000" w:themeColor="text1"/>
        </w:rPr>
        <w:t>elektronického stavebního deníku STAVEE</w:t>
      </w:r>
      <w:r w:rsidRPr="0073401A">
        <w:rPr>
          <w:color w:val="000000" w:themeColor="text1"/>
        </w:rPr>
        <w:t xml:space="preserve"> (dále jen stavební deník). Přístup do aplikace zajistí objednatel</w:t>
      </w:r>
      <w:bookmarkEnd w:id="1"/>
      <w:r w:rsidRPr="0073401A">
        <w:rPr>
          <w:color w:val="000000" w:themeColor="text1"/>
        </w:rPr>
        <w:t>.</w:t>
      </w:r>
    </w:p>
    <w:p w14:paraId="064DB293" w14:textId="45A45266" w:rsidR="008C712D" w:rsidRDefault="0063249A" w:rsidP="00B75F3B">
      <w:pPr>
        <w:numPr>
          <w:ilvl w:val="0"/>
          <w:numId w:val="10"/>
        </w:numPr>
        <w:spacing w:before="40"/>
        <w:ind w:left="284" w:hanging="284"/>
        <w:jc w:val="both"/>
        <w:outlineLvl w:val="0"/>
        <w:rPr>
          <w:rFonts w:eastAsia="Times New Roman" w:cs="Arial"/>
          <w:color w:val="000000" w:themeColor="text1"/>
          <w:sz w:val="20"/>
        </w:rPr>
      </w:pPr>
      <w:r w:rsidRPr="0063249A">
        <w:rPr>
          <w:rFonts w:eastAsia="Times New Roman" w:cs="Arial"/>
          <w:color w:val="000000" w:themeColor="text1"/>
          <w:sz w:val="20"/>
        </w:rPr>
        <w:t>Elektronický stavební deník bude veden řádně a budou do něj zapisovány veškeré údaje důležité pro řádné provádění díla v souladu s platnými předpisy a fotodokumentace průběhu stavby min. 2x týdně</w:t>
      </w:r>
      <w:r w:rsidR="008C712D" w:rsidRPr="008C712D">
        <w:rPr>
          <w:rFonts w:eastAsia="Times New Roman" w:cs="Arial"/>
          <w:color w:val="000000" w:themeColor="text1"/>
          <w:sz w:val="20"/>
        </w:rPr>
        <w:t>. Stavbyvedoucí či jeho zástupce bude mít vždy na stavbě elektronický deník k dispozici.</w:t>
      </w:r>
    </w:p>
    <w:p w14:paraId="6DC865ED"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3BFB1B9A" w14:textId="31128641"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za objednatele</w:t>
      </w:r>
      <w:r w:rsidR="0073401A">
        <w:rPr>
          <w:rFonts w:cs="Arial"/>
          <w:color w:val="000000" w:themeColor="text1"/>
          <w:sz w:val="20"/>
        </w:rPr>
        <w:t xml:space="preserve"> </w:t>
      </w:r>
      <w:r w:rsidR="00237FFC">
        <w:rPr>
          <w:rFonts w:cs="Arial"/>
          <w:color w:val="000000" w:themeColor="text1"/>
          <w:sz w:val="20"/>
        </w:rPr>
        <w:t>–</w:t>
      </w:r>
      <w:r w:rsidR="0073401A">
        <w:rPr>
          <w:rFonts w:cs="Arial"/>
          <w:color w:val="000000" w:themeColor="text1"/>
          <w:sz w:val="20"/>
        </w:rPr>
        <w:t xml:space="preserve"> </w:t>
      </w:r>
      <w:r w:rsidR="002E1E51">
        <w:rPr>
          <w:rFonts w:cs="Arial"/>
          <w:color w:val="000000" w:themeColor="text1"/>
          <w:sz w:val="20"/>
        </w:rPr>
        <w:t>Kristýna Eichelmannová</w:t>
      </w:r>
      <w:r w:rsidR="00C07407">
        <w:rPr>
          <w:rFonts w:cs="Arial"/>
          <w:color w:val="000000" w:themeColor="text1"/>
          <w:sz w:val="20"/>
        </w:rPr>
        <w:t xml:space="preserve">, </w:t>
      </w:r>
      <w:r w:rsidRPr="00285CD0">
        <w:rPr>
          <w:rFonts w:cs="Arial"/>
          <w:color w:val="000000" w:themeColor="text1"/>
          <w:sz w:val="20"/>
        </w:rPr>
        <w:t>technik realizace</w:t>
      </w:r>
      <w:r w:rsidR="00442B49">
        <w:rPr>
          <w:rFonts w:cs="Arial"/>
          <w:color w:val="000000" w:themeColor="text1"/>
          <w:sz w:val="20"/>
        </w:rPr>
        <w:t>,</w:t>
      </w:r>
    </w:p>
    <w:p w14:paraId="2B5EA901" w14:textId="2E9D4B35" w:rsidR="00285CD0" w:rsidRPr="00285CD0" w:rsidRDefault="00442B49" w:rsidP="00B75F3B">
      <w:pPr>
        <w:spacing w:before="40"/>
        <w:ind w:left="1418" w:firstLine="567"/>
        <w:jc w:val="both"/>
        <w:outlineLvl w:val="0"/>
        <w:rPr>
          <w:rFonts w:cs="Arial"/>
          <w:color w:val="000000" w:themeColor="text1"/>
          <w:sz w:val="20"/>
        </w:rPr>
      </w:pPr>
      <w:r>
        <w:rPr>
          <w:rFonts w:cs="Arial"/>
          <w:color w:val="000000" w:themeColor="text1"/>
          <w:sz w:val="20"/>
        </w:rPr>
        <w:lastRenderedPageBreak/>
        <w:t xml:space="preserve"> - </w:t>
      </w:r>
      <w:r w:rsidR="00285CD0" w:rsidRPr="00285CD0">
        <w:rPr>
          <w:rFonts w:cs="Arial"/>
          <w:color w:val="000000" w:themeColor="text1"/>
          <w:sz w:val="20"/>
        </w:rPr>
        <w:t>TDS</w:t>
      </w:r>
      <w:r w:rsidR="00B75F3B">
        <w:rPr>
          <w:rFonts w:cs="Arial"/>
          <w:color w:val="000000" w:themeColor="text1"/>
          <w:sz w:val="20"/>
        </w:rPr>
        <w:t>.</w:t>
      </w:r>
    </w:p>
    <w:p w14:paraId="69865ED5" w14:textId="77777777" w:rsidR="00285CD0" w:rsidRPr="00285CD0" w:rsidRDefault="00285CD0" w:rsidP="00B75F3B">
      <w:pPr>
        <w:numPr>
          <w:ilvl w:val="0"/>
          <w:numId w:val="27"/>
        </w:numPr>
        <w:spacing w:before="40"/>
        <w:ind w:left="709" w:hanging="283"/>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el. konverze).</w:t>
      </w:r>
    </w:p>
    <w:p w14:paraId="62F0F88E"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517C3DFF"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26633462"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46DD57C9"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347D9F19"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524D5D32"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7CFD1C34"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152FFD51"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6D15BACE"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75AC5B62"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703AA3D4"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14ABE525"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218269ED"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23266664" w14:textId="77777777" w:rsidR="00CE267C" w:rsidRDefault="00CE267C" w:rsidP="00260E8A">
      <w:pPr>
        <w:pStyle w:val="Odstavecseseznamem"/>
        <w:numPr>
          <w:ilvl w:val="0"/>
          <w:numId w:val="4"/>
        </w:numPr>
        <w:ind w:left="567" w:hanging="283"/>
        <w:jc w:val="both"/>
        <w:rPr>
          <w:rFonts w:cs="Arial"/>
          <w:sz w:val="20"/>
        </w:rPr>
      </w:pPr>
      <w:r>
        <w:rPr>
          <w:rFonts w:cs="Arial"/>
          <w:sz w:val="20"/>
        </w:rPr>
        <w:t>kácení náletových dřevin.</w:t>
      </w:r>
    </w:p>
    <w:p w14:paraId="1332D423"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2000F2F9"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5F75ED08" w14:textId="77777777" w:rsidR="00962A4A" w:rsidRPr="0040463F" w:rsidRDefault="00962A4A" w:rsidP="00B75F3B">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4A133D0C"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5F19D9D6" w14:textId="77777777" w:rsidR="00962A4A" w:rsidRPr="0040463F" w:rsidRDefault="00962A4A" w:rsidP="00B75F3B">
      <w:pPr>
        <w:pStyle w:val="Nadpis1"/>
        <w:keepNext w:val="0"/>
        <w:numPr>
          <w:ilvl w:val="0"/>
          <w:numId w:val="18"/>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7DC6D6D5"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502C9F64" w14:textId="77777777"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 xml:space="preserve">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w:t>
      </w:r>
      <w:r w:rsidRPr="005731E9">
        <w:lastRenderedPageBreak/>
        <w:t>první a tak, aby nedocházelo ke kontaminaci dalších případných odpadů nebo </w:t>
      </w:r>
      <w:r>
        <w:t>d</w:t>
      </w:r>
      <w:r w:rsidRPr="005731E9">
        <w:t>íla. </w:t>
      </w:r>
      <w:r>
        <w:t xml:space="preserve"> </w:t>
      </w:r>
      <w:r w:rsidRPr="005731E9">
        <w:t xml:space="preserve">Zhotovitel též přijme vhodná opatření pro snižování emisí prašnosti a pro zabránění kontaminace spodních </w:t>
      </w:r>
      <w:r w:rsidR="004F604A">
        <w:br/>
      </w:r>
      <w:r w:rsidRPr="005731E9">
        <w:t>a povrchových vod při provádění díla. Veškeré obaly vzniklé při provádění </w:t>
      </w:r>
      <w:r>
        <w:t>d</w:t>
      </w:r>
      <w:r w:rsidRPr="005731E9">
        <w:t xml:space="preserve">íla je Zhotovitel povinen </w:t>
      </w:r>
      <w:r w:rsidR="00A74D43">
        <w:br/>
      </w:r>
      <w:r w:rsidRPr="005731E9">
        <w:t>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4E28DF24" w14:textId="77777777" w:rsidR="00846F79" w:rsidRPr="0040463F" w:rsidRDefault="00846F79" w:rsidP="00846F79">
      <w:pPr>
        <w:pStyle w:val="Nadpis1"/>
        <w:keepNext w:val="0"/>
        <w:numPr>
          <w:ilvl w:val="0"/>
          <w:numId w:val="8"/>
        </w:numPr>
        <w:spacing w:before="40"/>
        <w:ind w:left="284" w:hanging="426"/>
      </w:pPr>
      <w:r w:rsidRPr="0040463F">
        <w:t xml:space="preserve">Zhotovitel se zavazuje vyzvat zástupce objednatele </w:t>
      </w:r>
      <w:r>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t>ří</w:t>
      </w:r>
      <w:r w:rsidRPr="0040463F">
        <w:t xml:space="preserve"> si to vyžádal</w:t>
      </w:r>
      <w:r>
        <w:t>i</w:t>
      </w:r>
      <w:r w:rsidRPr="0040463F">
        <w:t xml:space="preserve"> ve stanoviscích k vydanému souhlasu s provedením ohlášené stavby. Nesplnění této povinnosti se řídí právní úpravou dle § 2626 občanského zákoníku.</w:t>
      </w:r>
    </w:p>
    <w:p w14:paraId="1BDE529B"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3B13C1D3"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7FFF9A5C"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0BD1AC0B" w14:textId="77777777" w:rsidR="00C97165" w:rsidRPr="00C97165" w:rsidRDefault="00962A4A" w:rsidP="00B75F3B">
      <w:pPr>
        <w:pStyle w:val="Nadpis1"/>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05C1D5C7"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7832D41C"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51002571"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0DA92FDA"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2E9D82D5" w14:textId="77777777" w:rsidR="00AD68D3" w:rsidRDefault="00AD68D3" w:rsidP="00B75F3B">
      <w:pPr>
        <w:pStyle w:val="Nadpis1"/>
        <w:keepNext w:val="0"/>
        <w:numPr>
          <w:ilvl w:val="0"/>
          <w:numId w:val="18"/>
        </w:numPr>
        <w:spacing w:before="4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6BB0E78A"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7CAF81E1" w14:textId="77777777" w:rsidR="000F2D1C" w:rsidRPr="004F6C8B" w:rsidRDefault="000F2D1C" w:rsidP="00B75F3B">
      <w:pPr>
        <w:pStyle w:val="Nadpis1"/>
        <w:keepNext w:val="0"/>
        <w:spacing w:before="4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w:t>
      </w:r>
      <w:r w:rsidRPr="004F6C8B">
        <w:lastRenderedPageBreak/>
        <w:t>objednatelem předložit originál pojistné smlouvy k nahlédnutí. V případě, že ve lhůtě stanovené objednatelem nepředloží zhotovitel pojistnou smlouvu s limitem pojistného plnění</w:t>
      </w:r>
      <w:r w:rsidR="00833E10">
        <w:t xml:space="preserve"> </w:t>
      </w:r>
      <w:r w:rsidRPr="004F6C8B">
        <w:t>10 milionů Kč, je objednatel oprávněn od této smlouvy odstoupit.</w:t>
      </w:r>
    </w:p>
    <w:p w14:paraId="7416928A"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2100B770"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338A0E8B"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525CAF94"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48C8ACBD"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55979EAF"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34AF791D"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4AC629B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2F3A7B8A" w14:textId="77777777" w:rsidR="00962A4A" w:rsidRPr="00644F3E" w:rsidRDefault="00962A4A" w:rsidP="00260E8A">
      <w:pPr>
        <w:pStyle w:val="Nadpis2"/>
        <w:keepNext w:val="0"/>
        <w:numPr>
          <w:ilvl w:val="0"/>
          <w:numId w:val="24"/>
        </w:numPr>
        <w:spacing w:before="240"/>
        <w:ind w:left="714" w:hanging="357"/>
        <w:rPr>
          <w:sz w:val="22"/>
        </w:rPr>
      </w:pPr>
    </w:p>
    <w:p w14:paraId="71A229DB" w14:textId="77777777" w:rsidR="00962A4A" w:rsidRPr="00D809E8" w:rsidRDefault="00962A4A" w:rsidP="00D8797B">
      <w:pPr>
        <w:pStyle w:val="Nadpis4"/>
        <w:keepNext w:val="0"/>
      </w:pPr>
      <w:r w:rsidRPr="00D809E8">
        <w:t>Předání a převzetí</w:t>
      </w:r>
    </w:p>
    <w:p w14:paraId="752CB6C2"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4F6C2896"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035DE2EE"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43D76F2C"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3AD0B2FE" w14:textId="77777777" w:rsidR="00962A4A" w:rsidRPr="0040463F" w:rsidRDefault="00962A4A" w:rsidP="00B75F3B">
      <w:pPr>
        <w:pStyle w:val="Nadpis1"/>
        <w:keepNext w:val="0"/>
        <w:numPr>
          <w:ilvl w:val="0"/>
          <w:numId w:val="20"/>
        </w:numPr>
        <w:spacing w:before="4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736F831A" w14:textId="77777777" w:rsidR="00962A4A" w:rsidRPr="0040463F"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18056B91" w14:textId="77777777" w:rsidR="00962A4A" w:rsidRDefault="00962A4A" w:rsidP="00B75F3B">
      <w:pPr>
        <w:pStyle w:val="Nadpis1"/>
        <w:keepNext w:val="0"/>
        <w:spacing w:before="40"/>
        <w:ind w:left="284" w:hanging="284"/>
      </w:pPr>
      <w:r w:rsidRPr="0040463F">
        <w:t>Prostory pro uskutečnění přejímacího řízení zajistí zhotovitel.</w:t>
      </w:r>
    </w:p>
    <w:p w14:paraId="1ACB5681" w14:textId="77777777" w:rsidR="00962A4A" w:rsidRPr="00644F3E" w:rsidRDefault="00962A4A" w:rsidP="00260E8A">
      <w:pPr>
        <w:pStyle w:val="Nadpis2"/>
        <w:numPr>
          <w:ilvl w:val="0"/>
          <w:numId w:val="24"/>
        </w:numPr>
        <w:spacing w:before="240"/>
        <w:ind w:left="714" w:hanging="357"/>
        <w:rPr>
          <w:sz w:val="22"/>
        </w:rPr>
      </w:pPr>
    </w:p>
    <w:p w14:paraId="05C25C4C" w14:textId="77777777" w:rsidR="00962A4A" w:rsidRPr="00D809E8" w:rsidRDefault="00962A4A" w:rsidP="00D8797B">
      <w:pPr>
        <w:pStyle w:val="Nadpis4"/>
        <w:keepNext w:val="0"/>
      </w:pPr>
      <w:r w:rsidRPr="00D809E8">
        <w:t>Vady díla a záruky za předmět plnění</w:t>
      </w:r>
    </w:p>
    <w:p w14:paraId="0C5B8363"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DCC3426" w14:textId="77777777"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14:paraId="0DF95EB7" w14:textId="77777777" w:rsidR="00962A4A" w:rsidRPr="0040463F" w:rsidRDefault="00962A4A" w:rsidP="00B75F3B">
      <w:pPr>
        <w:pStyle w:val="Nadpis1"/>
        <w:keepNext w:val="0"/>
        <w:numPr>
          <w:ilvl w:val="0"/>
          <w:numId w:val="21"/>
        </w:numPr>
        <w:spacing w:before="4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32B33BD8"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210B8B23" w14:textId="77777777" w:rsidR="00962A4A" w:rsidRPr="0040463F" w:rsidRDefault="00962A4A" w:rsidP="00B75F3B">
      <w:pPr>
        <w:pStyle w:val="Nadpis1"/>
        <w:keepNext w:val="0"/>
        <w:numPr>
          <w:ilvl w:val="0"/>
          <w:numId w:val="21"/>
        </w:numPr>
        <w:spacing w:before="4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52E583FF"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4A05B603"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58246BE7"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084C5C75" w14:textId="77777777" w:rsidR="00962A4A" w:rsidRPr="0040463F" w:rsidRDefault="00962A4A" w:rsidP="00B75F3B">
      <w:pPr>
        <w:pStyle w:val="Nadpis1"/>
        <w:keepNext w:val="0"/>
        <w:numPr>
          <w:ilvl w:val="0"/>
          <w:numId w:val="21"/>
        </w:numPr>
        <w:spacing w:before="40"/>
        <w:ind w:left="284" w:hanging="284"/>
      </w:pPr>
      <w:r w:rsidRPr="0040463F">
        <w:lastRenderedPageBreak/>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74839851"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777754E2"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38004CE0"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7E920111"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423FE542" w14:textId="77777777" w:rsidR="00962A4A" w:rsidRPr="0040463F" w:rsidRDefault="00962A4A" w:rsidP="00260E8A">
      <w:pPr>
        <w:pStyle w:val="Nadpis2"/>
        <w:numPr>
          <w:ilvl w:val="0"/>
          <w:numId w:val="24"/>
        </w:numPr>
        <w:spacing w:before="240"/>
        <w:ind w:left="714" w:hanging="357"/>
        <w:rPr>
          <w:rFonts w:cs="Arial"/>
          <w:b w:val="0"/>
        </w:rPr>
      </w:pPr>
    </w:p>
    <w:p w14:paraId="284AE706" w14:textId="77777777" w:rsidR="00962A4A" w:rsidRPr="00D809E8" w:rsidRDefault="00962A4A" w:rsidP="00D8797B">
      <w:pPr>
        <w:pStyle w:val="Nadpis4"/>
        <w:keepNext w:val="0"/>
      </w:pPr>
      <w:r w:rsidRPr="00D809E8">
        <w:t>Vlastnictví díla a odpovědnost za škodu</w:t>
      </w:r>
    </w:p>
    <w:p w14:paraId="5C8DA70C"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414E5758"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75799897"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54DFDFF3"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2B9F5A4D" w14:textId="77777777" w:rsidR="00962A4A" w:rsidRPr="0040463F" w:rsidRDefault="00962A4A" w:rsidP="00260E8A">
      <w:pPr>
        <w:pStyle w:val="Nadpis2"/>
        <w:numPr>
          <w:ilvl w:val="0"/>
          <w:numId w:val="24"/>
        </w:numPr>
        <w:spacing w:before="240"/>
        <w:ind w:left="714" w:hanging="357"/>
        <w:rPr>
          <w:rFonts w:cs="Arial"/>
          <w:b w:val="0"/>
        </w:rPr>
      </w:pPr>
    </w:p>
    <w:p w14:paraId="1B57FA77" w14:textId="77777777" w:rsidR="00962A4A" w:rsidRPr="00D809E8" w:rsidRDefault="00962A4A" w:rsidP="00D8797B">
      <w:pPr>
        <w:pStyle w:val="Nadpis4"/>
        <w:keepNext w:val="0"/>
      </w:pPr>
      <w:r w:rsidRPr="00D809E8">
        <w:t>Smluvní pokuty</w:t>
      </w:r>
    </w:p>
    <w:p w14:paraId="19306D71"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71E34317"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3691CEA7"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12B1BBE8"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47826196"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6FE69B12"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7CD7EABC" w14:textId="77777777" w:rsidR="00BF240C" w:rsidRDefault="00BF240C" w:rsidP="00B75F3B">
      <w:pPr>
        <w:pStyle w:val="Nadpis1"/>
        <w:keepNext w:val="0"/>
        <w:spacing w:before="4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02552F67"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190834B3" w14:textId="77777777" w:rsidR="00962E00" w:rsidRPr="00962E00" w:rsidRDefault="00962E00" w:rsidP="00B75F3B">
      <w:pPr>
        <w:pStyle w:val="Nadpis1"/>
        <w:keepNext w:val="0"/>
        <w:spacing w:before="40"/>
        <w:ind w:left="284" w:hanging="284"/>
        <w:rPr>
          <w:rFonts w:cs="Arial"/>
        </w:rPr>
      </w:pPr>
      <w:r w:rsidRPr="00962E00">
        <w:rPr>
          <w:rFonts w:cs="Arial"/>
        </w:rPr>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6ADA65EF" w14:textId="77777777" w:rsidR="00BF240C" w:rsidRDefault="00BF240C" w:rsidP="00B75F3B">
      <w:pPr>
        <w:pStyle w:val="Nadpis1"/>
        <w:keepNext w:val="0"/>
        <w:spacing w:before="40"/>
        <w:ind w:left="284" w:hanging="426"/>
        <w:rPr>
          <w:rFonts w:cs="Arial"/>
        </w:rPr>
      </w:pPr>
      <w:r>
        <w:rPr>
          <w:rFonts w:cs="Arial"/>
        </w:rPr>
        <w:lastRenderedPageBreak/>
        <w:t>Objednatel se zavazuje při prodlení se zaplacením konečné faktury zaplatit zhotoviteli úrok z prodlení ve výši stanovený podle předpisů práva občanského.</w:t>
      </w:r>
    </w:p>
    <w:p w14:paraId="5785676D"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33DDA620" w14:textId="77777777" w:rsidR="00962A4A" w:rsidRPr="0040463F" w:rsidRDefault="00962A4A" w:rsidP="00260E8A">
      <w:pPr>
        <w:pStyle w:val="Nadpis2"/>
        <w:numPr>
          <w:ilvl w:val="0"/>
          <w:numId w:val="24"/>
        </w:numPr>
        <w:spacing w:before="240"/>
        <w:ind w:left="284" w:hanging="284"/>
        <w:rPr>
          <w:rFonts w:cs="Arial"/>
          <w:b w:val="0"/>
        </w:rPr>
      </w:pPr>
    </w:p>
    <w:p w14:paraId="593AF82F" w14:textId="77777777" w:rsidR="00962A4A" w:rsidRPr="00D809E8" w:rsidRDefault="00962A4A" w:rsidP="00D8797B">
      <w:pPr>
        <w:pStyle w:val="Nadpis4"/>
        <w:keepNext w:val="0"/>
      </w:pPr>
      <w:r w:rsidRPr="00D809E8">
        <w:t>Odstoupení od smlouvy</w:t>
      </w:r>
    </w:p>
    <w:p w14:paraId="465005C1"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06F99F6C"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3165B1B3"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255EF419"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46C73547"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6353C898"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20436D53"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55C5D787"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21EA2FBC"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30360309"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231F2B8A"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7DD61A9B"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19C7A578"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1B23BB7F"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53052472" w14:textId="77777777" w:rsidR="00962A4A" w:rsidRPr="0040463F" w:rsidRDefault="00962A4A" w:rsidP="00260E8A">
      <w:pPr>
        <w:pStyle w:val="Nadpis2"/>
        <w:numPr>
          <w:ilvl w:val="0"/>
          <w:numId w:val="24"/>
        </w:numPr>
        <w:spacing w:before="240"/>
        <w:ind w:left="714" w:hanging="357"/>
        <w:rPr>
          <w:rFonts w:cs="Arial"/>
          <w:b w:val="0"/>
        </w:rPr>
      </w:pPr>
    </w:p>
    <w:p w14:paraId="0754056E" w14:textId="77777777" w:rsidR="00962A4A" w:rsidRPr="00D809E8" w:rsidRDefault="00962A4A" w:rsidP="00D8797B">
      <w:pPr>
        <w:pStyle w:val="Nadpis4"/>
        <w:keepNext w:val="0"/>
      </w:pPr>
      <w:r w:rsidRPr="00D809E8">
        <w:t>Ostatní ujednání</w:t>
      </w:r>
    </w:p>
    <w:p w14:paraId="3D610289"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4A128377" w14:textId="77777777" w:rsidTr="00440CCF">
        <w:tc>
          <w:tcPr>
            <w:tcW w:w="1733" w:type="dxa"/>
            <w:shd w:val="clear" w:color="auto" w:fill="auto"/>
          </w:tcPr>
          <w:p w14:paraId="4DAB16BD"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379429C0" w14:textId="77777777" w:rsidR="006E66CA" w:rsidRPr="0040463F" w:rsidRDefault="006E66CA" w:rsidP="00B75F3B">
            <w:pPr>
              <w:spacing w:before="60"/>
              <w:ind w:left="284" w:hanging="284"/>
              <w:jc w:val="both"/>
              <w:rPr>
                <w:rFonts w:cs="Arial"/>
                <w:sz w:val="20"/>
              </w:rPr>
            </w:pPr>
            <w:r w:rsidRPr="0040463F">
              <w:rPr>
                <w:rFonts w:cs="Arial"/>
                <w:sz w:val="20"/>
                <w:highlight w:val="yellow"/>
              </w:rPr>
              <w:t>……………………………………..</w:t>
            </w:r>
          </w:p>
        </w:tc>
      </w:tr>
      <w:tr w:rsidR="006E66CA" w:rsidRPr="0040463F" w14:paraId="6B1C1781" w14:textId="77777777" w:rsidTr="00440CCF">
        <w:tc>
          <w:tcPr>
            <w:tcW w:w="1733" w:type="dxa"/>
            <w:shd w:val="clear" w:color="auto" w:fill="auto"/>
          </w:tcPr>
          <w:p w14:paraId="434A4878"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13CAEE13" w14:textId="77777777" w:rsidR="00E6630F" w:rsidRPr="0040463F" w:rsidRDefault="004F7DC9" w:rsidP="00B75F3B">
            <w:pPr>
              <w:tabs>
                <w:tab w:val="center" w:pos="1701"/>
                <w:tab w:val="center" w:pos="7371"/>
              </w:tabs>
              <w:spacing w:before="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2FBEB071"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38F484F2" w14:textId="77777777" w:rsidTr="00440CCF">
        <w:tc>
          <w:tcPr>
            <w:tcW w:w="1733" w:type="dxa"/>
            <w:shd w:val="clear" w:color="auto" w:fill="auto"/>
          </w:tcPr>
          <w:p w14:paraId="4183AD34"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39868AC"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1F033492" w14:textId="77777777" w:rsidTr="00440CCF">
        <w:tc>
          <w:tcPr>
            <w:tcW w:w="1733" w:type="dxa"/>
            <w:shd w:val="clear" w:color="auto" w:fill="auto"/>
          </w:tcPr>
          <w:p w14:paraId="179D1880"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00C19F26"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bl>
    <w:p w14:paraId="59048E9E" w14:textId="07574A35" w:rsidR="006133BF" w:rsidRDefault="006133BF" w:rsidP="00B75F3B">
      <w:pPr>
        <w:pStyle w:val="Nadpis1"/>
        <w:keepNext w:val="0"/>
        <w:spacing w:before="6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33CA6025" w14:textId="77777777" w:rsidR="003A1031" w:rsidRPr="00D927ED" w:rsidRDefault="003A1031" w:rsidP="003A1031">
      <w:pPr>
        <w:pStyle w:val="Nadpis1"/>
        <w:ind w:left="284" w:hanging="284"/>
      </w:pPr>
      <w:r w:rsidRPr="00D927ED">
        <w:t>S odkazem na nařízení Rady (EU) 2022/576 ze dne 8. dubna 2022, kterým se mění nařízení (EU) č. 833/2014 o omezujících opatřeních vzhledem k činnostem Ruska destabilizujícím situaci na Ukrajině, zhotovitel/dodavatel bere výslovně na vědomí, že podle tohoto nařízení zakazuje se (v období do 10. října 2022)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75D736E4" w14:textId="77777777" w:rsidR="003A1031" w:rsidRPr="00D927ED" w:rsidRDefault="003A1031" w:rsidP="003A1031">
      <w:pPr>
        <w:spacing w:before="60" w:after="60"/>
        <w:ind w:left="426" w:hanging="284"/>
        <w:rPr>
          <w:rFonts w:cs="Arial"/>
          <w:sz w:val="20"/>
        </w:rPr>
      </w:pPr>
      <w:r w:rsidRPr="00D927ED">
        <w:rPr>
          <w:rFonts w:cs="Arial"/>
          <w:sz w:val="20"/>
        </w:rPr>
        <w:t>a) jakémukoli ruskému státnímu příslušníkovi, fyzické či právnické osobě nebo subjektu či orgánu se sídlem v Rusku,</w:t>
      </w:r>
    </w:p>
    <w:p w14:paraId="5C61C5A8" w14:textId="77777777" w:rsidR="003A1031" w:rsidRPr="00D927ED" w:rsidRDefault="003A1031" w:rsidP="003A1031">
      <w:pPr>
        <w:spacing w:before="60" w:after="60"/>
        <w:ind w:left="426" w:hanging="284"/>
        <w:rPr>
          <w:rFonts w:cs="Arial"/>
          <w:sz w:val="20"/>
        </w:rPr>
      </w:pPr>
      <w:r w:rsidRPr="00D927ED">
        <w:rPr>
          <w:rFonts w:cs="Arial"/>
          <w:sz w:val="20"/>
        </w:rPr>
        <w:lastRenderedPageBreak/>
        <w:t>b) právnické osobě, subjektu nebo orgánu, které jsou z více než 50 % přímo či nepřímo vlastněny některým ze subjektů uvedených v písmeni a) tohoto odstavce, nebo</w:t>
      </w:r>
    </w:p>
    <w:p w14:paraId="2DE8AF8D" w14:textId="77777777" w:rsidR="003A1031" w:rsidRPr="00D927ED" w:rsidRDefault="003A1031" w:rsidP="003A1031">
      <w:pPr>
        <w:spacing w:before="60" w:after="60"/>
        <w:ind w:left="426" w:hanging="284"/>
        <w:rPr>
          <w:rFonts w:cs="Arial"/>
          <w:sz w:val="20"/>
        </w:rPr>
      </w:pPr>
      <w:r w:rsidRPr="00D927ED">
        <w:rPr>
          <w:rFonts w:cs="Arial"/>
          <w:sz w:val="20"/>
        </w:rPr>
        <w:t xml:space="preserve">c) fyzické nebo právnické osobě, subjektu nebo orgánu, které jednají jménem nebo na pokyn </w:t>
      </w:r>
      <w:r>
        <w:rPr>
          <w:rFonts w:cs="Arial"/>
          <w:sz w:val="20"/>
        </w:rPr>
        <w:t xml:space="preserve">  </w:t>
      </w:r>
      <w:r w:rsidRPr="00D927ED">
        <w:rPr>
          <w:rFonts w:cs="Arial"/>
          <w:sz w:val="20"/>
        </w:rPr>
        <w:t>některého ze subjektů uvedených v písmeni a) nebo b) tohoto odstavce,</w:t>
      </w:r>
    </w:p>
    <w:p w14:paraId="52A36ED1" w14:textId="77777777" w:rsidR="003A1031" w:rsidRDefault="003A1031" w:rsidP="003A1031">
      <w:pPr>
        <w:spacing w:before="120" w:after="240"/>
        <w:ind w:left="284"/>
        <w:rPr>
          <w:rFonts w:cs="Arial"/>
          <w:sz w:val="20"/>
        </w:rPr>
      </w:pPr>
      <w:r w:rsidRPr="00D927ED">
        <w:rPr>
          <w:rFonts w:cs="Arial"/>
          <w:b/>
          <w:bCs/>
          <w:sz w:val="20"/>
        </w:rPr>
        <w:t>včetně subdodavatelů, dodavatelů nebo subjektů, jejichž způsobilost je využívána ve smyslu směrnic o zadávání veřejných zakázek, pokud představují více než 10 % hodnoty zakázky</w:t>
      </w:r>
      <w:r w:rsidRPr="00D927ED">
        <w:rPr>
          <w:rFonts w:cs="Arial"/>
          <w:sz w:val="20"/>
        </w:rPr>
        <w:t>, nebo společně s nimi.</w:t>
      </w:r>
    </w:p>
    <w:p w14:paraId="1EE036FA" w14:textId="77777777" w:rsidR="00962A4A" w:rsidRPr="0040463F" w:rsidRDefault="00962A4A" w:rsidP="00260E8A">
      <w:pPr>
        <w:pStyle w:val="Nadpis2"/>
        <w:numPr>
          <w:ilvl w:val="0"/>
          <w:numId w:val="24"/>
        </w:numPr>
        <w:spacing w:before="240"/>
        <w:ind w:left="714" w:hanging="357"/>
        <w:rPr>
          <w:rFonts w:cs="Arial"/>
          <w:b w:val="0"/>
        </w:rPr>
      </w:pPr>
    </w:p>
    <w:p w14:paraId="1AA9E273" w14:textId="77777777" w:rsidR="00962A4A" w:rsidRPr="00D809E8" w:rsidRDefault="00962A4A" w:rsidP="00D8797B">
      <w:pPr>
        <w:pStyle w:val="Nadpis4"/>
        <w:keepNext w:val="0"/>
      </w:pPr>
      <w:r w:rsidRPr="00D809E8">
        <w:t>Závěrečná ustanovení</w:t>
      </w:r>
    </w:p>
    <w:p w14:paraId="02611027" w14:textId="77777777" w:rsidR="00962A4A" w:rsidRPr="0040463F" w:rsidRDefault="00962A4A" w:rsidP="00B75F3B">
      <w:pPr>
        <w:pStyle w:val="Nadpis1"/>
        <w:keepNext w:val="0"/>
        <w:spacing w:before="40"/>
        <w:ind w:left="284" w:hanging="284"/>
      </w:pPr>
      <w:r w:rsidRPr="0040463F">
        <w:t xml:space="preserve">Smlouvu lze měnit nebo doplňovat pouze písemnými dodatky podepsanými oprávněnými zástupci obou smluvních stran. </w:t>
      </w:r>
    </w:p>
    <w:p w14:paraId="60B54863" w14:textId="77777777" w:rsidR="00962A4A" w:rsidRPr="0040463F" w:rsidRDefault="00962A4A" w:rsidP="00B75F3B">
      <w:pPr>
        <w:pStyle w:val="Nadpis1"/>
        <w:keepNext w:val="0"/>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25A6DBDB" w14:textId="77777777" w:rsidR="00962A4A" w:rsidRPr="0040463F" w:rsidRDefault="00962A4A" w:rsidP="00B75F3B">
      <w:pPr>
        <w:pStyle w:val="Nadpis1"/>
        <w:keepNext w:val="0"/>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w:t>
      </w:r>
      <w:r w:rsidR="004F604A">
        <w:br/>
      </w:r>
      <w:r w:rsidRPr="0040463F">
        <w:t xml:space="preserve">v takové neplatnosti nebo neúčinnosti, bude dodatečně zhojena výkladem této smlouvy, který musí respektovat ujednání a zájem smluvních stran. </w:t>
      </w:r>
    </w:p>
    <w:p w14:paraId="0D4D1B88" w14:textId="77777777" w:rsidR="001B5095" w:rsidRPr="001B5095" w:rsidRDefault="001B5095" w:rsidP="00B75F3B">
      <w:pPr>
        <w:pStyle w:val="Nadpis1"/>
        <w:spacing w:before="40"/>
        <w:ind w:left="284" w:hanging="284"/>
      </w:pPr>
      <w:r w:rsidRPr="001B5095">
        <w:t xml:space="preserve">Smlouva je vyhotovena ve třech (3) výtiscích, z nichž dvě (2) vyhotovení obdrží objednatel a jedno </w:t>
      </w:r>
      <w:r w:rsidR="004F604A">
        <w:br/>
      </w:r>
      <w:r w:rsidRPr="001B5095">
        <w:t xml:space="preserve">(1) </w:t>
      </w:r>
      <w:r w:rsidR="004F604A">
        <w:t xml:space="preserve">vyhotovení </w:t>
      </w:r>
      <w:r w:rsidRPr="001B5095">
        <w:t>zhotovitel.</w:t>
      </w:r>
    </w:p>
    <w:p w14:paraId="6225E202" w14:textId="3B3DF4D5" w:rsidR="00A87BD8" w:rsidRDefault="00A87BD8" w:rsidP="00B75F3B">
      <w:pPr>
        <w:pStyle w:val="Nadpis1"/>
        <w:keepNext w:val="0"/>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52E6664B" w14:textId="23D86A24" w:rsidR="002212F8" w:rsidRPr="002212F8" w:rsidRDefault="002212F8" w:rsidP="002212F8">
      <w:pPr>
        <w:rPr>
          <w:sz w:val="20"/>
        </w:rPr>
      </w:pPr>
      <w:r>
        <w:rPr>
          <w:sz w:val="20"/>
        </w:rPr>
        <w:t>6.</w:t>
      </w:r>
      <w:r w:rsidRPr="002212F8">
        <w:tab/>
      </w:r>
      <w:r w:rsidRPr="002212F8">
        <w:rPr>
          <w:sz w:val="20"/>
        </w:rPr>
        <w:t>Znění této smlouvy bylo schváleno usnesením rady města č. RM 2</w:t>
      </w:r>
      <w:r>
        <w:rPr>
          <w:sz w:val="20"/>
        </w:rPr>
        <w:t>3</w:t>
      </w:r>
      <w:r w:rsidRPr="002212F8">
        <w:rPr>
          <w:sz w:val="20"/>
        </w:rPr>
        <w:t xml:space="preserve"> 0</w:t>
      </w:r>
      <w:r w:rsidR="00162877">
        <w:rPr>
          <w:sz w:val="20"/>
        </w:rPr>
        <w:t>5</w:t>
      </w:r>
      <w:r w:rsidRPr="002212F8">
        <w:rPr>
          <w:sz w:val="20"/>
        </w:rPr>
        <w:t xml:space="preserve"> 31 0</w:t>
      </w:r>
      <w:r w:rsidR="0006420C">
        <w:rPr>
          <w:sz w:val="20"/>
        </w:rPr>
        <w:t>9-S</w:t>
      </w:r>
      <w:r w:rsidRPr="002212F8">
        <w:rPr>
          <w:sz w:val="20"/>
        </w:rPr>
        <w:t xml:space="preserve"> dne </w:t>
      </w:r>
      <w:r w:rsidR="00162877">
        <w:rPr>
          <w:sz w:val="20"/>
        </w:rPr>
        <w:t>06</w:t>
      </w:r>
      <w:r w:rsidRPr="002212F8">
        <w:rPr>
          <w:sz w:val="20"/>
        </w:rPr>
        <w:t>.0</w:t>
      </w:r>
      <w:r>
        <w:rPr>
          <w:sz w:val="20"/>
        </w:rPr>
        <w:t>3</w:t>
      </w:r>
      <w:r w:rsidRPr="002212F8">
        <w:rPr>
          <w:sz w:val="20"/>
        </w:rPr>
        <w:t>.202</w:t>
      </w:r>
      <w:r>
        <w:rPr>
          <w:sz w:val="20"/>
        </w:rPr>
        <w:t>3</w:t>
      </w:r>
      <w:r w:rsidRPr="002212F8">
        <w:rPr>
          <w:sz w:val="20"/>
        </w:rPr>
        <w:t>.</w:t>
      </w:r>
    </w:p>
    <w:p w14:paraId="098FFC0E" w14:textId="77777777" w:rsidR="00962A4A" w:rsidRPr="0040463F" w:rsidRDefault="00962A4A" w:rsidP="002212F8">
      <w:pPr>
        <w:pStyle w:val="Nadpis1"/>
        <w:keepNext w:val="0"/>
        <w:numPr>
          <w:ilvl w:val="0"/>
          <w:numId w:val="34"/>
        </w:numPr>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73C569F1"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777E3FFA" w14:textId="77777777"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F0722A">
        <w:t>ý</w:t>
      </w:r>
      <w:r w:rsidR="002C0F27">
        <w:t xml:space="preserve"> </w:t>
      </w:r>
      <w:r w:rsidR="003F55AF">
        <w:t>položkov</w:t>
      </w:r>
      <w:r w:rsidR="00F0722A">
        <w:t>ý</w:t>
      </w:r>
      <w:r w:rsidR="003F55AF">
        <w:t xml:space="preserve"> soupis dodávek a prací</w:t>
      </w:r>
      <w:r w:rsidR="00962E00">
        <w:t>,</w:t>
      </w:r>
    </w:p>
    <w:p w14:paraId="41695CB8"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0216E546" w14:textId="77777777" w:rsidR="00B60A4D" w:rsidRDefault="00B60A4D" w:rsidP="00260E8A">
      <w:pPr>
        <w:pStyle w:val="Nadpis2"/>
        <w:keepNext w:val="0"/>
        <w:numPr>
          <w:ilvl w:val="0"/>
          <w:numId w:val="24"/>
        </w:numPr>
        <w:spacing w:before="240"/>
        <w:ind w:left="714" w:hanging="357"/>
      </w:pPr>
    </w:p>
    <w:p w14:paraId="43666D85" w14:textId="77777777" w:rsidR="00962A4A" w:rsidRPr="00D809E8" w:rsidRDefault="00962A4A" w:rsidP="00B60A4D">
      <w:pPr>
        <w:pStyle w:val="Nadpis4"/>
        <w:keepNext w:val="0"/>
      </w:pPr>
      <w:r w:rsidRPr="00D809E8">
        <w:t>Závěrečná prohlášení smluvních stran</w:t>
      </w:r>
    </w:p>
    <w:p w14:paraId="4B845EE9"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3039E816"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38896CDC"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0B21F7BC" w14:textId="77777777" w:rsidR="00282814" w:rsidRDefault="00282814" w:rsidP="00B75F3B">
      <w:pPr>
        <w:tabs>
          <w:tab w:val="left" w:pos="5670"/>
        </w:tabs>
        <w:spacing w:before="60"/>
        <w:jc w:val="both"/>
        <w:rPr>
          <w:rFonts w:cs="Arial"/>
          <w:sz w:val="20"/>
        </w:rPr>
      </w:pPr>
    </w:p>
    <w:p w14:paraId="3129A989"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r w:rsidR="00090838" w:rsidRPr="0040463F">
        <w:rPr>
          <w:rFonts w:cs="Arial"/>
          <w:sz w:val="20"/>
        </w:rPr>
        <w:t xml:space="preserve"> dne</w:t>
      </w:r>
      <w:r w:rsidR="00090838" w:rsidRPr="0040463F">
        <w:rPr>
          <w:rFonts w:cs="Arial"/>
          <w:sz w:val="20"/>
          <w:highlight w:val="yellow"/>
        </w:rPr>
        <w:t>………………….</w:t>
      </w:r>
    </w:p>
    <w:p w14:paraId="2659B620" w14:textId="77777777" w:rsidR="00FF7556" w:rsidRDefault="00FF7556" w:rsidP="00E865AD">
      <w:pPr>
        <w:rPr>
          <w:rFonts w:cs="Arial"/>
          <w:sz w:val="20"/>
        </w:rPr>
      </w:pPr>
    </w:p>
    <w:p w14:paraId="5AACBCCB" w14:textId="77777777" w:rsidR="00B74563" w:rsidRDefault="00B74563" w:rsidP="00D8797B">
      <w:pPr>
        <w:jc w:val="both"/>
        <w:rPr>
          <w:rFonts w:cs="Arial"/>
          <w:sz w:val="20"/>
        </w:rPr>
      </w:pPr>
    </w:p>
    <w:p w14:paraId="2FD3A96A" w14:textId="77777777" w:rsidR="00B74563" w:rsidRDefault="00B74563" w:rsidP="00D8797B">
      <w:pPr>
        <w:jc w:val="both"/>
        <w:rPr>
          <w:rFonts w:cs="Arial"/>
          <w:sz w:val="20"/>
        </w:rPr>
      </w:pPr>
    </w:p>
    <w:p w14:paraId="66171009" w14:textId="77777777" w:rsidR="00493A7E" w:rsidRDefault="00493A7E" w:rsidP="00D8797B">
      <w:pPr>
        <w:jc w:val="both"/>
        <w:rPr>
          <w:rFonts w:cs="Arial"/>
          <w:sz w:val="20"/>
        </w:rPr>
      </w:pPr>
    </w:p>
    <w:p w14:paraId="1DCF22E1" w14:textId="77777777" w:rsidR="00B75F3B" w:rsidRDefault="00B75F3B" w:rsidP="00D8797B">
      <w:pPr>
        <w:jc w:val="both"/>
        <w:rPr>
          <w:rFonts w:cs="Arial"/>
          <w:sz w:val="20"/>
        </w:rPr>
      </w:pPr>
    </w:p>
    <w:p w14:paraId="2E79E403" w14:textId="77777777" w:rsidR="00B75F3B" w:rsidRDefault="00B75F3B" w:rsidP="00D8797B">
      <w:pPr>
        <w:jc w:val="both"/>
        <w:rPr>
          <w:rFonts w:cs="Arial"/>
          <w:sz w:val="20"/>
        </w:rPr>
      </w:pPr>
    </w:p>
    <w:p w14:paraId="152D0B81" w14:textId="77777777" w:rsidR="00893009" w:rsidRDefault="00893009" w:rsidP="00D8797B">
      <w:pPr>
        <w:jc w:val="both"/>
        <w:rPr>
          <w:rFonts w:cs="Arial"/>
          <w:sz w:val="20"/>
        </w:rPr>
      </w:pPr>
    </w:p>
    <w:p w14:paraId="7C1F011E" w14:textId="77777777" w:rsidR="00893009" w:rsidRDefault="00893009" w:rsidP="00D8797B">
      <w:pPr>
        <w:jc w:val="both"/>
        <w:rPr>
          <w:rFonts w:cs="Arial"/>
          <w:sz w:val="20"/>
        </w:rPr>
      </w:pPr>
    </w:p>
    <w:p w14:paraId="4C7AD103" w14:textId="77777777" w:rsidR="00893009" w:rsidRDefault="00893009" w:rsidP="00D8797B">
      <w:pPr>
        <w:jc w:val="both"/>
        <w:rPr>
          <w:rFonts w:cs="Arial"/>
          <w:sz w:val="20"/>
        </w:rPr>
      </w:pPr>
    </w:p>
    <w:p w14:paraId="1EB13656" w14:textId="77777777" w:rsidR="00ED160E" w:rsidRDefault="00ED160E" w:rsidP="00D8797B">
      <w:pPr>
        <w:jc w:val="both"/>
        <w:rPr>
          <w:rFonts w:cs="Arial"/>
          <w:sz w:val="20"/>
        </w:rPr>
      </w:pPr>
    </w:p>
    <w:p w14:paraId="0F7E3758"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781DE3FC"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2DC04384"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43EAFA4A" w14:textId="4A43E1BF" w:rsidR="003A1031" w:rsidRDefault="003A1031">
      <w:pPr>
        <w:rPr>
          <w:rFonts w:cs="Arial"/>
          <w:b/>
          <w:bCs/>
          <w:sz w:val="20"/>
          <w:u w:val="single"/>
        </w:rPr>
      </w:pPr>
      <w:r>
        <w:rPr>
          <w:rFonts w:cs="Arial"/>
          <w:b/>
          <w:bCs/>
          <w:sz w:val="20"/>
          <w:u w:val="single"/>
        </w:rPr>
        <w:br w:type="page"/>
      </w:r>
    </w:p>
    <w:p w14:paraId="56F50913" w14:textId="77777777" w:rsidR="00041018" w:rsidRDefault="00E72C01" w:rsidP="00041018">
      <w:pPr>
        <w:rPr>
          <w:rFonts w:cs="Arial"/>
          <w:b/>
          <w:bCs/>
          <w:sz w:val="20"/>
          <w:u w:val="single"/>
        </w:rPr>
      </w:pPr>
      <w:r>
        <w:rPr>
          <w:rFonts w:cs="Arial"/>
          <w:b/>
          <w:bCs/>
          <w:sz w:val="20"/>
          <w:u w:val="single"/>
        </w:rPr>
        <w:lastRenderedPageBreak/>
        <w:t xml:space="preserve">Příloha č. 1 - </w:t>
      </w:r>
      <w:r w:rsidR="00041018">
        <w:rPr>
          <w:rFonts w:cs="Arial"/>
          <w:b/>
          <w:bCs/>
          <w:sz w:val="20"/>
          <w:u w:val="single"/>
        </w:rPr>
        <w:t>Přehled uživatelů elektronického stavebního deníku</w:t>
      </w:r>
    </w:p>
    <w:p w14:paraId="1169F3A0" w14:textId="77777777" w:rsidR="00041018" w:rsidRDefault="00041018" w:rsidP="00041018">
      <w:pPr>
        <w:jc w:val="center"/>
        <w:rPr>
          <w:rFonts w:cs="Arial"/>
          <w:b/>
          <w:bCs/>
          <w:sz w:val="20"/>
          <w:u w:val="single"/>
        </w:rPr>
      </w:pPr>
    </w:p>
    <w:p w14:paraId="28B3ECCF"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19909712"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041018" w14:paraId="6191780C"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004728" w14:textId="77777777" w:rsidR="00041018" w:rsidRDefault="00041018">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B6BD85" w14:textId="77777777" w:rsidR="00041018" w:rsidRDefault="00041018">
            <w:pPr>
              <w:rPr>
                <w:rFonts w:cs="Arial"/>
                <w:sz w:val="20"/>
              </w:rPr>
            </w:pPr>
          </w:p>
        </w:tc>
      </w:tr>
      <w:tr w:rsidR="00041018" w14:paraId="31D08409"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B7514F" w14:textId="77777777" w:rsidR="00041018" w:rsidRDefault="00041018">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B6FB39" w14:textId="77777777" w:rsidR="00041018" w:rsidRDefault="00041018">
            <w:pPr>
              <w:rPr>
                <w:rFonts w:cs="Arial"/>
                <w:sz w:val="20"/>
              </w:rPr>
            </w:pPr>
          </w:p>
        </w:tc>
      </w:tr>
      <w:tr w:rsidR="00041018" w14:paraId="326BF29D"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7662E4E" w14:textId="77777777" w:rsidR="00041018" w:rsidRDefault="00041018">
            <w:pPr>
              <w:rPr>
                <w:rFonts w:cs="Arial"/>
                <w:sz w:val="20"/>
              </w:rPr>
            </w:pPr>
            <w:r>
              <w:rPr>
                <w:rFonts w:cs="Arial"/>
                <w:b/>
                <w:bCs/>
                <w:sz w:val="20"/>
              </w:rPr>
              <w:t>Emailová adresa</w:t>
            </w:r>
            <w:r>
              <w:rPr>
                <w:rFonts w:cs="Arial"/>
                <w:sz w:val="20"/>
              </w:rPr>
              <w:t xml:space="preserve"> </w:t>
            </w:r>
          </w:p>
          <w:p w14:paraId="160B226E" w14:textId="77777777" w:rsidR="00041018" w:rsidRDefault="00041018">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34A35D" w14:textId="77777777" w:rsidR="00041018" w:rsidRDefault="00041018">
            <w:pPr>
              <w:rPr>
                <w:rFonts w:cs="Arial"/>
                <w:sz w:val="20"/>
              </w:rPr>
            </w:pPr>
          </w:p>
        </w:tc>
      </w:tr>
      <w:tr w:rsidR="00041018" w14:paraId="4DE7A8F5" w14:textId="77777777" w:rsidTr="00041018">
        <w:trPr>
          <w:trHeight w:val="613"/>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4743FA" w14:textId="77777777" w:rsidR="00041018" w:rsidRDefault="00041018">
            <w:pPr>
              <w:rPr>
                <w:rFonts w:cs="Arial"/>
                <w:b/>
                <w:bCs/>
                <w:sz w:val="20"/>
              </w:rPr>
            </w:pPr>
            <w:r>
              <w:rPr>
                <w:rFonts w:cs="Arial"/>
                <w:sz w:val="20"/>
              </w:rPr>
              <w:t>ČKAIT</w:t>
            </w:r>
            <w:r>
              <w:rPr>
                <w:rFonts w:cs="Arial"/>
                <w:b/>
                <w:bCs/>
                <w:sz w:val="20"/>
              </w:rPr>
              <w:t xml:space="preserve"> </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7D0F2" w14:textId="77777777" w:rsidR="00041018" w:rsidRDefault="00041018">
            <w:pPr>
              <w:rPr>
                <w:rFonts w:cs="Arial"/>
                <w:sz w:val="20"/>
              </w:rPr>
            </w:pPr>
          </w:p>
        </w:tc>
      </w:tr>
    </w:tbl>
    <w:p w14:paraId="4B499F10" w14:textId="77777777" w:rsidR="00041018" w:rsidRDefault="00041018" w:rsidP="00041018">
      <w:pPr>
        <w:jc w:val="both"/>
        <w:rPr>
          <w:rFonts w:cs="Arial"/>
          <w:i/>
          <w:iCs/>
          <w:sz w:val="20"/>
        </w:rPr>
      </w:pPr>
    </w:p>
    <w:p w14:paraId="6267FD68" w14:textId="77777777" w:rsidR="00041018" w:rsidRDefault="00041018" w:rsidP="00041018">
      <w:pPr>
        <w:jc w:val="both"/>
        <w:rPr>
          <w:rFonts w:cs="Arial"/>
          <w:i/>
          <w:iCs/>
          <w:sz w:val="20"/>
        </w:rPr>
      </w:pPr>
      <w:r>
        <w:rPr>
          <w:rFonts w:cs="Arial"/>
          <w:i/>
          <w:iCs/>
          <w:sz w:val="20"/>
        </w:rPr>
        <w:t>Otisk autorizačního razítka a podpis autorizované osoby bude uveden v el. stavebním deníku</w:t>
      </w:r>
    </w:p>
    <w:p w14:paraId="4A715B64" w14:textId="77777777" w:rsidR="00041018" w:rsidRPr="008B6529" w:rsidRDefault="00041018" w:rsidP="00F0722A">
      <w:pPr>
        <w:tabs>
          <w:tab w:val="center" w:pos="1701"/>
          <w:tab w:val="center" w:pos="7371"/>
        </w:tabs>
        <w:ind w:firstLine="284"/>
        <w:outlineLvl w:val="0"/>
        <w:rPr>
          <w:rFonts w:cs="Arial"/>
          <w:sz w:val="20"/>
        </w:rPr>
      </w:pPr>
    </w:p>
    <w:sectPr w:rsidR="00041018" w:rsidRPr="008B6529" w:rsidSect="0073401A">
      <w:footerReference w:type="even" r:id="rId8"/>
      <w:footerReference w:type="default" r:id="rId9"/>
      <w:headerReference w:type="first" r:id="rId10"/>
      <w:footerReference w:type="first" r:id="rId11"/>
      <w:pgSz w:w="11906" w:h="16838"/>
      <w:pgMar w:top="1276" w:right="1133" w:bottom="709" w:left="1417" w:header="142"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3F1" w14:textId="77777777" w:rsidR="00EE60A1" w:rsidRDefault="00EE60A1">
      <w:r>
        <w:separator/>
      </w:r>
    </w:p>
  </w:endnote>
  <w:endnote w:type="continuationSeparator" w:id="0">
    <w:p w14:paraId="62696648" w14:textId="77777777" w:rsidR="00EE60A1" w:rsidRDefault="00EE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1037" w14:textId="66DEFEAF"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61EE3">
      <w:rPr>
        <w:rStyle w:val="slostrnky"/>
        <w:noProof/>
      </w:rPr>
      <w:t>2</w:t>
    </w:r>
    <w:r>
      <w:rPr>
        <w:rStyle w:val="slostrnky"/>
      </w:rPr>
      <w:fldChar w:fldCharType="end"/>
    </w:r>
  </w:p>
  <w:p w14:paraId="0432C821" w14:textId="77777777"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A302"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0B62DF">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0B62DF">
      <w:rPr>
        <w:b/>
        <w:noProof/>
        <w:sz w:val="18"/>
        <w:szCs w:val="18"/>
      </w:rPr>
      <w:t>10</w:t>
    </w:r>
    <w:r w:rsidRPr="00BF7313">
      <w:rPr>
        <w:b/>
        <w:sz w:val="18"/>
        <w:szCs w:val="18"/>
      </w:rPr>
      <w:fldChar w:fldCharType="end"/>
    </w:r>
  </w:p>
  <w:p w14:paraId="27454CEF" w14:textId="77777777"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591E" w14:textId="77777777" w:rsidR="00AC777D" w:rsidRDefault="00AC777D">
    <w:pPr>
      <w:pStyle w:val="Zpat"/>
      <w:rPr>
        <w:sz w:val="18"/>
        <w:szCs w:val="18"/>
        <w:lang w:val="cs-CZ"/>
      </w:rPr>
    </w:pPr>
  </w:p>
  <w:p w14:paraId="6468A45F"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0B62DF">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0B62DF">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5776" w14:textId="77777777" w:rsidR="00EE60A1" w:rsidRDefault="00EE60A1">
      <w:r>
        <w:separator/>
      </w:r>
    </w:p>
  </w:footnote>
  <w:footnote w:type="continuationSeparator" w:id="0">
    <w:p w14:paraId="62F2356A" w14:textId="77777777" w:rsidR="00EE60A1" w:rsidRDefault="00EE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CFE" w14:textId="77777777" w:rsidR="00863897" w:rsidRPr="00CE1F70" w:rsidRDefault="00863897">
    <w:pPr>
      <w:pStyle w:val="Zhlav"/>
      <w:rPr>
        <w:rFonts w:ascii="Arial" w:hAnsi="Arial" w:cs="Arial"/>
        <w:color w:val="A6A6A6"/>
      </w:rPr>
    </w:pPr>
  </w:p>
  <w:p w14:paraId="59F6CA6B" w14:textId="016286EF" w:rsidR="003A6716" w:rsidRDefault="00E865AD" w:rsidP="00863897">
    <w:pPr>
      <w:pStyle w:val="Zhlav"/>
      <w:tabs>
        <w:tab w:val="clear" w:pos="4536"/>
        <w:tab w:val="clear" w:pos="9072"/>
      </w:tabs>
      <w:jc w:val="right"/>
      <w:rPr>
        <w:rFonts w:ascii="Arial" w:hAnsi="Arial" w:cs="Arial"/>
        <w:color w:val="A6A6A6"/>
      </w:rPr>
    </w:pPr>
    <w:r w:rsidRPr="00E865AD">
      <w:rPr>
        <w:rFonts w:ascii="Arial" w:hAnsi="Arial" w:cs="Arial"/>
        <w:color w:val="A6A6A6"/>
      </w:rPr>
      <w:t xml:space="preserve">DBID: </w:t>
    </w:r>
    <w:r w:rsidR="00237FFC">
      <w:rPr>
        <w:rFonts w:ascii="Arial" w:hAnsi="Arial" w:cs="Arial"/>
        <w:color w:val="A6A6A6"/>
      </w:rPr>
      <w:t>6</w:t>
    </w:r>
    <w:r w:rsidR="001A2108">
      <w:rPr>
        <w:rFonts w:ascii="Arial" w:hAnsi="Arial" w:cs="Arial"/>
        <w:color w:val="A6A6A6"/>
      </w:rPr>
      <w:t>64</w:t>
    </w:r>
    <w:r w:rsidR="002212F8">
      <w:rPr>
        <w:rFonts w:ascii="Arial" w:hAnsi="Arial" w:cs="Arial"/>
        <w:color w:val="A6A6A6"/>
      </w:rPr>
      <w:t>7</w:t>
    </w:r>
  </w:p>
  <w:p w14:paraId="6BC04528" w14:textId="39E6F7A2" w:rsidR="00863897" w:rsidRPr="00B72E2B" w:rsidRDefault="00863897" w:rsidP="00863897">
    <w:pPr>
      <w:pStyle w:val="Zhlav"/>
      <w:tabs>
        <w:tab w:val="clear" w:pos="4536"/>
        <w:tab w:val="clear" w:pos="9072"/>
      </w:tabs>
      <w:jc w:val="right"/>
      <w:rPr>
        <w:rFonts w:ascii="Arial" w:hAnsi="Arial" w:cs="Arial"/>
        <w:color w:val="A6A6A6"/>
        <w:sz w:val="18"/>
        <w:szCs w:val="18"/>
      </w:rPr>
    </w:pPr>
    <w:r w:rsidRPr="00B72E2B">
      <w:rPr>
        <w:rFonts w:ascii="Arial" w:hAnsi="Arial" w:cs="Arial"/>
        <w:color w:val="A6A6A6"/>
        <w:sz w:val="18"/>
        <w:szCs w:val="18"/>
      </w:rPr>
      <w:t>systémové číslo veřejné zakázky P</w:t>
    </w:r>
    <w:r w:rsidR="00B63A55" w:rsidRPr="00B72E2B">
      <w:rPr>
        <w:rFonts w:ascii="Arial" w:hAnsi="Arial" w:cs="Arial"/>
        <w:color w:val="A6A6A6"/>
        <w:sz w:val="18"/>
        <w:szCs w:val="18"/>
      </w:rPr>
      <w:t>2</w:t>
    </w:r>
    <w:r w:rsidR="00237FFC">
      <w:rPr>
        <w:rFonts w:ascii="Arial" w:hAnsi="Arial" w:cs="Arial"/>
        <w:color w:val="A6A6A6"/>
        <w:sz w:val="18"/>
        <w:szCs w:val="18"/>
      </w:rPr>
      <w:t>3</w:t>
    </w:r>
    <w:r w:rsidRPr="00B72E2B">
      <w:rPr>
        <w:rFonts w:ascii="Arial" w:hAnsi="Arial" w:cs="Arial"/>
        <w:color w:val="A6A6A6"/>
        <w:sz w:val="18"/>
        <w:szCs w:val="18"/>
      </w:rPr>
      <w:t>V00000</w:t>
    </w:r>
    <w:r w:rsidR="002212F8">
      <w:rPr>
        <w:rFonts w:ascii="Arial" w:hAnsi="Arial" w:cs="Arial"/>
        <w:color w:val="A6A6A6"/>
        <w:sz w:val="18"/>
        <w:szCs w:val="18"/>
      </w:rPr>
      <w:t>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52C0883"/>
    <w:multiLevelType w:val="hybridMultilevel"/>
    <w:tmpl w:val="AC5CB972"/>
    <w:lvl w:ilvl="0" w:tplc="DCBE0862">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15:restartNumberingAfterBreak="0">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0974E4"/>
    <w:multiLevelType w:val="multilevel"/>
    <w:tmpl w:val="E07ECEE0"/>
    <w:lvl w:ilvl="0">
      <w:start w:val="1"/>
      <w:numFmt w:val="decimal"/>
      <w:pStyle w:val="Nadpis1"/>
      <w:lvlText w:val="%1."/>
      <w:lvlJc w:val="left"/>
      <w:pPr>
        <w:ind w:left="786"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15:restartNumberingAfterBreak="0">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67233696">
    <w:abstractNumId w:val="16"/>
  </w:num>
  <w:num w:numId="2" w16cid:durableId="957488762">
    <w:abstractNumId w:val="5"/>
  </w:num>
  <w:num w:numId="3" w16cid:durableId="2102680793">
    <w:abstractNumId w:val="17"/>
  </w:num>
  <w:num w:numId="4" w16cid:durableId="1837571405">
    <w:abstractNumId w:val="7"/>
  </w:num>
  <w:num w:numId="5" w16cid:durableId="742025771">
    <w:abstractNumId w:val="10"/>
  </w:num>
  <w:num w:numId="6" w16cid:durableId="1315794645">
    <w:abstractNumId w:val="13"/>
  </w:num>
  <w:num w:numId="7" w16cid:durableId="1232471314">
    <w:abstractNumId w:val="8"/>
  </w:num>
  <w:num w:numId="8" w16cid:durableId="1930044320">
    <w:abstractNumId w:val="9"/>
  </w:num>
  <w:num w:numId="9" w16cid:durableId="119079424">
    <w:abstractNumId w:val="9"/>
  </w:num>
  <w:num w:numId="10" w16cid:durableId="609046906">
    <w:abstractNumId w:val="9"/>
  </w:num>
  <w:num w:numId="11" w16cid:durableId="2101440294">
    <w:abstractNumId w:val="9"/>
  </w:num>
  <w:num w:numId="12" w16cid:durableId="1265071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009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082237">
    <w:abstractNumId w:val="11"/>
  </w:num>
  <w:num w:numId="15" w16cid:durableId="1096559950">
    <w:abstractNumId w:val="12"/>
  </w:num>
  <w:num w:numId="16" w16cid:durableId="209806328">
    <w:abstractNumId w:val="9"/>
  </w:num>
  <w:num w:numId="17" w16cid:durableId="438835670">
    <w:abstractNumId w:val="9"/>
  </w:num>
  <w:num w:numId="18" w16cid:durableId="415399396">
    <w:abstractNumId w:val="9"/>
  </w:num>
  <w:num w:numId="19" w16cid:durableId="1824202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6094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6866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6744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9264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9064890">
    <w:abstractNumId w:val="14"/>
  </w:num>
  <w:num w:numId="25" w16cid:durableId="209995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61080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9630407">
    <w:abstractNumId w:val="15"/>
  </w:num>
  <w:num w:numId="28" w16cid:durableId="566232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85032">
    <w:abstractNumId w:val="6"/>
  </w:num>
  <w:num w:numId="30" w16cid:durableId="973564129">
    <w:abstractNumId w:val="9"/>
  </w:num>
  <w:num w:numId="31" w16cid:durableId="459736024">
    <w:abstractNumId w:val="9"/>
  </w:num>
  <w:num w:numId="32" w16cid:durableId="1164199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1047756">
    <w:abstractNumId w:val="4"/>
  </w:num>
  <w:num w:numId="34" w16cid:durableId="134462826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420C"/>
    <w:rsid w:val="00066943"/>
    <w:rsid w:val="0006714A"/>
    <w:rsid w:val="00072770"/>
    <w:rsid w:val="00073C33"/>
    <w:rsid w:val="00074F13"/>
    <w:rsid w:val="0007698B"/>
    <w:rsid w:val="000777D0"/>
    <w:rsid w:val="00085195"/>
    <w:rsid w:val="0008587D"/>
    <w:rsid w:val="00087F95"/>
    <w:rsid w:val="00090838"/>
    <w:rsid w:val="0009127A"/>
    <w:rsid w:val="00092158"/>
    <w:rsid w:val="00096785"/>
    <w:rsid w:val="000A0435"/>
    <w:rsid w:val="000A13C5"/>
    <w:rsid w:val="000A19ED"/>
    <w:rsid w:val="000A39FF"/>
    <w:rsid w:val="000A3A21"/>
    <w:rsid w:val="000A4DA9"/>
    <w:rsid w:val="000A7992"/>
    <w:rsid w:val="000B1653"/>
    <w:rsid w:val="000B1E40"/>
    <w:rsid w:val="000B427E"/>
    <w:rsid w:val="000B4E7D"/>
    <w:rsid w:val="000B62DF"/>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2B1E"/>
    <w:rsid w:val="00103CB2"/>
    <w:rsid w:val="00103D43"/>
    <w:rsid w:val="0010423B"/>
    <w:rsid w:val="0010534C"/>
    <w:rsid w:val="00106DF7"/>
    <w:rsid w:val="001073B5"/>
    <w:rsid w:val="001105D5"/>
    <w:rsid w:val="0011356A"/>
    <w:rsid w:val="00115D16"/>
    <w:rsid w:val="00117130"/>
    <w:rsid w:val="00120D15"/>
    <w:rsid w:val="00121F79"/>
    <w:rsid w:val="00125E00"/>
    <w:rsid w:val="001264A8"/>
    <w:rsid w:val="00126DEA"/>
    <w:rsid w:val="00130EC7"/>
    <w:rsid w:val="00134A4D"/>
    <w:rsid w:val="00136368"/>
    <w:rsid w:val="0014062D"/>
    <w:rsid w:val="0014545B"/>
    <w:rsid w:val="0014660A"/>
    <w:rsid w:val="00151640"/>
    <w:rsid w:val="00153A89"/>
    <w:rsid w:val="00156EB5"/>
    <w:rsid w:val="00157FCD"/>
    <w:rsid w:val="00161E38"/>
    <w:rsid w:val="00162683"/>
    <w:rsid w:val="00162877"/>
    <w:rsid w:val="001631AB"/>
    <w:rsid w:val="00164443"/>
    <w:rsid w:val="00166F0C"/>
    <w:rsid w:val="00170DAB"/>
    <w:rsid w:val="001724B2"/>
    <w:rsid w:val="0017513E"/>
    <w:rsid w:val="0017718A"/>
    <w:rsid w:val="00182F90"/>
    <w:rsid w:val="001862DD"/>
    <w:rsid w:val="001903E0"/>
    <w:rsid w:val="00190486"/>
    <w:rsid w:val="00192360"/>
    <w:rsid w:val="001929E5"/>
    <w:rsid w:val="00193D2E"/>
    <w:rsid w:val="001945DC"/>
    <w:rsid w:val="00195236"/>
    <w:rsid w:val="001962B1"/>
    <w:rsid w:val="00196523"/>
    <w:rsid w:val="0019794A"/>
    <w:rsid w:val="001A008B"/>
    <w:rsid w:val="001A2108"/>
    <w:rsid w:val="001A4178"/>
    <w:rsid w:val="001A5FB2"/>
    <w:rsid w:val="001A6A0A"/>
    <w:rsid w:val="001A7325"/>
    <w:rsid w:val="001A7E25"/>
    <w:rsid w:val="001B192A"/>
    <w:rsid w:val="001B3DB4"/>
    <w:rsid w:val="001B5095"/>
    <w:rsid w:val="001B5A98"/>
    <w:rsid w:val="001C10A7"/>
    <w:rsid w:val="001C2C2C"/>
    <w:rsid w:val="001C3899"/>
    <w:rsid w:val="001C39C1"/>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1B6C"/>
    <w:rsid w:val="001F3A14"/>
    <w:rsid w:val="00200982"/>
    <w:rsid w:val="00200D2F"/>
    <w:rsid w:val="00201AAC"/>
    <w:rsid w:val="00202B58"/>
    <w:rsid w:val="00202BDF"/>
    <w:rsid w:val="002031C4"/>
    <w:rsid w:val="0020627B"/>
    <w:rsid w:val="00210D0D"/>
    <w:rsid w:val="00211A7D"/>
    <w:rsid w:val="00211ED7"/>
    <w:rsid w:val="00213050"/>
    <w:rsid w:val="0021451F"/>
    <w:rsid w:val="002147B5"/>
    <w:rsid w:val="00216481"/>
    <w:rsid w:val="00216BE1"/>
    <w:rsid w:val="00216D2B"/>
    <w:rsid w:val="00217809"/>
    <w:rsid w:val="00217B1A"/>
    <w:rsid w:val="002212F8"/>
    <w:rsid w:val="00221910"/>
    <w:rsid w:val="002237C1"/>
    <w:rsid w:val="002258C0"/>
    <w:rsid w:val="002259F8"/>
    <w:rsid w:val="00225AD9"/>
    <w:rsid w:val="00226830"/>
    <w:rsid w:val="00226B70"/>
    <w:rsid w:val="00227E10"/>
    <w:rsid w:val="00230D1E"/>
    <w:rsid w:val="00233633"/>
    <w:rsid w:val="002356C2"/>
    <w:rsid w:val="00237FFC"/>
    <w:rsid w:val="00240AF5"/>
    <w:rsid w:val="00243307"/>
    <w:rsid w:val="00243593"/>
    <w:rsid w:val="002447BC"/>
    <w:rsid w:val="00246152"/>
    <w:rsid w:val="002520D3"/>
    <w:rsid w:val="00253451"/>
    <w:rsid w:val="00253798"/>
    <w:rsid w:val="00253EEC"/>
    <w:rsid w:val="00254631"/>
    <w:rsid w:val="00254B27"/>
    <w:rsid w:val="00255474"/>
    <w:rsid w:val="0025699E"/>
    <w:rsid w:val="00257AB1"/>
    <w:rsid w:val="00260E8A"/>
    <w:rsid w:val="0026385A"/>
    <w:rsid w:val="00265805"/>
    <w:rsid w:val="0027254F"/>
    <w:rsid w:val="002733A2"/>
    <w:rsid w:val="0027679D"/>
    <w:rsid w:val="002818DA"/>
    <w:rsid w:val="00281BDC"/>
    <w:rsid w:val="00282713"/>
    <w:rsid w:val="00282814"/>
    <w:rsid w:val="00283084"/>
    <w:rsid w:val="00284095"/>
    <w:rsid w:val="00285CD0"/>
    <w:rsid w:val="002912B6"/>
    <w:rsid w:val="00291457"/>
    <w:rsid w:val="002927F7"/>
    <w:rsid w:val="002A0962"/>
    <w:rsid w:val="002A1F14"/>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54F7"/>
    <w:rsid w:val="002D6838"/>
    <w:rsid w:val="002E0A9F"/>
    <w:rsid w:val="002E1E51"/>
    <w:rsid w:val="002E48D0"/>
    <w:rsid w:val="002E4CE6"/>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7346"/>
    <w:rsid w:val="00391815"/>
    <w:rsid w:val="00395516"/>
    <w:rsid w:val="00395DFB"/>
    <w:rsid w:val="003968D9"/>
    <w:rsid w:val="00396A5B"/>
    <w:rsid w:val="00397731"/>
    <w:rsid w:val="003A10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299"/>
    <w:rsid w:val="00420D32"/>
    <w:rsid w:val="00424919"/>
    <w:rsid w:val="004253A9"/>
    <w:rsid w:val="00426DBF"/>
    <w:rsid w:val="00433677"/>
    <w:rsid w:val="004343E0"/>
    <w:rsid w:val="0043482A"/>
    <w:rsid w:val="00434DEF"/>
    <w:rsid w:val="00434FA4"/>
    <w:rsid w:val="00440CCF"/>
    <w:rsid w:val="00442B49"/>
    <w:rsid w:val="004436AF"/>
    <w:rsid w:val="0044383E"/>
    <w:rsid w:val="00443D95"/>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4A8D"/>
    <w:rsid w:val="00475271"/>
    <w:rsid w:val="0047619B"/>
    <w:rsid w:val="00477E33"/>
    <w:rsid w:val="004809F1"/>
    <w:rsid w:val="00482D0B"/>
    <w:rsid w:val="00482DF0"/>
    <w:rsid w:val="004836E8"/>
    <w:rsid w:val="00485871"/>
    <w:rsid w:val="0048696F"/>
    <w:rsid w:val="00487C24"/>
    <w:rsid w:val="00493A14"/>
    <w:rsid w:val="00493A7E"/>
    <w:rsid w:val="00494B60"/>
    <w:rsid w:val="004964DA"/>
    <w:rsid w:val="004A0EB5"/>
    <w:rsid w:val="004A2907"/>
    <w:rsid w:val="004A7E38"/>
    <w:rsid w:val="004B14C2"/>
    <w:rsid w:val="004B2E71"/>
    <w:rsid w:val="004B3ABC"/>
    <w:rsid w:val="004B5950"/>
    <w:rsid w:val="004B5A99"/>
    <w:rsid w:val="004B6426"/>
    <w:rsid w:val="004B73D2"/>
    <w:rsid w:val="004C21C4"/>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604A"/>
    <w:rsid w:val="004F7DC9"/>
    <w:rsid w:val="00501A13"/>
    <w:rsid w:val="00501C28"/>
    <w:rsid w:val="005069DC"/>
    <w:rsid w:val="00510202"/>
    <w:rsid w:val="0051267C"/>
    <w:rsid w:val="0051292D"/>
    <w:rsid w:val="00515CDF"/>
    <w:rsid w:val="005164BC"/>
    <w:rsid w:val="00523280"/>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B636D"/>
    <w:rsid w:val="005C14FC"/>
    <w:rsid w:val="005C6B90"/>
    <w:rsid w:val="005C6C07"/>
    <w:rsid w:val="005D311C"/>
    <w:rsid w:val="005D3D94"/>
    <w:rsid w:val="005D6724"/>
    <w:rsid w:val="005D6B7F"/>
    <w:rsid w:val="005E0AA0"/>
    <w:rsid w:val="005E1313"/>
    <w:rsid w:val="005E50FB"/>
    <w:rsid w:val="005F0373"/>
    <w:rsid w:val="005F1F43"/>
    <w:rsid w:val="005F209F"/>
    <w:rsid w:val="005F7E63"/>
    <w:rsid w:val="00601002"/>
    <w:rsid w:val="0060126A"/>
    <w:rsid w:val="00602AF8"/>
    <w:rsid w:val="00603875"/>
    <w:rsid w:val="00607977"/>
    <w:rsid w:val="006133BF"/>
    <w:rsid w:val="00613A72"/>
    <w:rsid w:val="006144E1"/>
    <w:rsid w:val="00615878"/>
    <w:rsid w:val="006164D1"/>
    <w:rsid w:val="00617D04"/>
    <w:rsid w:val="00622C6C"/>
    <w:rsid w:val="00623CC1"/>
    <w:rsid w:val="00624644"/>
    <w:rsid w:val="00626763"/>
    <w:rsid w:val="0063189F"/>
    <w:rsid w:val="00631F04"/>
    <w:rsid w:val="0063249A"/>
    <w:rsid w:val="006326D9"/>
    <w:rsid w:val="00632C18"/>
    <w:rsid w:val="0063439C"/>
    <w:rsid w:val="00635264"/>
    <w:rsid w:val="00636F38"/>
    <w:rsid w:val="006430B1"/>
    <w:rsid w:val="00644F3E"/>
    <w:rsid w:val="00647436"/>
    <w:rsid w:val="006507A3"/>
    <w:rsid w:val="00654996"/>
    <w:rsid w:val="0065529B"/>
    <w:rsid w:val="00655965"/>
    <w:rsid w:val="00657A8E"/>
    <w:rsid w:val="00661AE2"/>
    <w:rsid w:val="00661EE3"/>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4151"/>
    <w:rsid w:val="006C5797"/>
    <w:rsid w:val="006D053D"/>
    <w:rsid w:val="006D067E"/>
    <w:rsid w:val="006D6173"/>
    <w:rsid w:val="006D6E01"/>
    <w:rsid w:val="006E0F00"/>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10595"/>
    <w:rsid w:val="007142CA"/>
    <w:rsid w:val="007147B0"/>
    <w:rsid w:val="007212B9"/>
    <w:rsid w:val="0072484D"/>
    <w:rsid w:val="00731266"/>
    <w:rsid w:val="0073401A"/>
    <w:rsid w:val="00734712"/>
    <w:rsid w:val="0073651C"/>
    <w:rsid w:val="0073790B"/>
    <w:rsid w:val="007422C0"/>
    <w:rsid w:val="00745CBA"/>
    <w:rsid w:val="00752910"/>
    <w:rsid w:val="00752BE1"/>
    <w:rsid w:val="00754074"/>
    <w:rsid w:val="00756F73"/>
    <w:rsid w:val="0076025B"/>
    <w:rsid w:val="0076119A"/>
    <w:rsid w:val="00761E9F"/>
    <w:rsid w:val="00761EDC"/>
    <w:rsid w:val="0076346F"/>
    <w:rsid w:val="007653C3"/>
    <w:rsid w:val="00765B46"/>
    <w:rsid w:val="00767C18"/>
    <w:rsid w:val="00772262"/>
    <w:rsid w:val="007723AD"/>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4BF4"/>
    <w:rsid w:val="00845CD1"/>
    <w:rsid w:val="0084696B"/>
    <w:rsid w:val="00846F79"/>
    <w:rsid w:val="008525B6"/>
    <w:rsid w:val="00853E2B"/>
    <w:rsid w:val="0085688C"/>
    <w:rsid w:val="00857DE1"/>
    <w:rsid w:val="00860544"/>
    <w:rsid w:val="008610FA"/>
    <w:rsid w:val="0086183B"/>
    <w:rsid w:val="00863897"/>
    <w:rsid w:val="00863A4C"/>
    <w:rsid w:val="00863CEB"/>
    <w:rsid w:val="008645E3"/>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E6"/>
    <w:rsid w:val="00893009"/>
    <w:rsid w:val="008949CE"/>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373E"/>
    <w:rsid w:val="00924580"/>
    <w:rsid w:val="00924D97"/>
    <w:rsid w:val="00925403"/>
    <w:rsid w:val="00927EC4"/>
    <w:rsid w:val="0093105E"/>
    <w:rsid w:val="009362A5"/>
    <w:rsid w:val="00937E0F"/>
    <w:rsid w:val="0094108C"/>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F04"/>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3716"/>
    <w:rsid w:val="00A95E2D"/>
    <w:rsid w:val="00A9750E"/>
    <w:rsid w:val="00A97F0D"/>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5F90"/>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B6B"/>
    <w:rsid w:val="00B361D4"/>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AF0"/>
    <w:rsid w:val="00B817AF"/>
    <w:rsid w:val="00B81E09"/>
    <w:rsid w:val="00B82110"/>
    <w:rsid w:val="00B8358D"/>
    <w:rsid w:val="00B838D1"/>
    <w:rsid w:val="00B8720B"/>
    <w:rsid w:val="00B91B70"/>
    <w:rsid w:val="00B91C15"/>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07407"/>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67B54"/>
    <w:rsid w:val="00C77FA1"/>
    <w:rsid w:val="00C841BB"/>
    <w:rsid w:val="00C848EC"/>
    <w:rsid w:val="00C84DE9"/>
    <w:rsid w:val="00C919CA"/>
    <w:rsid w:val="00C94300"/>
    <w:rsid w:val="00C95CA0"/>
    <w:rsid w:val="00C97165"/>
    <w:rsid w:val="00CA1192"/>
    <w:rsid w:val="00CA19AB"/>
    <w:rsid w:val="00CA53B5"/>
    <w:rsid w:val="00CB011B"/>
    <w:rsid w:val="00CB4C95"/>
    <w:rsid w:val="00CB73EB"/>
    <w:rsid w:val="00CB7B73"/>
    <w:rsid w:val="00CC4C4C"/>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53D7"/>
    <w:rsid w:val="00CF691C"/>
    <w:rsid w:val="00D01311"/>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3869"/>
    <w:rsid w:val="00D842D3"/>
    <w:rsid w:val="00D863A5"/>
    <w:rsid w:val="00D86A8F"/>
    <w:rsid w:val="00D86D12"/>
    <w:rsid w:val="00D87320"/>
    <w:rsid w:val="00D8797B"/>
    <w:rsid w:val="00D9200B"/>
    <w:rsid w:val="00D9259B"/>
    <w:rsid w:val="00D95004"/>
    <w:rsid w:val="00D95283"/>
    <w:rsid w:val="00DA13B8"/>
    <w:rsid w:val="00DA3978"/>
    <w:rsid w:val="00DA59F3"/>
    <w:rsid w:val="00DB16B6"/>
    <w:rsid w:val="00DB37FD"/>
    <w:rsid w:val="00DB59F8"/>
    <w:rsid w:val="00DC0A1A"/>
    <w:rsid w:val="00DC0CE9"/>
    <w:rsid w:val="00DC1E5E"/>
    <w:rsid w:val="00DC1FBD"/>
    <w:rsid w:val="00DC4245"/>
    <w:rsid w:val="00DD0E0E"/>
    <w:rsid w:val="00DD1642"/>
    <w:rsid w:val="00DD1943"/>
    <w:rsid w:val="00DD356C"/>
    <w:rsid w:val="00DD6E6A"/>
    <w:rsid w:val="00DE2C0E"/>
    <w:rsid w:val="00DE4264"/>
    <w:rsid w:val="00DE4FAB"/>
    <w:rsid w:val="00DE775B"/>
    <w:rsid w:val="00DF0C08"/>
    <w:rsid w:val="00DF2040"/>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40064"/>
    <w:rsid w:val="00E41C1D"/>
    <w:rsid w:val="00E42D0E"/>
    <w:rsid w:val="00E43344"/>
    <w:rsid w:val="00E43918"/>
    <w:rsid w:val="00E44091"/>
    <w:rsid w:val="00E441AD"/>
    <w:rsid w:val="00E5655F"/>
    <w:rsid w:val="00E57066"/>
    <w:rsid w:val="00E6435E"/>
    <w:rsid w:val="00E6630F"/>
    <w:rsid w:val="00E6711E"/>
    <w:rsid w:val="00E6716C"/>
    <w:rsid w:val="00E726C3"/>
    <w:rsid w:val="00E72C01"/>
    <w:rsid w:val="00E75692"/>
    <w:rsid w:val="00E75CC6"/>
    <w:rsid w:val="00E76B14"/>
    <w:rsid w:val="00E8058E"/>
    <w:rsid w:val="00E80852"/>
    <w:rsid w:val="00E82139"/>
    <w:rsid w:val="00E83331"/>
    <w:rsid w:val="00E865AD"/>
    <w:rsid w:val="00E87305"/>
    <w:rsid w:val="00E87FA8"/>
    <w:rsid w:val="00E91F6D"/>
    <w:rsid w:val="00E93246"/>
    <w:rsid w:val="00E94776"/>
    <w:rsid w:val="00E95993"/>
    <w:rsid w:val="00E97579"/>
    <w:rsid w:val="00EA00AC"/>
    <w:rsid w:val="00EA055C"/>
    <w:rsid w:val="00EA1094"/>
    <w:rsid w:val="00EA1600"/>
    <w:rsid w:val="00EA43B2"/>
    <w:rsid w:val="00EA5A30"/>
    <w:rsid w:val="00EB02EE"/>
    <w:rsid w:val="00EB0E8B"/>
    <w:rsid w:val="00EB3497"/>
    <w:rsid w:val="00EB662A"/>
    <w:rsid w:val="00EB7818"/>
    <w:rsid w:val="00EC13E0"/>
    <w:rsid w:val="00EC14C2"/>
    <w:rsid w:val="00EC1ECE"/>
    <w:rsid w:val="00EC29AA"/>
    <w:rsid w:val="00EC2A16"/>
    <w:rsid w:val="00EC4703"/>
    <w:rsid w:val="00EC55C6"/>
    <w:rsid w:val="00EC5B0D"/>
    <w:rsid w:val="00EC7F70"/>
    <w:rsid w:val="00ED0A60"/>
    <w:rsid w:val="00ED0A88"/>
    <w:rsid w:val="00ED160E"/>
    <w:rsid w:val="00ED1863"/>
    <w:rsid w:val="00ED3E8A"/>
    <w:rsid w:val="00ED65AC"/>
    <w:rsid w:val="00EE211B"/>
    <w:rsid w:val="00EE26D6"/>
    <w:rsid w:val="00EE3617"/>
    <w:rsid w:val="00EE36A0"/>
    <w:rsid w:val="00EE60A1"/>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332E"/>
    <w:rsid w:val="00F27105"/>
    <w:rsid w:val="00F27612"/>
    <w:rsid w:val="00F30778"/>
    <w:rsid w:val="00F31E37"/>
    <w:rsid w:val="00F32314"/>
    <w:rsid w:val="00F33542"/>
    <w:rsid w:val="00F33D56"/>
    <w:rsid w:val="00F35059"/>
    <w:rsid w:val="00F36C7E"/>
    <w:rsid w:val="00F3714C"/>
    <w:rsid w:val="00F37746"/>
    <w:rsid w:val="00F4102C"/>
    <w:rsid w:val="00F42E0D"/>
    <w:rsid w:val="00F42E53"/>
    <w:rsid w:val="00F455FD"/>
    <w:rsid w:val="00F506BC"/>
    <w:rsid w:val="00F517F1"/>
    <w:rsid w:val="00F549D1"/>
    <w:rsid w:val="00F556B3"/>
    <w:rsid w:val="00F5647E"/>
    <w:rsid w:val="00F56FCD"/>
    <w:rsid w:val="00F57139"/>
    <w:rsid w:val="00F60F5A"/>
    <w:rsid w:val="00F61252"/>
    <w:rsid w:val="00F616F1"/>
    <w:rsid w:val="00F619F6"/>
    <w:rsid w:val="00F646BE"/>
    <w:rsid w:val="00F64AA9"/>
    <w:rsid w:val="00F65498"/>
    <w:rsid w:val="00F70005"/>
    <w:rsid w:val="00F733EA"/>
    <w:rsid w:val="00F73606"/>
    <w:rsid w:val="00F73657"/>
    <w:rsid w:val="00F74C5B"/>
    <w:rsid w:val="00F76351"/>
    <w:rsid w:val="00F76B5E"/>
    <w:rsid w:val="00F77946"/>
    <w:rsid w:val="00F8181B"/>
    <w:rsid w:val="00F837BB"/>
    <w:rsid w:val="00F849A0"/>
    <w:rsid w:val="00F9061E"/>
    <w:rsid w:val="00F9090F"/>
    <w:rsid w:val="00F93316"/>
    <w:rsid w:val="00F945A5"/>
    <w:rsid w:val="00F94D2E"/>
    <w:rsid w:val="00F975B4"/>
    <w:rsid w:val="00FA2830"/>
    <w:rsid w:val="00FA36B7"/>
    <w:rsid w:val="00FA48EF"/>
    <w:rsid w:val="00FA4F1A"/>
    <w:rsid w:val="00FA53AA"/>
    <w:rsid w:val="00FB007E"/>
    <w:rsid w:val="00FB080E"/>
    <w:rsid w:val="00FB20E5"/>
    <w:rsid w:val="00FB2B7C"/>
    <w:rsid w:val="00FB2F5F"/>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807F3"/>
  <w15:docId w15:val="{403FF4D4-983C-49BA-949A-CF10C105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1"/>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1"/>
      </w:numPr>
      <w:spacing w:before="240" w:after="60"/>
      <w:outlineLvl w:val="6"/>
    </w:pPr>
    <w:rPr>
      <w:sz w:val="20"/>
    </w:rPr>
  </w:style>
  <w:style w:type="paragraph" w:styleId="Nadpis8">
    <w:name w:val="heading 8"/>
    <w:basedOn w:val="Normln"/>
    <w:next w:val="Normln"/>
    <w:qFormat/>
    <w:rsid w:val="007762CE"/>
    <w:pPr>
      <w:numPr>
        <w:ilvl w:val="7"/>
        <w:numId w:val="11"/>
      </w:numPr>
      <w:spacing w:before="240" w:after="60"/>
      <w:outlineLvl w:val="7"/>
    </w:pPr>
    <w:rPr>
      <w:i/>
      <w:sz w:val="20"/>
    </w:rPr>
  </w:style>
  <w:style w:type="paragraph" w:styleId="Nadpis9">
    <w:name w:val="heading 9"/>
    <w:basedOn w:val="Normln"/>
    <w:next w:val="Normln"/>
    <w:qFormat/>
    <w:rsid w:val="007762CE"/>
    <w:pPr>
      <w:numPr>
        <w:ilvl w:val="8"/>
        <w:numId w:val="1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64BE-D9FF-4987-8CB8-89A84A6D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10</Pages>
  <Words>5472</Words>
  <Characters>32288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37685</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Jarošová Jitka</cp:lastModifiedBy>
  <cp:revision>84</cp:revision>
  <cp:lastPrinted>2023-02-22T11:10:00Z</cp:lastPrinted>
  <dcterms:created xsi:type="dcterms:W3CDTF">2021-02-03T14:34:00Z</dcterms:created>
  <dcterms:modified xsi:type="dcterms:W3CDTF">2023-02-23T10:37:00Z</dcterms:modified>
</cp:coreProperties>
</file>