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3435" w14:textId="2F1073F4" w:rsidR="007762CE" w:rsidRPr="0040070F" w:rsidRDefault="007762CE" w:rsidP="007762CE">
      <w:pPr>
        <w:jc w:val="center"/>
        <w:rPr>
          <w:rFonts w:cs="Arial"/>
          <w:b/>
          <w:sz w:val="24"/>
          <w:szCs w:val="22"/>
        </w:rPr>
      </w:pPr>
      <w:r w:rsidRPr="0040070F">
        <w:rPr>
          <w:rFonts w:cs="Arial"/>
          <w:b/>
          <w:sz w:val="24"/>
          <w:szCs w:val="22"/>
        </w:rPr>
        <w:t xml:space="preserve">SMLOUVA O </w:t>
      </w:r>
      <w:r w:rsidR="00CF5605">
        <w:rPr>
          <w:rFonts w:cs="Arial"/>
          <w:b/>
          <w:sz w:val="24"/>
          <w:szCs w:val="22"/>
        </w:rPr>
        <w:t>ZAJIŠTĚNÍ LODNÍ DOPRAVY</w:t>
      </w:r>
      <w:r w:rsidR="0011484B">
        <w:rPr>
          <w:rFonts w:cs="Arial"/>
          <w:b/>
          <w:sz w:val="24"/>
          <w:szCs w:val="22"/>
        </w:rPr>
        <w:t>, PŘÍVOZ DOLNÍ ŽLEB</w:t>
      </w:r>
      <w:r w:rsidR="00CF5605">
        <w:rPr>
          <w:rFonts w:cs="Arial"/>
          <w:b/>
          <w:sz w:val="24"/>
          <w:szCs w:val="22"/>
        </w:rPr>
        <w:t xml:space="preserve"> </w:t>
      </w:r>
    </w:p>
    <w:p w14:paraId="797CB802" w14:textId="2647B9F2" w:rsidR="00CF79AE" w:rsidRPr="004B4DB3" w:rsidRDefault="00CF79AE" w:rsidP="00D23577">
      <w:pPr>
        <w:spacing w:after="0"/>
        <w:jc w:val="center"/>
        <w:rPr>
          <w:rFonts w:cs="Arial"/>
          <w:sz w:val="20"/>
        </w:rPr>
      </w:pPr>
      <w:r w:rsidRPr="004B4DB3">
        <w:rPr>
          <w:rFonts w:cs="Arial"/>
          <w:sz w:val="20"/>
        </w:rPr>
        <w:t xml:space="preserve">uzavřená dle ustanovení § </w:t>
      </w:r>
      <w:r w:rsidR="00CF5605">
        <w:rPr>
          <w:rFonts w:cs="Arial"/>
          <w:sz w:val="20"/>
        </w:rPr>
        <w:t>1746</w:t>
      </w:r>
      <w:r w:rsidRPr="004B4DB3">
        <w:rPr>
          <w:rFonts w:cs="Arial"/>
          <w:sz w:val="20"/>
        </w:rPr>
        <w:t xml:space="preserve"> a násl. zákona č. 89/2012</w:t>
      </w:r>
      <w:r w:rsidR="008D3476" w:rsidRPr="004B4DB3">
        <w:rPr>
          <w:rFonts w:cs="Arial"/>
          <w:sz w:val="20"/>
        </w:rPr>
        <w:t xml:space="preserve"> </w:t>
      </w:r>
      <w:r w:rsidRPr="004B4DB3">
        <w:rPr>
          <w:rFonts w:cs="Arial"/>
          <w:sz w:val="20"/>
        </w:rPr>
        <w:t>Sb., občanský zákoník</w:t>
      </w:r>
      <w:r w:rsidR="008D3476" w:rsidRPr="004B4DB3">
        <w:rPr>
          <w:rFonts w:cs="Arial"/>
          <w:sz w:val="20"/>
        </w:rPr>
        <w:t xml:space="preserve">, </w:t>
      </w:r>
      <w:r w:rsidR="00B55F7A" w:rsidRPr="004B4DB3">
        <w:rPr>
          <w:rFonts w:cs="Arial"/>
          <w:sz w:val="20"/>
        </w:rPr>
        <w:br/>
      </w:r>
      <w:r w:rsidR="008D3476" w:rsidRPr="004B4DB3">
        <w:rPr>
          <w:rFonts w:cs="Arial"/>
          <w:sz w:val="20"/>
        </w:rPr>
        <w:t>ve znění pozdějších předpisů (dále jen „občanský zákoník“)</w:t>
      </w:r>
    </w:p>
    <w:p w14:paraId="4464D989" w14:textId="77777777" w:rsidR="00B55F7A" w:rsidRDefault="00B55F7A" w:rsidP="00D23577">
      <w:pPr>
        <w:spacing w:after="0"/>
        <w:jc w:val="center"/>
        <w:rPr>
          <w:rFonts w:cs="Arial"/>
          <w:szCs w:val="22"/>
        </w:rPr>
      </w:pPr>
    </w:p>
    <w:p w14:paraId="16993A1C" w14:textId="35CDB96E" w:rsidR="00D33DFA" w:rsidRPr="0040070F" w:rsidRDefault="00D33DFA" w:rsidP="00D23577">
      <w:pPr>
        <w:spacing w:after="0"/>
        <w:jc w:val="center"/>
        <w:rPr>
          <w:rFonts w:cs="Arial"/>
          <w:szCs w:val="22"/>
        </w:rPr>
      </w:pPr>
      <w:r>
        <w:rPr>
          <w:rFonts w:cs="Arial"/>
          <w:sz w:val="16"/>
          <w:szCs w:val="16"/>
        </w:rPr>
        <w:t>č. smlouvy objednatele:</w:t>
      </w:r>
      <w:r w:rsidR="000B2550">
        <w:rPr>
          <w:rFonts w:cs="Arial"/>
          <w:sz w:val="16"/>
          <w:szCs w:val="16"/>
        </w:rPr>
        <w:t xml:space="preserve"> </w:t>
      </w:r>
    </w:p>
    <w:p w14:paraId="40AC0E27" w14:textId="77777777" w:rsidR="007762CE" w:rsidRPr="004B4DB3" w:rsidRDefault="007762CE" w:rsidP="00311715">
      <w:pPr>
        <w:spacing w:before="120"/>
        <w:jc w:val="center"/>
        <w:rPr>
          <w:rFonts w:cs="Arial"/>
          <w:b/>
          <w:sz w:val="20"/>
        </w:rPr>
      </w:pPr>
      <w:r w:rsidRPr="004B4DB3">
        <w:rPr>
          <w:rFonts w:cs="Arial"/>
          <w:b/>
          <w:sz w:val="20"/>
        </w:rPr>
        <w:t xml:space="preserve">mezi smluvními </w:t>
      </w:r>
      <w:r w:rsidR="00CF691C" w:rsidRPr="004B4DB3">
        <w:rPr>
          <w:rFonts w:cs="Arial"/>
          <w:b/>
          <w:sz w:val="20"/>
        </w:rPr>
        <w:t>stranami:</w:t>
      </w:r>
    </w:p>
    <w:tbl>
      <w:tblPr>
        <w:tblW w:w="8647" w:type="dxa"/>
        <w:tblLook w:val="04A0" w:firstRow="1" w:lastRow="0" w:firstColumn="1" w:lastColumn="0" w:noHBand="0" w:noVBand="1"/>
      </w:tblPr>
      <w:tblGrid>
        <w:gridCol w:w="2268"/>
        <w:gridCol w:w="6379"/>
      </w:tblGrid>
      <w:tr w:rsidR="005B07E3" w:rsidRPr="004B4DB3" w14:paraId="38C6C71B" w14:textId="77777777" w:rsidTr="005B07E3">
        <w:tc>
          <w:tcPr>
            <w:tcW w:w="2268" w:type="dxa"/>
          </w:tcPr>
          <w:p w14:paraId="743862D9" w14:textId="77777777" w:rsidR="005B07E3" w:rsidRPr="004B4DB3" w:rsidRDefault="005B07E3" w:rsidP="005B07E3">
            <w:pPr>
              <w:spacing w:after="0"/>
              <w:ind w:left="-114"/>
              <w:rPr>
                <w:rFonts w:cs="Arial"/>
                <w:b/>
                <w:sz w:val="20"/>
              </w:rPr>
            </w:pPr>
            <w:r w:rsidRPr="004B4DB3">
              <w:rPr>
                <w:rFonts w:cs="Arial"/>
                <w:b/>
                <w:sz w:val="20"/>
              </w:rPr>
              <w:t>Objednatel:</w:t>
            </w:r>
          </w:p>
        </w:tc>
        <w:tc>
          <w:tcPr>
            <w:tcW w:w="6379" w:type="dxa"/>
          </w:tcPr>
          <w:p w14:paraId="32351080" w14:textId="045A5FB0" w:rsidR="005B07E3" w:rsidRPr="004B4DB3" w:rsidRDefault="001A333E" w:rsidP="005B07E3">
            <w:pPr>
              <w:spacing w:after="0"/>
              <w:rPr>
                <w:rFonts w:cs="Arial"/>
                <w:b/>
                <w:sz w:val="20"/>
              </w:rPr>
            </w:pPr>
            <w:r>
              <w:rPr>
                <w:rFonts w:cs="Arial"/>
                <w:b/>
                <w:sz w:val="20"/>
              </w:rPr>
              <w:t>S</w:t>
            </w:r>
            <w:r w:rsidR="005B07E3" w:rsidRPr="004B4DB3">
              <w:rPr>
                <w:rFonts w:cs="Arial"/>
                <w:b/>
                <w:sz w:val="20"/>
              </w:rPr>
              <w:t>tatutární město Děčín</w:t>
            </w:r>
          </w:p>
        </w:tc>
      </w:tr>
      <w:tr w:rsidR="005B07E3" w:rsidRPr="004B4DB3" w14:paraId="65946FDB" w14:textId="77777777" w:rsidTr="005B07E3">
        <w:tc>
          <w:tcPr>
            <w:tcW w:w="2268" w:type="dxa"/>
          </w:tcPr>
          <w:p w14:paraId="40528155" w14:textId="77777777" w:rsidR="005B07E3" w:rsidRPr="004B4DB3" w:rsidRDefault="005B07E3" w:rsidP="005B07E3">
            <w:pPr>
              <w:spacing w:after="0"/>
              <w:ind w:left="-114"/>
              <w:rPr>
                <w:rFonts w:cs="Arial"/>
                <w:b/>
                <w:sz w:val="20"/>
              </w:rPr>
            </w:pPr>
            <w:r w:rsidRPr="004B4DB3">
              <w:rPr>
                <w:rFonts w:cs="Arial"/>
                <w:sz w:val="20"/>
              </w:rPr>
              <w:t xml:space="preserve">Sídlo:              </w:t>
            </w:r>
          </w:p>
        </w:tc>
        <w:tc>
          <w:tcPr>
            <w:tcW w:w="6379" w:type="dxa"/>
          </w:tcPr>
          <w:p w14:paraId="38385EAA" w14:textId="77777777" w:rsidR="005B07E3" w:rsidRPr="004B4DB3" w:rsidRDefault="005B07E3" w:rsidP="005B07E3">
            <w:pPr>
              <w:spacing w:after="0"/>
              <w:jc w:val="both"/>
              <w:rPr>
                <w:rFonts w:cs="Arial"/>
                <w:sz w:val="20"/>
              </w:rPr>
            </w:pPr>
            <w:r w:rsidRPr="004B4DB3">
              <w:rPr>
                <w:rFonts w:cs="Arial"/>
                <w:sz w:val="20"/>
              </w:rPr>
              <w:t xml:space="preserve">Magistrát města Děčín, Mírové nám.1175/5, 405 38 Děčín IV               </w:t>
            </w:r>
          </w:p>
        </w:tc>
      </w:tr>
      <w:tr w:rsidR="005B07E3" w:rsidRPr="004B4DB3" w14:paraId="456AC5CA" w14:textId="77777777" w:rsidTr="005B07E3">
        <w:tc>
          <w:tcPr>
            <w:tcW w:w="2268" w:type="dxa"/>
          </w:tcPr>
          <w:p w14:paraId="6B933537" w14:textId="77777777" w:rsidR="005B07E3" w:rsidRPr="004B4DB3" w:rsidRDefault="005B07E3" w:rsidP="005B07E3">
            <w:pPr>
              <w:spacing w:after="0"/>
              <w:ind w:left="-114"/>
              <w:rPr>
                <w:rFonts w:cs="Arial"/>
                <w:b/>
                <w:sz w:val="20"/>
              </w:rPr>
            </w:pPr>
            <w:r w:rsidRPr="004B4DB3">
              <w:rPr>
                <w:rFonts w:cs="Arial"/>
                <w:sz w:val="20"/>
              </w:rPr>
              <w:t>Statutární zástupce:</w:t>
            </w:r>
          </w:p>
        </w:tc>
        <w:tc>
          <w:tcPr>
            <w:tcW w:w="6379" w:type="dxa"/>
          </w:tcPr>
          <w:p w14:paraId="096D693C" w14:textId="77777777" w:rsidR="005B07E3" w:rsidRPr="004B4DB3" w:rsidRDefault="005B07E3" w:rsidP="005B07E3">
            <w:pPr>
              <w:spacing w:after="0"/>
              <w:rPr>
                <w:rFonts w:cs="Arial"/>
                <w:b/>
                <w:sz w:val="20"/>
              </w:rPr>
            </w:pPr>
            <w:r w:rsidRPr="004B4DB3">
              <w:rPr>
                <w:rFonts w:cs="Arial"/>
                <w:sz w:val="20"/>
              </w:rPr>
              <w:t>Ing. Jiří Anděl, CSc. – primátor města</w:t>
            </w:r>
          </w:p>
        </w:tc>
      </w:tr>
      <w:tr w:rsidR="005B07E3" w:rsidRPr="004B4DB3" w14:paraId="124A52AC" w14:textId="77777777" w:rsidTr="005B07E3">
        <w:tc>
          <w:tcPr>
            <w:tcW w:w="2268" w:type="dxa"/>
          </w:tcPr>
          <w:p w14:paraId="2E9F77E4" w14:textId="77777777" w:rsidR="005B07E3" w:rsidRPr="004B4DB3" w:rsidRDefault="005B07E3" w:rsidP="005B07E3">
            <w:pPr>
              <w:spacing w:after="0"/>
              <w:ind w:left="-114"/>
              <w:rPr>
                <w:rFonts w:cs="Arial"/>
                <w:b/>
                <w:sz w:val="20"/>
              </w:rPr>
            </w:pPr>
            <w:r w:rsidRPr="004B4DB3">
              <w:rPr>
                <w:rFonts w:cs="Arial"/>
                <w:sz w:val="20"/>
              </w:rPr>
              <w:t>IČO:</w:t>
            </w:r>
          </w:p>
        </w:tc>
        <w:tc>
          <w:tcPr>
            <w:tcW w:w="6379" w:type="dxa"/>
          </w:tcPr>
          <w:p w14:paraId="36C72E5C" w14:textId="77777777" w:rsidR="005B07E3" w:rsidRPr="004B4DB3" w:rsidRDefault="005B07E3" w:rsidP="005B07E3">
            <w:pPr>
              <w:spacing w:after="0"/>
              <w:rPr>
                <w:rFonts w:cs="Arial"/>
                <w:b/>
                <w:sz w:val="20"/>
              </w:rPr>
            </w:pPr>
            <w:r w:rsidRPr="004B4DB3">
              <w:rPr>
                <w:rFonts w:cs="Arial"/>
                <w:sz w:val="20"/>
              </w:rPr>
              <w:t>00261238</w:t>
            </w:r>
          </w:p>
        </w:tc>
      </w:tr>
      <w:tr w:rsidR="005B07E3" w:rsidRPr="004B4DB3" w14:paraId="43871AED" w14:textId="77777777" w:rsidTr="005B07E3">
        <w:tc>
          <w:tcPr>
            <w:tcW w:w="2268" w:type="dxa"/>
          </w:tcPr>
          <w:p w14:paraId="15E3B31B" w14:textId="77777777" w:rsidR="005B07E3" w:rsidRPr="004B4DB3" w:rsidRDefault="005B07E3" w:rsidP="005B07E3">
            <w:pPr>
              <w:spacing w:after="0"/>
              <w:ind w:left="-114"/>
              <w:rPr>
                <w:rFonts w:cs="Arial"/>
                <w:b/>
                <w:sz w:val="20"/>
              </w:rPr>
            </w:pPr>
            <w:r w:rsidRPr="004B4DB3">
              <w:rPr>
                <w:rFonts w:cs="Arial"/>
                <w:sz w:val="20"/>
              </w:rPr>
              <w:t>DIČ:</w:t>
            </w:r>
          </w:p>
        </w:tc>
        <w:tc>
          <w:tcPr>
            <w:tcW w:w="6379" w:type="dxa"/>
          </w:tcPr>
          <w:p w14:paraId="5B5AC010" w14:textId="77777777" w:rsidR="005B07E3" w:rsidRPr="004B4DB3" w:rsidRDefault="005B07E3" w:rsidP="005B07E3">
            <w:pPr>
              <w:spacing w:after="0"/>
              <w:rPr>
                <w:rFonts w:cs="Arial"/>
                <w:b/>
                <w:sz w:val="20"/>
              </w:rPr>
            </w:pPr>
            <w:r w:rsidRPr="004B4DB3">
              <w:rPr>
                <w:rFonts w:cs="Arial"/>
                <w:sz w:val="20"/>
              </w:rPr>
              <w:t>CZ 00261238</w:t>
            </w:r>
          </w:p>
        </w:tc>
      </w:tr>
      <w:tr w:rsidR="005B07E3" w:rsidRPr="004B4DB3" w14:paraId="6F797159" w14:textId="77777777" w:rsidTr="005B07E3">
        <w:tc>
          <w:tcPr>
            <w:tcW w:w="2268" w:type="dxa"/>
          </w:tcPr>
          <w:p w14:paraId="52492232" w14:textId="77777777" w:rsidR="005B07E3" w:rsidRPr="004B4DB3" w:rsidRDefault="005B07E3" w:rsidP="005B07E3">
            <w:pPr>
              <w:spacing w:after="0"/>
              <w:ind w:left="-114"/>
              <w:rPr>
                <w:rFonts w:cs="Arial"/>
                <w:b/>
                <w:sz w:val="20"/>
              </w:rPr>
            </w:pPr>
            <w:r w:rsidRPr="004B4DB3">
              <w:rPr>
                <w:rFonts w:cs="Arial"/>
                <w:sz w:val="20"/>
              </w:rPr>
              <w:t>Bankovní spojení:</w:t>
            </w:r>
          </w:p>
        </w:tc>
        <w:tc>
          <w:tcPr>
            <w:tcW w:w="6379" w:type="dxa"/>
          </w:tcPr>
          <w:p w14:paraId="5AB1BBAB" w14:textId="77777777" w:rsidR="005B07E3" w:rsidRPr="004B4DB3" w:rsidRDefault="005B07E3" w:rsidP="005B07E3">
            <w:pPr>
              <w:spacing w:after="0"/>
              <w:rPr>
                <w:rFonts w:cs="Arial"/>
                <w:b/>
                <w:sz w:val="20"/>
              </w:rPr>
            </w:pPr>
            <w:r w:rsidRPr="004B4DB3">
              <w:rPr>
                <w:rFonts w:cs="Arial"/>
                <w:sz w:val="20"/>
              </w:rPr>
              <w:t>Česká spořitelna Praha</w:t>
            </w:r>
          </w:p>
        </w:tc>
      </w:tr>
      <w:tr w:rsidR="005B07E3" w:rsidRPr="004B4DB3" w14:paraId="685906A4" w14:textId="77777777" w:rsidTr="005B07E3">
        <w:tc>
          <w:tcPr>
            <w:tcW w:w="2268" w:type="dxa"/>
          </w:tcPr>
          <w:p w14:paraId="5AFDE7ED" w14:textId="77777777" w:rsidR="005B07E3" w:rsidRPr="004B4DB3" w:rsidRDefault="005B07E3" w:rsidP="005B07E3">
            <w:pPr>
              <w:spacing w:after="0"/>
              <w:ind w:left="-114"/>
              <w:rPr>
                <w:rFonts w:cs="Arial"/>
                <w:b/>
                <w:sz w:val="20"/>
              </w:rPr>
            </w:pPr>
            <w:r w:rsidRPr="004B4DB3">
              <w:rPr>
                <w:rFonts w:cs="Arial"/>
                <w:sz w:val="20"/>
              </w:rPr>
              <w:t>Číslo účtu:</w:t>
            </w:r>
          </w:p>
        </w:tc>
        <w:tc>
          <w:tcPr>
            <w:tcW w:w="6379" w:type="dxa"/>
          </w:tcPr>
          <w:p w14:paraId="59B74EDB" w14:textId="77777777" w:rsidR="005B07E3" w:rsidRPr="004B4DB3" w:rsidRDefault="005B07E3" w:rsidP="005B07E3">
            <w:pPr>
              <w:spacing w:after="0"/>
              <w:rPr>
                <w:rFonts w:cs="Arial"/>
                <w:sz w:val="20"/>
              </w:rPr>
            </w:pPr>
            <w:r w:rsidRPr="004B4DB3">
              <w:rPr>
                <w:rFonts w:cs="Arial"/>
                <w:sz w:val="20"/>
              </w:rPr>
              <w:t>921402389/0800</w:t>
            </w:r>
          </w:p>
        </w:tc>
      </w:tr>
    </w:tbl>
    <w:p w14:paraId="4F0C27E1" w14:textId="77777777" w:rsidR="004104FD" w:rsidRDefault="004104FD" w:rsidP="005B07E3">
      <w:pPr>
        <w:tabs>
          <w:tab w:val="left" w:pos="851"/>
          <w:tab w:val="left" w:pos="993"/>
        </w:tabs>
        <w:spacing w:after="0"/>
        <w:jc w:val="both"/>
        <w:rPr>
          <w:rFonts w:cs="Arial"/>
          <w:sz w:val="20"/>
        </w:rPr>
      </w:pPr>
    </w:p>
    <w:p w14:paraId="3A60AEAD" w14:textId="02BE0681" w:rsidR="00433677" w:rsidRPr="004B4DB3" w:rsidRDefault="00433677" w:rsidP="005B07E3">
      <w:pPr>
        <w:tabs>
          <w:tab w:val="left" w:pos="851"/>
          <w:tab w:val="left" w:pos="993"/>
        </w:tabs>
        <w:spacing w:after="0"/>
        <w:jc w:val="both"/>
        <w:rPr>
          <w:rFonts w:cs="Arial"/>
          <w:b/>
          <w:sz w:val="20"/>
        </w:rPr>
      </w:pPr>
      <w:r w:rsidRPr="004B4DB3">
        <w:rPr>
          <w:rFonts w:cs="Arial"/>
          <w:sz w:val="20"/>
        </w:rPr>
        <w:t xml:space="preserve">v dalším textu smlouvy uváděna rovněž jako </w:t>
      </w:r>
      <w:r w:rsidRPr="004B4DB3">
        <w:rPr>
          <w:rFonts w:cs="Arial"/>
          <w:b/>
          <w:sz w:val="20"/>
        </w:rPr>
        <w:t>„objednatel“</w:t>
      </w:r>
    </w:p>
    <w:p w14:paraId="118AE81B" w14:textId="77777777" w:rsidR="005B07E3" w:rsidRPr="004B4DB3" w:rsidRDefault="005B07E3" w:rsidP="005B07E3">
      <w:pPr>
        <w:tabs>
          <w:tab w:val="left" w:pos="851"/>
          <w:tab w:val="left" w:pos="993"/>
        </w:tabs>
        <w:spacing w:after="0"/>
        <w:jc w:val="both"/>
        <w:rPr>
          <w:rFonts w:cs="Arial"/>
          <w:b/>
          <w:sz w:val="20"/>
        </w:rPr>
      </w:pPr>
    </w:p>
    <w:p w14:paraId="2A19E84F" w14:textId="77777777" w:rsidR="00433677" w:rsidRDefault="00433677" w:rsidP="005B07E3">
      <w:pPr>
        <w:rPr>
          <w:rFonts w:cs="Arial"/>
          <w:sz w:val="20"/>
        </w:rPr>
      </w:pPr>
      <w:r w:rsidRPr="004B4DB3">
        <w:rPr>
          <w:rFonts w:cs="Arial"/>
          <w:sz w:val="20"/>
        </w:rPr>
        <w:t>a</w:t>
      </w:r>
    </w:p>
    <w:p w14:paraId="49DF0FAD" w14:textId="77777777" w:rsidR="00405599" w:rsidRPr="004B4DB3" w:rsidRDefault="00405599" w:rsidP="005B07E3">
      <w:pPr>
        <w:rPr>
          <w:rFonts w:cs="Arial"/>
          <w:sz w:val="20"/>
        </w:rPr>
      </w:pPr>
    </w:p>
    <w:tbl>
      <w:tblPr>
        <w:tblW w:w="9072" w:type="dxa"/>
        <w:tblLook w:val="04A0" w:firstRow="1" w:lastRow="0" w:firstColumn="1" w:lastColumn="0" w:noHBand="0" w:noVBand="1"/>
      </w:tblPr>
      <w:tblGrid>
        <w:gridCol w:w="2224"/>
        <w:gridCol w:w="6848"/>
      </w:tblGrid>
      <w:tr w:rsidR="00CD169C" w:rsidRPr="00DF2040" w14:paraId="2F50FCAC" w14:textId="77777777" w:rsidTr="005713C2">
        <w:tc>
          <w:tcPr>
            <w:tcW w:w="2224" w:type="dxa"/>
          </w:tcPr>
          <w:p w14:paraId="2E274654" w14:textId="7B4ADF9B" w:rsidR="00CD169C" w:rsidRPr="0040463F" w:rsidRDefault="00405599" w:rsidP="005713C2">
            <w:pPr>
              <w:spacing w:after="0"/>
              <w:rPr>
                <w:rFonts w:cs="Arial"/>
                <w:sz w:val="20"/>
              </w:rPr>
            </w:pPr>
            <w:r>
              <w:rPr>
                <w:rFonts w:cs="Arial"/>
                <w:b/>
                <w:sz w:val="20"/>
              </w:rPr>
              <w:t>Dodavatel</w:t>
            </w:r>
            <w:r w:rsidR="00CD169C" w:rsidRPr="0040463F">
              <w:rPr>
                <w:rFonts w:cs="Arial"/>
                <w:b/>
                <w:sz w:val="20"/>
              </w:rPr>
              <w:t>:</w:t>
            </w:r>
          </w:p>
        </w:tc>
        <w:tc>
          <w:tcPr>
            <w:tcW w:w="6848" w:type="dxa"/>
          </w:tcPr>
          <w:p w14:paraId="33C1DD3B" w14:textId="77777777" w:rsidR="00CD169C" w:rsidRPr="00DF2040" w:rsidRDefault="00CD169C" w:rsidP="005713C2">
            <w:pPr>
              <w:spacing w:after="0"/>
              <w:rPr>
                <w:rFonts w:cs="Arial"/>
                <w:b/>
                <w:sz w:val="20"/>
                <w:highlight w:val="yellow"/>
              </w:rPr>
            </w:pPr>
            <w:r w:rsidRPr="00DF2040">
              <w:rPr>
                <w:rFonts w:cs="Arial"/>
                <w:b/>
                <w:sz w:val="20"/>
                <w:highlight w:val="yellow"/>
              </w:rPr>
              <w:t>…………………………</w:t>
            </w:r>
          </w:p>
        </w:tc>
      </w:tr>
      <w:tr w:rsidR="00CD169C" w:rsidRPr="0040463F" w14:paraId="7F84D574" w14:textId="77777777" w:rsidTr="005713C2">
        <w:tc>
          <w:tcPr>
            <w:tcW w:w="2224" w:type="dxa"/>
          </w:tcPr>
          <w:p w14:paraId="50FA1CF6" w14:textId="77777777" w:rsidR="00CD169C" w:rsidRPr="0040463F" w:rsidRDefault="00CD169C" w:rsidP="005713C2">
            <w:pPr>
              <w:spacing w:after="0"/>
              <w:rPr>
                <w:rFonts w:cs="Arial"/>
                <w:sz w:val="20"/>
              </w:rPr>
            </w:pPr>
            <w:r w:rsidRPr="0040463F">
              <w:rPr>
                <w:rFonts w:cs="Arial"/>
                <w:sz w:val="20"/>
              </w:rPr>
              <w:t>Sídlo:</w:t>
            </w:r>
          </w:p>
        </w:tc>
        <w:tc>
          <w:tcPr>
            <w:tcW w:w="6848" w:type="dxa"/>
          </w:tcPr>
          <w:p w14:paraId="2635F856"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470D3DE5" w14:textId="77777777" w:rsidTr="005713C2">
        <w:tc>
          <w:tcPr>
            <w:tcW w:w="2224" w:type="dxa"/>
          </w:tcPr>
          <w:p w14:paraId="25FDB7A8" w14:textId="77777777" w:rsidR="00CD169C" w:rsidRPr="0040463F" w:rsidRDefault="00CD169C" w:rsidP="005713C2">
            <w:pPr>
              <w:spacing w:after="0"/>
              <w:rPr>
                <w:rFonts w:cs="Arial"/>
                <w:sz w:val="20"/>
              </w:rPr>
            </w:pPr>
            <w:r w:rsidRPr="0040463F">
              <w:rPr>
                <w:rFonts w:cs="Arial"/>
                <w:sz w:val="20"/>
              </w:rPr>
              <w:t>Statutární zástupce:</w:t>
            </w:r>
          </w:p>
        </w:tc>
        <w:tc>
          <w:tcPr>
            <w:tcW w:w="6848" w:type="dxa"/>
          </w:tcPr>
          <w:p w14:paraId="117B6CE5"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6ADE7F6F" w14:textId="77777777" w:rsidTr="005713C2">
        <w:tc>
          <w:tcPr>
            <w:tcW w:w="2224" w:type="dxa"/>
          </w:tcPr>
          <w:p w14:paraId="620C5694" w14:textId="77777777" w:rsidR="00CD169C" w:rsidRPr="0040463F" w:rsidRDefault="00CD169C" w:rsidP="005713C2">
            <w:pPr>
              <w:spacing w:after="0"/>
              <w:rPr>
                <w:rFonts w:cs="Arial"/>
                <w:sz w:val="20"/>
              </w:rPr>
            </w:pPr>
            <w:r w:rsidRPr="0040463F">
              <w:rPr>
                <w:rFonts w:cs="Arial"/>
                <w:sz w:val="20"/>
              </w:rPr>
              <w:t>IČO:</w:t>
            </w:r>
          </w:p>
        </w:tc>
        <w:tc>
          <w:tcPr>
            <w:tcW w:w="6848" w:type="dxa"/>
          </w:tcPr>
          <w:p w14:paraId="0E62442F"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7386430B" w14:textId="77777777" w:rsidTr="005713C2">
        <w:tc>
          <w:tcPr>
            <w:tcW w:w="2224" w:type="dxa"/>
          </w:tcPr>
          <w:p w14:paraId="74CBC6A6" w14:textId="77777777" w:rsidR="00CD169C" w:rsidRPr="0040463F" w:rsidRDefault="00CD169C" w:rsidP="005713C2">
            <w:pPr>
              <w:spacing w:after="0"/>
              <w:rPr>
                <w:rFonts w:cs="Arial"/>
                <w:sz w:val="20"/>
              </w:rPr>
            </w:pPr>
            <w:r w:rsidRPr="0040463F">
              <w:rPr>
                <w:rFonts w:cs="Arial"/>
                <w:sz w:val="20"/>
              </w:rPr>
              <w:t>DIČ:</w:t>
            </w:r>
          </w:p>
        </w:tc>
        <w:tc>
          <w:tcPr>
            <w:tcW w:w="6848" w:type="dxa"/>
          </w:tcPr>
          <w:p w14:paraId="4890BBED"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7A64A143" w14:textId="77777777" w:rsidTr="005713C2">
        <w:tc>
          <w:tcPr>
            <w:tcW w:w="2224" w:type="dxa"/>
          </w:tcPr>
          <w:p w14:paraId="00C6F5EF" w14:textId="77777777" w:rsidR="00CD169C" w:rsidRPr="0040463F" w:rsidRDefault="00CD169C" w:rsidP="005713C2">
            <w:pPr>
              <w:spacing w:after="0"/>
              <w:rPr>
                <w:rFonts w:cs="Arial"/>
                <w:sz w:val="20"/>
              </w:rPr>
            </w:pPr>
            <w:r w:rsidRPr="0040463F">
              <w:rPr>
                <w:rFonts w:cs="Arial"/>
                <w:sz w:val="20"/>
              </w:rPr>
              <w:t>Bankovní spojení:</w:t>
            </w:r>
          </w:p>
        </w:tc>
        <w:tc>
          <w:tcPr>
            <w:tcW w:w="6848" w:type="dxa"/>
          </w:tcPr>
          <w:p w14:paraId="6BD58BE4"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3810B911" w14:textId="77777777" w:rsidTr="005713C2">
        <w:tc>
          <w:tcPr>
            <w:tcW w:w="2224" w:type="dxa"/>
          </w:tcPr>
          <w:p w14:paraId="018B8141" w14:textId="77777777" w:rsidR="00CD169C" w:rsidRPr="0040463F" w:rsidRDefault="00CD169C" w:rsidP="005713C2">
            <w:pPr>
              <w:spacing w:after="0"/>
              <w:rPr>
                <w:rFonts w:cs="Arial"/>
                <w:sz w:val="20"/>
              </w:rPr>
            </w:pPr>
            <w:r w:rsidRPr="0040463F">
              <w:rPr>
                <w:rFonts w:cs="Arial"/>
                <w:sz w:val="20"/>
              </w:rPr>
              <w:t>Číslo účtu:</w:t>
            </w:r>
          </w:p>
        </w:tc>
        <w:tc>
          <w:tcPr>
            <w:tcW w:w="6848" w:type="dxa"/>
          </w:tcPr>
          <w:p w14:paraId="5FEA3C1B" w14:textId="77777777" w:rsidR="00CD169C" w:rsidRPr="0040463F" w:rsidRDefault="00CD169C" w:rsidP="005713C2">
            <w:pPr>
              <w:spacing w:after="0"/>
              <w:rPr>
                <w:rFonts w:cs="Arial"/>
                <w:sz w:val="20"/>
                <w:highlight w:val="yellow"/>
              </w:rPr>
            </w:pPr>
            <w:r w:rsidRPr="0040463F">
              <w:rPr>
                <w:rFonts w:cs="Arial"/>
                <w:sz w:val="20"/>
                <w:highlight w:val="yellow"/>
              </w:rPr>
              <w:t>…………………………</w:t>
            </w:r>
          </w:p>
        </w:tc>
      </w:tr>
    </w:tbl>
    <w:p w14:paraId="432A1FE4" w14:textId="77777777" w:rsidR="004104FD" w:rsidRDefault="004104FD" w:rsidP="00266197">
      <w:pPr>
        <w:jc w:val="both"/>
        <w:rPr>
          <w:rFonts w:cs="Arial"/>
          <w:sz w:val="20"/>
        </w:rPr>
      </w:pPr>
    </w:p>
    <w:p w14:paraId="4268260B" w14:textId="1A8032D0" w:rsidR="00433677" w:rsidRPr="00235725" w:rsidRDefault="00433677" w:rsidP="00266197">
      <w:pPr>
        <w:jc w:val="both"/>
        <w:rPr>
          <w:rFonts w:cs="Arial"/>
          <w:b/>
          <w:sz w:val="20"/>
        </w:rPr>
      </w:pPr>
      <w:r w:rsidRPr="00235725">
        <w:rPr>
          <w:rFonts w:cs="Arial"/>
          <w:sz w:val="20"/>
        </w:rPr>
        <w:t xml:space="preserve">v dalším textu smlouvy uváděn rovněž jako </w:t>
      </w:r>
      <w:r w:rsidRPr="00235725">
        <w:rPr>
          <w:rFonts w:cs="Arial"/>
          <w:b/>
          <w:sz w:val="20"/>
        </w:rPr>
        <w:t>„</w:t>
      </w:r>
      <w:r w:rsidR="00CF5605" w:rsidRPr="00235725">
        <w:rPr>
          <w:rFonts w:cs="Arial"/>
          <w:b/>
          <w:sz w:val="20"/>
        </w:rPr>
        <w:t>dodavatel</w:t>
      </w:r>
      <w:r w:rsidRPr="00235725">
        <w:rPr>
          <w:rFonts w:cs="Arial"/>
          <w:b/>
          <w:sz w:val="20"/>
        </w:rPr>
        <w:t>“</w:t>
      </w:r>
      <w:r w:rsidRPr="00235725">
        <w:rPr>
          <w:rFonts w:cs="Arial"/>
          <w:sz w:val="20"/>
        </w:rPr>
        <w:t xml:space="preserve">, společně s objednatelem dále jen </w:t>
      </w:r>
      <w:r w:rsidRPr="00235725">
        <w:rPr>
          <w:rFonts w:cs="Arial"/>
          <w:b/>
          <w:sz w:val="20"/>
        </w:rPr>
        <w:t>„smluvní strany“</w:t>
      </w:r>
    </w:p>
    <w:p w14:paraId="308857A7" w14:textId="77777777" w:rsidR="00FB118D" w:rsidRPr="00235725" w:rsidRDefault="00FB118D" w:rsidP="00266197">
      <w:pPr>
        <w:jc w:val="both"/>
        <w:rPr>
          <w:rFonts w:cs="Arial"/>
          <w:b/>
          <w:sz w:val="20"/>
        </w:rPr>
      </w:pPr>
    </w:p>
    <w:p w14:paraId="2E7D68DE" w14:textId="2A8CED30" w:rsidR="00FB118D" w:rsidRPr="00235725" w:rsidRDefault="00FB118D" w:rsidP="001F2918">
      <w:pPr>
        <w:jc w:val="both"/>
        <w:rPr>
          <w:rFonts w:cs="Arial"/>
          <w:bCs/>
          <w:sz w:val="20"/>
        </w:rPr>
      </w:pPr>
      <w:r w:rsidRPr="00235725">
        <w:rPr>
          <w:rFonts w:cs="Arial"/>
          <w:bCs/>
          <w:sz w:val="20"/>
        </w:rPr>
        <w:t>dohodly se smluvní strany na uzavření této smlouvy</w:t>
      </w:r>
      <w:r w:rsidR="00CF5605" w:rsidRPr="00235725">
        <w:rPr>
          <w:rFonts w:cs="Arial"/>
          <w:bCs/>
          <w:sz w:val="20"/>
        </w:rPr>
        <w:t xml:space="preserve"> o zajištěné lodní dopravy</w:t>
      </w:r>
      <w:r w:rsidRPr="00235725">
        <w:rPr>
          <w:rFonts w:cs="Arial"/>
          <w:bCs/>
          <w:sz w:val="20"/>
        </w:rPr>
        <w:t xml:space="preserve"> </w:t>
      </w:r>
      <w:r w:rsidR="00BA715D" w:rsidRPr="00235725">
        <w:rPr>
          <w:rFonts w:cs="Arial"/>
          <w:bCs/>
          <w:sz w:val="20"/>
        </w:rPr>
        <w:t>(dále jen „</w:t>
      </w:r>
      <w:r w:rsidR="00CF5605" w:rsidRPr="00235725">
        <w:rPr>
          <w:rFonts w:cs="Arial"/>
          <w:bCs/>
          <w:sz w:val="20"/>
        </w:rPr>
        <w:t>smlouva</w:t>
      </w:r>
      <w:r w:rsidR="00BA715D" w:rsidRPr="00235725">
        <w:rPr>
          <w:rFonts w:cs="Arial"/>
          <w:bCs/>
          <w:sz w:val="20"/>
        </w:rPr>
        <w:t xml:space="preserve">“) </w:t>
      </w:r>
      <w:r w:rsidRPr="00235725">
        <w:rPr>
          <w:rFonts w:cs="Arial"/>
          <w:bCs/>
          <w:sz w:val="20"/>
        </w:rPr>
        <w:t>v následujícím znění:</w:t>
      </w:r>
    </w:p>
    <w:p w14:paraId="2C8B6E51" w14:textId="4B1DB17F" w:rsidR="00BA715D" w:rsidRPr="00235725" w:rsidRDefault="00BA715D" w:rsidP="004B4DB3">
      <w:pPr>
        <w:pStyle w:val="Nadpis1"/>
        <w:numPr>
          <w:ilvl w:val="0"/>
          <w:numId w:val="48"/>
        </w:numPr>
        <w:spacing w:after="0"/>
        <w:ind w:left="0" w:hanging="11"/>
        <w:rPr>
          <w:rFonts w:cs="Arial"/>
          <w:bCs/>
          <w:sz w:val="20"/>
          <w:u w:val="single"/>
        </w:rPr>
      </w:pPr>
    </w:p>
    <w:p w14:paraId="7BFE3E57" w14:textId="1291407F" w:rsidR="00BA715D" w:rsidRPr="00D50A45" w:rsidRDefault="00BA715D" w:rsidP="004B4DB3">
      <w:pPr>
        <w:pStyle w:val="Odstavecseseznamem"/>
        <w:spacing w:after="0"/>
        <w:ind w:left="0" w:hanging="11"/>
        <w:jc w:val="center"/>
        <w:rPr>
          <w:rFonts w:cs="Arial"/>
          <w:b/>
          <w:bCs/>
          <w:sz w:val="20"/>
          <w:u w:val="single"/>
        </w:rPr>
      </w:pPr>
      <w:r w:rsidRPr="00D50A45">
        <w:rPr>
          <w:rFonts w:cs="Arial"/>
          <w:b/>
          <w:bCs/>
          <w:sz w:val="20"/>
          <w:u w:val="single"/>
        </w:rPr>
        <w:t>Úvodní ustanovení</w:t>
      </w:r>
    </w:p>
    <w:p w14:paraId="5DC25149" w14:textId="22E54FED" w:rsidR="008822F9" w:rsidRPr="00D50A45" w:rsidRDefault="00BA715D" w:rsidP="002517AB">
      <w:pPr>
        <w:pStyle w:val="Odstavecseseznamem"/>
        <w:numPr>
          <w:ilvl w:val="0"/>
          <w:numId w:val="49"/>
        </w:numPr>
        <w:spacing w:before="120" w:after="0"/>
        <w:ind w:left="567" w:hanging="567"/>
        <w:jc w:val="both"/>
        <w:rPr>
          <w:rFonts w:cs="Arial"/>
          <w:b/>
          <w:bCs/>
          <w:sz w:val="20"/>
        </w:rPr>
      </w:pPr>
      <w:r w:rsidRPr="00D50A45">
        <w:rPr>
          <w:rFonts w:cs="Arial"/>
          <w:sz w:val="20"/>
        </w:rPr>
        <w:t xml:space="preserve">Tato smlouva je </w:t>
      </w:r>
      <w:r w:rsidRPr="00D50A45">
        <w:rPr>
          <w:rFonts w:eastAsia="Times New Roman" w:cs="Arial"/>
          <w:color w:val="000000"/>
          <w:sz w:val="20"/>
        </w:rPr>
        <w:t xml:space="preserve">uzavřena na základě postupu objednatele při zadání </w:t>
      </w:r>
      <w:r w:rsidR="00986558" w:rsidRPr="00D50A45">
        <w:rPr>
          <w:rFonts w:eastAsia="Times New Roman" w:cs="Arial"/>
          <w:color w:val="000000"/>
          <w:sz w:val="20"/>
        </w:rPr>
        <w:t xml:space="preserve">veřejné zakázky </w:t>
      </w:r>
      <w:r w:rsidR="00D136F3">
        <w:rPr>
          <w:rFonts w:eastAsia="Times New Roman" w:cs="Arial"/>
          <w:color w:val="000000"/>
          <w:sz w:val="20"/>
        </w:rPr>
        <w:t xml:space="preserve">malého rozsahu </w:t>
      </w:r>
      <w:r w:rsidRPr="00D50A45">
        <w:rPr>
          <w:rFonts w:eastAsia="Times New Roman" w:cs="Arial"/>
          <w:color w:val="000000"/>
          <w:sz w:val="20"/>
        </w:rPr>
        <w:t>s názvem „</w:t>
      </w:r>
      <w:r w:rsidR="00A21914">
        <w:rPr>
          <w:rFonts w:eastAsia="Times New Roman" w:cs="Arial"/>
          <w:color w:val="000000"/>
          <w:sz w:val="20"/>
        </w:rPr>
        <w:t>2/</w:t>
      </w:r>
      <w:r w:rsidR="00DC7D5F" w:rsidRPr="00D50A45">
        <w:rPr>
          <w:rFonts w:eastAsia="Times New Roman" w:cs="Arial"/>
          <w:i/>
          <w:iCs/>
          <w:color w:val="000000"/>
          <w:sz w:val="20"/>
        </w:rPr>
        <w:t>Zajištění lodní dopravy, přívoz Dolní Žleb</w:t>
      </w:r>
      <w:r w:rsidRPr="00D50A45">
        <w:rPr>
          <w:rFonts w:eastAsia="Times New Roman" w:cs="Arial"/>
          <w:color w:val="000000"/>
          <w:sz w:val="20"/>
        </w:rPr>
        <w:t>“ dle zákona č. 134/2016 Sb., o zadávání veřejných zakázek, ve znění pozdějších předpisů.</w:t>
      </w:r>
    </w:p>
    <w:p w14:paraId="125FD55F" w14:textId="77777777" w:rsidR="00CF5605" w:rsidRPr="00D50A45" w:rsidRDefault="00CF5605" w:rsidP="00CF5605">
      <w:pPr>
        <w:pStyle w:val="Odstavecseseznamem"/>
        <w:spacing w:before="120" w:after="0"/>
        <w:ind w:left="567"/>
        <w:jc w:val="both"/>
        <w:rPr>
          <w:rFonts w:cs="Arial"/>
          <w:b/>
          <w:bCs/>
          <w:sz w:val="20"/>
        </w:rPr>
      </w:pPr>
    </w:p>
    <w:p w14:paraId="22A15D02" w14:textId="4289E184" w:rsidR="00BA715D" w:rsidRPr="00D50A45" w:rsidRDefault="00BA715D" w:rsidP="004B4DB3">
      <w:pPr>
        <w:pStyle w:val="Odstavecseseznamem"/>
        <w:numPr>
          <w:ilvl w:val="0"/>
          <w:numId w:val="48"/>
        </w:numPr>
        <w:spacing w:after="0"/>
        <w:ind w:left="0" w:hanging="11"/>
        <w:jc w:val="center"/>
        <w:rPr>
          <w:rFonts w:cs="Arial"/>
          <w:b/>
          <w:bCs/>
          <w:sz w:val="20"/>
          <w:u w:val="single"/>
        </w:rPr>
      </w:pPr>
    </w:p>
    <w:p w14:paraId="5AD4BD42" w14:textId="5206416C" w:rsidR="00BA715D" w:rsidRPr="00D50A45" w:rsidRDefault="00D91E04" w:rsidP="004B4DB3">
      <w:pPr>
        <w:spacing w:after="0"/>
        <w:ind w:hanging="11"/>
        <w:jc w:val="center"/>
        <w:rPr>
          <w:rFonts w:cs="Arial"/>
          <w:b/>
          <w:bCs/>
          <w:sz w:val="20"/>
          <w:u w:val="single"/>
        </w:rPr>
      </w:pPr>
      <w:r w:rsidRPr="00D50A45">
        <w:rPr>
          <w:rFonts w:cs="Arial"/>
          <w:b/>
          <w:bCs/>
          <w:sz w:val="20"/>
          <w:u w:val="single"/>
        </w:rPr>
        <w:t>Předmět smlouvy</w:t>
      </w:r>
    </w:p>
    <w:p w14:paraId="0252083F" w14:textId="23E7EA86" w:rsidR="00DC7D5F" w:rsidRPr="00D50A45" w:rsidRDefault="00EA698E" w:rsidP="002517AB">
      <w:pPr>
        <w:pStyle w:val="Odstavecseseznamem"/>
        <w:numPr>
          <w:ilvl w:val="0"/>
          <w:numId w:val="57"/>
        </w:numPr>
        <w:spacing w:before="120" w:after="0"/>
        <w:ind w:left="567" w:hanging="567"/>
        <w:jc w:val="both"/>
        <w:rPr>
          <w:rFonts w:cs="Arial"/>
          <w:b/>
          <w:bCs/>
          <w:sz w:val="20"/>
        </w:rPr>
      </w:pPr>
      <w:r w:rsidRPr="00D50A45">
        <w:rPr>
          <w:rFonts w:eastAsia="Times New Roman" w:cs="Arial"/>
          <w:color w:val="000000"/>
          <w:sz w:val="20"/>
        </w:rPr>
        <w:t>Předmětem této smlouvy je</w:t>
      </w:r>
      <w:r w:rsidR="00DC7D5F" w:rsidRPr="00D50A45">
        <w:rPr>
          <w:rFonts w:eastAsia="Times New Roman" w:cs="Arial"/>
          <w:color w:val="000000"/>
          <w:sz w:val="20"/>
        </w:rPr>
        <w:t xml:space="preserve"> zajištění </w:t>
      </w:r>
      <w:r w:rsidR="005D5CA8" w:rsidRPr="00D50A45">
        <w:rPr>
          <w:rFonts w:eastAsia="Times New Roman" w:cs="Arial"/>
          <w:color w:val="000000"/>
          <w:sz w:val="20"/>
        </w:rPr>
        <w:t xml:space="preserve">celoročního </w:t>
      </w:r>
      <w:r w:rsidR="00DC7D5F" w:rsidRPr="00D50A45">
        <w:rPr>
          <w:rFonts w:eastAsia="Times New Roman" w:cs="Arial"/>
          <w:color w:val="000000"/>
          <w:sz w:val="20"/>
        </w:rPr>
        <w:t xml:space="preserve">provozu přívozního plavidla </w:t>
      </w:r>
      <w:r w:rsidR="00D136F3">
        <w:rPr>
          <w:rFonts w:eastAsia="Times New Roman" w:cs="Arial"/>
          <w:color w:val="000000"/>
          <w:sz w:val="20"/>
        </w:rPr>
        <w:t xml:space="preserve">s minimálním časovým harmonogramem určeným objednatelem </w:t>
      </w:r>
      <w:r w:rsidR="00DC7D5F" w:rsidRPr="00D50A45">
        <w:rPr>
          <w:rFonts w:eastAsia="Times New Roman" w:cs="Arial"/>
          <w:color w:val="000000"/>
          <w:sz w:val="20"/>
        </w:rPr>
        <w:t xml:space="preserve">a současně zajištění pravidelné </w:t>
      </w:r>
      <w:r w:rsidR="005D5CA8" w:rsidRPr="00D50A45">
        <w:rPr>
          <w:rFonts w:eastAsia="Times New Roman" w:cs="Arial"/>
          <w:color w:val="000000"/>
          <w:sz w:val="20"/>
        </w:rPr>
        <w:t xml:space="preserve">celoroční </w:t>
      </w:r>
      <w:r w:rsidR="00DC7D5F" w:rsidRPr="00D50A45">
        <w:rPr>
          <w:rFonts w:eastAsia="Times New Roman" w:cs="Arial"/>
          <w:color w:val="000000"/>
          <w:sz w:val="20"/>
        </w:rPr>
        <w:t>přepravy osob a vozidel přes řeku Labe přívozním plavidlem v úseku Dolní Žleb. Předmětem smlouvy je přeprava osob a vozidel přívozním plavidlem po trase a dle jízdního řádu stanoveného objednavatelem. Trasa bude vyobrazená v příloze č. 1 této smlouvy.</w:t>
      </w:r>
    </w:p>
    <w:p w14:paraId="4A3E91DC" w14:textId="4FB14AED" w:rsidR="007A252E" w:rsidRPr="00D50A45" w:rsidRDefault="00DC7D5F" w:rsidP="005D5CA8">
      <w:pPr>
        <w:pStyle w:val="Odstavecseseznamem"/>
        <w:numPr>
          <w:ilvl w:val="0"/>
          <w:numId w:val="57"/>
        </w:numPr>
        <w:spacing w:before="120" w:after="0"/>
        <w:ind w:left="567" w:hanging="567"/>
        <w:jc w:val="both"/>
        <w:rPr>
          <w:rFonts w:cs="Arial"/>
          <w:b/>
          <w:bCs/>
          <w:sz w:val="20"/>
        </w:rPr>
      </w:pPr>
      <w:r w:rsidRPr="00D50A45">
        <w:rPr>
          <w:rFonts w:eastAsia="Times New Roman" w:cs="Arial"/>
          <w:color w:val="000000"/>
          <w:sz w:val="20"/>
        </w:rPr>
        <w:t>Objednatel se zavazuje hradit za služby poskytované dodavatelem odměnu.</w:t>
      </w:r>
    </w:p>
    <w:p w14:paraId="16B65A76" w14:textId="521C9BC5" w:rsidR="007725A2" w:rsidRPr="00D50A45" w:rsidRDefault="007725A2" w:rsidP="00E079A0">
      <w:pPr>
        <w:spacing w:after="0"/>
        <w:rPr>
          <w:rFonts w:cs="Arial"/>
          <w:b/>
          <w:bCs/>
          <w:sz w:val="20"/>
          <w:u w:val="single"/>
        </w:rPr>
      </w:pPr>
    </w:p>
    <w:p w14:paraId="03D667BA" w14:textId="46AD65E8" w:rsidR="007725A2" w:rsidRPr="00D50A45" w:rsidRDefault="007725A2" w:rsidP="002C4CC3">
      <w:pPr>
        <w:pStyle w:val="Odstavecseseznamem"/>
        <w:numPr>
          <w:ilvl w:val="0"/>
          <w:numId w:val="48"/>
        </w:numPr>
        <w:spacing w:after="0"/>
        <w:ind w:left="0" w:hanging="11"/>
        <w:jc w:val="center"/>
        <w:rPr>
          <w:rFonts w:cs="Arial"/>
          <w:b/>
          <w:bCs/>
          <w:sz w:val="20"/>
          <w:u w:val="single"/>
        </w:rPr>
      </w:pPr>
    </w:p>
    <w:p w14:paraId="7F00D125" w14:textId="69D50723" w:rsidR="00E079A0" w:rsidRPr="00235725" w:rsidRDefault="00E079A0" w:rsidP="00235725">
      <w:pPr>
        <w:pStyle w:val="Odstavecseseznamem"/>
        <w:spacing w:after="0"/>
        <w:ind w:left="0" w:hanging="11"/>
        <w:jc w:val="center"/>
        <w:rPr>
          <w:rFonts w:cs="Arial"/>
          <w:b/>
          <w:bCs/>
          <w:sz w:val="20"/>
          <w:u w:val="single"/>
        </w:rPr>
      </w:pPr>
      <w:r w:rsidRPr="00D50A45">
        <w:rPr>
          <w:rFonts w:cs="Arial"/>
          <w:b/>
          <w:bCs/>
          <w:sz w:val="20"/>
          <w:u w:val="single"/>
        </w:rPr>
        <w:t>P</w:t>
      </w:r>
      <w:r w:rsidR="007725A2" w:rsidRPr="00D50A45">
        <w:rPr>
          <w:rFonts w:cs="Arial"/>
          <w:b/>
          <w:bCs/>
          <w:sz w:val="20"/>
          <w:u w:val="single"/>
        </w:rPr>
        <w:t>ovi</w:t>
      </w:r>
      <w:r w:rsidRPr="00D50A45">
        <w:rPr>
          <w:rFonts w:cs="Arial"/>
          <w:b/>
          <w:bCs/>
          <w:sz w:val="20"/>
          <w:u w:val="single"/>
        </w:rPr>
        <w:t xml:space="preserve">nnosti </w:t>
      </w:r>
      <w:r w:rsidR="00482465" w:rsidRPr="00D50A45">
        <w:rPr>
          <w:rFonts w:cs="Arial"/>
          <w:b/>
          <w:bCs/>
          <w:sz w:val="20"/>
          <w:u w:val="single"/>
        </w:rPr>
        <w:t>smluvních stran</w:t>
      </w:r>
    </w:p>
    <w:p w14:paraId="6231BC8D" w14:textId="32606849" w:rsidR="00E079A0" w:rsidRPr="00235725" w:rsidRDefault="00E079A0"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Dodavatel výslovně prohlašuje že je držitelem příslušného živnostenského oprávnění pro vnitrozemskou lodní</w:t>
      </w:r>
      <w:r w:rsidRPr="00235725">
        <w:rPr>
          <w:rFonts w:cs="Arial"/>
          <w:sz w:val="20"/>
        </w:rPr>
        <w:t xml:space="preserve"> </w:t>
      </w:r>
      <w:r w:rsidRPr="00235725">
        <w:rPr>
          <w:rFonts w:eastAsia="Times New Roman" w:cs="Arial"/>
          <w:color w:val="000000"/>
          <w:sz w:val="20"/>
        </w:rPr>
        <w:t xml:space="preserve">dopravu. Dále dodavatel výslovně prohlašuje, že má všechna další předepsaná a související povolení a odbornou způsobilost k provozování vodní dopravy pro cizí potřeby. Zejména je dodavatel povinen </w:t>
      </w:r>
      <w:r w:rsidRPr="00235725">
        <w:rPr>
          <w:rFonts w:cs="Arial"/>
          <w:color w:val="000000"/>
          <w:sz w:val="20"/>
        </w:rPr>
        <w:t xml:space="preserve">splňovat podmínky pro provozování </w:t>
      </w:r>
      <w:r w:rsidR="005D3010">
        <w:rPr>
          <w:rFonts w:cs="Arial"/>
          <w:color w:val="000000"/>
          <w:sz w:val="20"/>
        </w:rPr>
        <w:t>v</w:t>
      </w:r>
      <w:r w:rsidR="00D136F3" w:rsidRPr="00235725">
        <w:rPr>
          <w:rFonts w:cs="Arial"/>
          <w:color w:val="000000"/>
          <w:sz w:val="20"/>
        </w:rPr>
        <w:t xml:space="preserve">odní </w:t>
      </w:r>
      <w:r w:rsidRPr="00235725">
        <w:rPr>
          <w:rFonts w:cs="Arial"/>
          <w:color w:val="000000"/>
          <w:sz w:val="20"/>
        </w:rPr>
        <w:t xml:space="preserve">dopravy dle zákona č. 114/1995 Sb., ve znění zákona č. 358/1999 Sb., a zákona č. 455/1991 Sb., o </w:t>
      </w:r>
      <w:r w:rsidRPr="00235725">
        <w:rPr>
          <w:rFonts w:cs="Arial"/>
          <w:color w:val="000000"/>
          <w:sz w:val="20"/>
        </w:rPr>
        <w:lastRenderedPageBreak/>
        <w:t>živnostenském podnikání, kdy současně musí disponovat dokladem o odborné způsobilosti k provozování vodní dopravy pro cizí potřebu dle §</w:t>
      </w:r>
      <w:r w:rsidR="000439DC">
        <w:rPr>
          <w:rFonts w:cs="Arial"/>
          <w:color w:val="000000"/>
          <w:sz w:val="20"/>
        </w:rPr>
        <w:t xml:space="preserve"> </w:t>
      </w:r>
      <w:r w:rsidRPr="00235725">
        <w:rPr>
          <w:rFonts w:cs="Arial"/>
          <w:color w:val="000000"/>
          <w:sz w:val="20"/>
        </w:rPr>
        <w:t>33a zákona č. 114/1995 Sb., o vnitrozemské plavbě, ve znění zákona č. 358/1999 Sb., musí dále disponovat dokladem o vykonané pětileté praxi v oboru vodní doprava a dokladem o způsobilosti pro obsluhu lodní stanice (průkaz radiotelefonisty)</w:t>
      </w:r>
      <w:r w:rsidRPr="00235725">
        <w:rPr>
          <w:rFonts w:eastAsia="Times New Roman" w:cs="Arial"/>
          <w:color w:val="000000"/>
          <w:sz w:val="20"/>
        </w:rPr>
        <w:t xml:space="preserve">. Dodavatel se zavazuje udržovat veškerá veřejnoprávní povolení a osvědčení nutná pro provozování lodní dopravy v platnosti po celou dobu trvání smluvního vztahu. Všechny uvedené dokumenty </w:t>
      </w:r>
      <w:r w:rsidR="006D6E5E">
        <w:rPr>
          <w:rFonts w:eastAsia="Times New Roman" w:cs="Arial"/>
          <w:color w:val="000000"/>
          <w:sz w:val="20"/>
        </w:rPr>
        <w:t>se dodavatel zavazuje předložit objednateli při uzavření této smlouvy</w:t>
      </w:r>
      <w:r w:rsidRPr="00235725">
        <w:rPr>
          <w:rFonts w:eastAsia="Times New Roman" w:cs="Arial"/>
          <w:color w:val="000000"/>
          <w:sz w:val="20"/>
        </w:rPr>
        <w:t>.</w:t>
      </w:r>
      <w:r w:rsidR="002C4CC3" w:rsidRPr="00235725">
        <w:rPr>
          <w:rFonts w:eastAsia="Times New Roman" w:cs="Arial"/>
          <w:color w:val="000000"/>
          <w:sz w:val="20"/>
        </w:rPr>
        <w:t xml:space="preserve"> </w:t>
      </w:r>
      <w:r w:rsidR="00D136F3">
        <w:rPr>
          <w:rFonts w:eastAsia="Times New Roman" w:cs="Arial"/>
          <w:color w:val="000000"/>
          <w:sz w:val="20"/>
        </w:rPr>
        <w:t>Dodavatel se zavazuje zajistit splnění veškerých zákonných povinností i u osob vykonávajících činnost pro dodavatele.</w:t>
      </w:r>
    </w:p>
    <w:p w14:paraId="291B66C2" w14:textId="65DA2527" w:rsidR="00E079A0" w:rsidRPr="00235725" w:rsidRDefault="00E079A0"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Dodavatel se zavazuje zajistit celoroční provoz přívozního plavidla, kdy je zejména povinen zajistit přepravu osob, kol, kočárků, a motorových vozidel v souladu s limity plavidla, a to za podmínek stanovených smlouvou a zadávací dokumentací. Dodavatel se zavazuje zejména řádně provozovat plavidlo a dodržovat veškeré obecně závazné předpisy a současně dodržovat provozní dobu a ceny stanovené v </w:t>
      </w:r>
      <w:r w:rsidRPr="006D6E5E">
        <w:rPr>
          <w:rFonts w:eastAsia="Times New Roman" w:cs="Arial"/>
          <w:color w:val="000000"/>
          <w:sz w:val="20"/>
        </w:rPr>
        <w:t xml:space="preserve">příloze č. </w:t>
      </w:r>
      <w:r w:rsidR="006D6E5E" w:rsidRPr="006D6E5E">
        <w:rPr>
          <w:rFonts w:eastAsia="Times New Roman" w:cs="Arial"/>
          <w:color w:val="000000"/>
          <w:sz w:val="20"/>
        </w:rPr>
        <w:t>2</w:t>
      </w:r>
      <w:r w:rsidRPr="006D6E5E">
        <w:rPr>
          <w:rFonts w:eastAsia="Times New Roman" w:cs="Arial"/>
          <w:color w:val="000000"/>
          <w:sz w:val="20"/>
        </w:rPr>
        <w:t xml:space="preserve"> této smlouvy.</w:t>
      </w:r>
    </w:p>
    <w:p w14:paraId="56AA3FBC" w14:textId="3A5AD3DA" w:rsidR="002C4CC3" w:rsidRPr="00235725" w:rsidRDefault="002C4CC3"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Dodavatel se zavazuje objednateli poskytovat měsíční reporting provozu přívozního plavidla, a to nejpozději do 10. dne následující kalendářního měsíce. Obsahem reportingu bude vymezení vytíženosti přívozu, počet přepravených osob a dopravních prostředků za kalendářní den, včetně ceny.</w:t>
      </w:r>
    </w:p>
    <w:p w14:paraId="6EF829E5" w14:textId="40A25D63" w:rsidR="00482465" w:rsidRPr="00235725" w:rsidRDefault="00482465"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Objednatel se zavazuje hradit ujednanou úplatu v souladu s touto smlouvou.</w:t>
      </w:r>
    </w:p>
    <w:p w14:paraId="792C8C36" w14:textId="77777777" w:rsidR="00E079A0" w:rsidRPr="00235725" w:rsidRDefault="00E079A0" w:rsidP="002C4CC3">
      <w:pPr>
        <w:spacing w:after="0"/>
        <w:rPr>
          <w:rFonts w:cs="Arial"/>
          <w:b/>
          <w:bCs/>
          <w:sz w:val="20"/>
          <w:u w:val="single"/>
        </w:rPr>
      </w:pPr>
    </w:p>
    <w:p w14:paraId="13791B28" w14:textId="77777777" w:rsidR="00E079A0" w:rsidRPr="00235725" w:rsidRDefault="00E079A0" w:rsidP="00E079A0">
      <w:pPr>
        <w:pStyle w:val="Odstavecseseznamem"/>
        <w:spacing w:after="0"/>
        <w:ind w:left="720"/>
        <w:jc w:val="center"/>
        <w:rPr>
          <w:rFonts w:cs="Arial"/>
          <w:b/>
          <w:bCs/>
          <w:sz w:val="20"/>
          <w:u w:val="single"/>
        </w:rPr>
      </w:pPr>
    </w:p>
    <w:p w14:paraId="2DE0CF34" w14:textId="14408988" w:rsidR="00D708F7" w:rsidRPr="00235725" w:rsidRDefault="00D708F7" w:rsidP="000439DC">
      <w:pPr>
        <w:pStyle w:val="Odstavecseseznamem"/>
        <w:numPr>
          <w:ilvl w:val="0"/>
          <w:numId w:val="48"/>
        </w:numPr>
        <w:spacing w:after="0"/>
        <w:ind w:left="0" w:hanging="11"/>
        <w:jc w:val="center"/>
        <w:rPr>
          <w:rFonts w:cs="Arial"/>
          <w:b/>
          <w:bCs/>
          <w:sz w:val="20"/>
          <w:u w:val="single"/>
        </w:rPr>
      </w:pPr>
    </w:p>
    <w:p w14:paraId="25AD2C85" w14:textId="6FB3324A" w:rsidR="00D708F7" w:rsidRPr="00235725" w:rsidRDefault="00D708F7" w:rsidP="000439DC">
      <w:pPr>
        <w:pStyle w:val="Odstavecseseznamem"/>
        <w:spacing w:after="0"/>
        <w:ind w:left="0"/>
        <w:jc w:val="center"/>
        <w:rPr>
          <w:rFonts w:cs="Arial"/>
          <w:b/>
          <w:bCs/>
          <w:sz w:val="20"/>
          <w:u w:val="single"/>
        </w:rPr>
      </w:pPr>
      <w:r w:rsidRPr="00D50A45">
        <w:rPr>
          <w:rFonts w:cs="Arial"/>
          <w:b/>
          <w:bCs/>
          <w:sz w:val="20"/>
          <w:u w:val="single"/>
        </w:rPr>
        <w:t>Svěření plavidla</w:t>
      </w:r>
    </w:p>
    <w:p w14:paraId="3C21DC48" w14:textId="378D92A9" w:rsidR="00AA2626" w:rsidRPr="000439DC" w:rsidRDefault="00AA2626" w:rsidP="000439DC">
      <w:pPr>
        <w:pStyle w:val="Odstavecseseznamem"/>
        <w:numPr>
          <w:ilvl w:val="0"/>
          <w:numId w:val="119"/>
        </w:numPr>
        <w:spacing w:before="120" w:after="0"/>
        <w:ind w:left="567" w:hanging="567"/>
        <w:jc w:val="both"/>
        <w:rPr>
          <w:rFonts w:cs="Arial"/>
          <w:sz w:val="20"/>
        </w:rPr>
      </w:pPr>
      <w:r w:rsidRPr="00235725">
        <w:rPr>
          <w:rFonts w:cs="Arial"/>
          <w:sz w:val="20"/>
        </w:rPr>
        <w:t>Za účelem plnění povinností vyplývajících z této smlouvy se objednatel zavazuje po dobu účinnosti této smlouvy bezúplatně poskytnout dodavateli přívozní plavidlo</w:t>
      </w:r>
      <w:r w:rsidR="000439DC">
        <w:rPr>
          <w:rFonts w:cs="Arial"/>
          <w:sz w:val="20"/>
        </w:rPr>
        <w:t xml:space="preserve"> </w:t>
      </w:r>
      <w:r w:rsidR="00F92C11">
        <w:rPr>
          <w:rFonts w:cs="Arial"/>
          <w:sz w:val="20"/>
        </w:rPr>
        <w:t>č. 202 642</w:t>
      </w:r>
      <w:r w:rsidRPr="00235725">
        <w:rPr>
          <w:rFonts w:cs="Arial"/>
          <w:sz w:val="20"/>
        </w:rPr>
        <w:t xml:space="preserve"> včetně příslušenství. Současně se objednatel zavazuje poskytnou do užívání na dobu účinnosti smlouvy zázemí pro výkon činnosti spočívajícím v mobilní chatce</w:t>
      </w:r>
      <w:r w:rsidR="005D3010">
        <w:rPr>
          <w:rFonts w:cs="Arial"/>
          <w:sz w:val="20"/>
        </w:rPr>
        <w:t xml:space="preserve"> s elektrickým připojením,</w:t>
      </w:r>
      <w:r w:rsidR="00586A6F">
        <w:rPr>
          <w:rFonts w:cs="Arial"/>
          <w:sz w:val="20"/>
        </w:rPr>
        <w:t xml:space="preserve"> </w:t>
      </w:r>
      <w:r w:rsidR="005D3010">
        <w:rPr>
          <w:rFonts w:cs="Arial"/>
          <w:sz w:val="20"/>
        </w:rPr>
        <w:t>které hradí objednatel</w:t>
      </w:r>
      <w:r w:rsidRPr="00235725">
        <w:rPr>
          <w:rFonts w:cs="Arial"/>
          <w:sz w:val="20"/>
        </w:rPr>
        <w:t>.</w:t>
      </w:r>
      <w:r w:rsidR="006D6E5E">
        <w:rPr>
          <w:rFonts w:cs="Arial"/>
          <w:sz w:val="20"/>
        </w:rPr>
        <w:t xml:space="preserve"> Bližší specifikace plavidla bude součástí přílohy č. 3.</w:t>
      </w:r>
      <w:r w:rsidRPr="00235725">
        <w:rPr>
          <w:rFonts w:cs="Arial"/>
          <w:sz w:val="20"/>
        </w:rPr>
        <w:t xml:space="preserve"> </w:t>
      </w:r>
    </w:p>
    <w:p w14:paraId="74F04F51" w14:textId="5DD11555" w:rsidR="00AA2626" w:rsidRPr="000439DC" w:rsidRDefault="00AA2626" w:rsidP="000439DC">
      <w:pPr>
        <w:pStyle w:val="Odstavecseseznamem"/>
        <w:numPr>
          <w:ilvl w:val="0"/>
          <w:numId w:val="119"/>
        </w:numPr>
        <w:spacing w:before="120" w:after="0"/>
        <w:ind w:left="567" w:hanging="567"/>
        <w:jc w:val="both"/>
        <w:rPr>
          <w:rFonts w:cs="Arial"/>
          <w:sz w:val="20"/>
        </w:rPr>
      </w:pPr>
      <w:r w:rsidRPr="00235725">
        <w:rPr>
          <w:rFonts w:cs="Arial"/>
          <w:sz w:val="20"/>
        </w:rPr>
        <w:t>Objednatel se zavazuje pro účely provozu předat veškeré potřebné dokumenty k plavidlu, zejména pak manuál a další dokumenty. Dodavatel výslovně prohlašuje, že byl objednatelem podrobně poučen a proškolen o provozu přívozního plavidla, o údržbě tak, aby mohl v souladu s touto smlouvou zajišťovat službu přívozu.</w:t>
      </w:r>
    </w:p>
    <w:p w14:paraId="0947ED5A" w14:textId="5CB2D679" w:rsidR="007462B3" w:rsidRPr="000439DC" w:rsidRDefault="00AA2626" w:rsidP="000439DC">
      <w:pPr>
        <w:pStyle w:val="Odstavecseseznamem"/>
        <w:numPr>
          <w:ilvl w:val="0"/>
          <w:numId w:val="119"/>
        </w:numPr>
        <w:spacing w:before="120" w:after="0"/>
        <w:ind w:left="567" w:hanging="567"/>
        <w:jc w:val="both"/>
        <w:rPr>
          <w:rFonts w:cs="Arial"/>
          <w:sz w:val="20"/>
        </w:rPr>
      </w:pPr>
      <w:r w:rsidRPr="00235725">
        <w:rPr>
          <w:rFonts w:cs="Arial"/>
          <w:sz w:val="20"/>
        </w:rPr>
        <w:t xml:space="preserve">Dodavatel prohlašuje, že se seznámil s technickým stavem </w:t>
      </w:r>
      <w:r w:rsidR="007462B3" w:rsidRPr="00235725">
        <w:rPr>
          <w:rFonts w:cs="Arial"/>
          <w:sz w:val="20"/>
        </w:rPr>
        <w:t xml:space="preserve">mobilní chatky a technickým stavem </w:t>
      </w:r>
      <w:r w:rsidRPr="00235725">
        <w:rPr>
          <w:rFonts w:cs="Arial"/>
          <w:sz w:val="20"/>
        </w:rPr>
        <w:t>plavidla včetně jeho příslušenství, a v tomto stavu jej přejímá do užívání a prohlašuje, že plavidlo je způsobilé k</w:t>
      </w:r>
      <w:r w:rsidR="007462B3" w:rsidRPr="00235725">
        <w:rPr>
          <w:rFonts w:cs="Arial"/>
          <w:sz w:val="20"/>
        </w:rPr>
        <w:t xml:space="preserve"> naplnění</w:t>
      </w:r>
      <w:r w:rsidRPr="00235725">
        <w:rPr>
          <w:rFonts w:cs="Arial"/>
          <w:sz w:val="20"/>
        </w:rPr>
        <w:t> účelu dle této smlouvy.</w:t>
      </w:r>
    </w:p>
    <w:p w14:paraId="383F240A" w14:textId="446758E6" w:rsidR="007462B3" w:rsidRPr="000439DC"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Dodavatel může využít svěřené plavidlo včetně příslušenství a mobilní chatku pouze k přímému plnění povinností dle této smlouvy, zejména k zajištění přepravy osob a vozidel. Dodavatel nesmí přenechat svěřené plavidlo jiné osobě.</w:t>
      </w:r>
    </w:p>
    <w:p w14:paraId="5637296D" w14:textId="7FD913F6" w:rsidR="00AA2626" w:rsidRPr="000439DC"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Mobilní chata a přívozní plavidlo včetně příslušenství bude dodavateli předána na základě přejímky.</w:t>
      </w:r>
    </w:p>
    <w:p w14:paraId="62C9DD04" w14:textId="497E3194" w:rsidR="007462B3" w:rsidRPr="00235725" w:rsidRDefault="007462B3" w:rsidP="000439DC">
      <w:pPr>
        <w:pStyle w:val="Odstavecseseznamem"/>
        <w:numPr>
          <w:ilvl w:val="0"/>
          <w:numId w:val="119"/>
        </w:numPr>
        <w:spacing w:before="120" w:after="0"/>
        <w:ind w:left="567" w:hanging="567"/>
        <w:jc w:val="both"/>
        <w:rPr>
          <w:rFonts w:eastAsia="Times New Roman" w:cs="Arial"/>
          <w:sz w:val="20"/>
        </w:rPr>
      </w:pPr>
      <w:r w:rsidRPr="00235725">
        <w:rPr>
          <w:rFonts w:cs="Arial"/>
          <w:sz w:val="20"/>
        </w:rPr>
        <w:t xml:space="preserve">Předání mobilní chatky a plavidla proběhne na základě výzvy po uzavření smlouvy. Svěřené věci se dodavatel zavazuje převzít od objednatele na základě výzvy objednatele do 5 pracovních dnů. O předání mobilní chatky a plavidla včetně příslušenství sepíší společně smluvní strany předávací protokol, jehož součástí bude pořízená fotodokumentace o stavu svěřených věcí. </w:t>
      </w:r>
    </w:p>
    <w:p w14:paraId="7530C176" w14:textId="187960DA" w:rsidR="007462B3" w:rsidRPr="00235725"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Dodavatel se dále zavazuje do 5 dnů od skončení smlouvy předat svěřené věci (mobilní chatku a přívozní plavidlo) zpět objednateli. O předání bude pořízen písemný protokol, jehož součástí bude fotodokumentace o stavu věcí.</w:t>
      </w:r>
    </w:p>
    <w:p w14:paraId="3C7EFB9E" w14:textId="77777777" w:rsidR="00E31B74" w:rsidRPr="00235725"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 xml:space="preserve">K přejímce svěřených věcí po ukončení smlouvy dodavatel objednatele vyzve e-mailem nejméně 5 dnů předem. </w:t>
      </w:r>
      <w:r w:rsidR="00E31B74" w:rsidRPr="00235725">
        <w:rPr>
          <w:rFonts w:cs="Arial"/>
          <w:sz w:val="20"/>
        </w:rPr>
        <w:t>Dodavatel se zavazuje předat svěřené věci v původním stavu s přihlédnutím k běžnému opotřebení.</w:t>
      </w:r>
    </w:p>
    <w:p w14:paraId="582C6AAC" w14:textId="1F8E988C" w:rsidR="00AA2626" w:rsidRPr="00235725"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 xml:space="preserve">Během </w:t>
      </w:r>
      <w:r w:rsidR="00E31B74" w:rsidRPr="00235725">
        <w:rPr>
          <w:rFonts w:cs="Arial"/>
          <w:sz w:val="20"/>
        </w:rPr>
        <w:t>provozu</w:t>
      </w:r>
      <w:r w:rsidRPr="00235725">
        <w:rPr>
          <w:rFonts w:cs="Arial"/>
          <w:sz w:val="20"/>
        </w:rPr>
        <w:t xml:space="preserve"> je objednatel oprávněn dát </w:t>
      </w:r>
      <w:r w:rsidR="00E31B74" w:rsidRPr="00235725">
        <w:rPr>
          <w:rFonts w:cs="Arial"/>
          <w:sz w:val="20"/>
        </w:rPr>
        <w:t>dodavateli</w:t>
      </w:r>
      <w:r w:rsidRPr="00235725">
        <w:rPr>
          <w:rFonts w:cs="Arial"/>
          <w:sz w:val="20"/>
        </w:rPr>
        <w:t xml:space="preserve"> písemný odůvodněný pokyn k dočasnému pozastavení </w:t>
      </w:r>
      <w:r w:rsidR="00E31B74" w:rsidRPr="00235725">
        <w:rPr>
          <w:rFonts w:cs="Arial"/>
          <w:sz w:val="20"/>
        </w:rPr>
        <w:t>provozu</w:t>
      </w:r>
      <w:r w:rsidRPr="00235725">
        <w:rPr>
          <w:rFonts w:cs="Arial"/>
          <w:sz w:val="20"/>
        </w:rPr>
        <w:t xml:space="preserve">, a to </w:t>
      </w:r>
      <w:r w:rsidR="00E31B74" w:rsidRPr="00235725">
        <w:rPr>
          <w:rFonts w:cs="Arial"/>
          <w:sz w:val="20"/>
        </w:rPr>
        <w:t xml:space="preserve">zejména, nikoliv však výlučně, </w:t>
      </w:r>
      <w:r w:rsidRPr="00235725">
        <w:rPr>
          <w:rFonts w:cs="Arial"/>
          <w:sz w:val="20"/>
        </w:rPr>
        <w:t xml:space="preserve">z důvodu stavu úředních nebo soudních </w:t>
      </w:r>
      <w:r w:rsidRPr="00235725">
        <w:rPr>
          <w:rFonts w:cs="Arial"/>
          <w:sz w:val="20"/>
        </w:rPr>
        <w:lastRenderedPageBreak/>
        <w:t>řízení souvisejících s </w:t>
      </w:r>
      <w:r w:rsidR="00E31B74" w:rsidRPr="00235725">
        <w:rPr>
          <w:rFonts w:cs="Arial"/>
          <w:sz w:val="20"/>
        </w:rPr>
        <w:t>provozem</w:t>
      </w:r>
      <w:r w:rsidRPr="00235725">
        <w:rPr>
          <w:rFonts w:cs="Arial"/>
          <w:sz w:val="20"/>
        </w:rPr>
        <w:t xml:space="preserve">. </w:t>
      </w:r>
      <w:r w:rsidR="00E31B74" w:rsidRPr="00235725">
        <w:rPr>
          <w:rFonts w:cs="Arial"/>
          <w:sz w:val="20"/>
        </w:rPr>
        <w:t>Dodavatel</w:t>
      </w:r>
      <w:r w:rsidRPr="00235725">
        <w:rPr>
          <w:rFonts w:cs="Arial"/>
          <w:sz w:val="20"/>
        </w:rPr>
        <w:t xml:space="preserve"> je takovým pokynem vázán. </w:t>
      </w:r>
      <w:r w:rsidR="00E31B74" w:rsidRPr="00235725">
        <w:rPr>
          <w:rFonts w:cs="Arial"/>
          <w:sz w:val="20"/>
        </w:rPr>
        <w:t>Dodavateli v případě pozastavení provozu náleží náhrada dle čl. XIV – cena a platební podmínky</w:t>
      </w:r>
    </w:p>
    <w:p w14:paraId="2E1F9179" w14:textId="77777777" w:rsidR="00AA2626" w:rsidRPr="00235725" w:rsidRDefault="00AA2626" w:rsidP="00AA2626">
      <w:pPr>
        <w:pStyle w:val="Odstavecseseznamem"/>
        <w:spacing w:after="0"/>
        <w:ind w:left="0"/>
        <w:rPr>
          <w:rFonts w:cs="Arial"/>
          <w:sz w:val="20"/>
        </w:rPr>
      </w:pPr>
    </w:p>
    <w:p w14:paraId="75A2413C" w14:textId="69681629" w:rsidR="00D708F7" w:rsidRPr="00235725" w:rsidRDefault="00D708F7" w:rsidP="00AA2626">
      <w:pPr>
        <w:pStyle w:val="Odstavecseseznamem"/>
        <w:spacing w:after="0"/>
        <w:ind w:left="0"/>
        <w:rPr>
          <w:rFonts w:cs="Arial"/>
          <w:b/>
          <w:bCs/>
          <w:sz w:val="20"/>
          <w:u w:val="single"/>
        </w:rPr>
      </w:pPr>
    </w:p>
    <w:p w14:paraId="5B1CA48F" w14:textId="59270101" w:rsidR="00D708F7" w:rsidRPr="00235725" w:rsidRDefault="00D708F7" w:rsidP="00AA2626">
      <w:pPr>
        <w:pStyle w:val="Odstavecseseznamem"/>
        <w:spacing w:after="0"/>
        <w:ind w:left="0"/>
        <w:rPr>
          <w:rFonts w:cs="Arial"/>
          <w:b/>
          <w:bCs/>
          <w:sz w:val="20"/>
          <w:u w:val="single"/>
        </w:rPr>
      </w:pPr>
    </w:p>
    <w:p w14:paraId="6BABFB20" w14:textId="77777777" w:rsidR="00D708F7" w:rsidRPr="00235725" w:rsidRDefault="00D708F7" w:rsidP="00AA2626">
      <w:pPr>
        <w:pStyle w:val="Odstavecseseznamem"/>
        <w:numPr>
          <w:ilvl w:val="0"/>
          <w:numId w:val="48"/>
        </w:numPr>
        <w:spacing w:after="0"/>
        <w:ind w:left="0" w:hanging="11"/>
        <w:jc w:val="center"/>
        <w:rPr>
          <w:rFonts w:cs="Arial"/>
          <w:b/>
          <w:bCs/>
          <w:sz w:val="20"/>
          <w:u w:val="single"/>
        </w:rPr>
      </w:pPr>
    </w:p>
    <w:p w14:paraId="2EC3C0EB" w14:textId="579E36DF" w:rsidR="00E079A0" w:rsidRPr="00235725" w:rsidRDefault="00E079A0" w:rsidP="002C4CC3">
      <w:pPr>
        <w:spacing w:after="0"/>
        <w:ind w:hanging="11"/>
        <w:jc w:val="center"/>
        <w:rPr>
          <w:rFonts w:cs="Arial"/>
          <w:b/>
          <w:bCs/>
          <w:sz w:val="20"/>
          <w:u w:val="single"/>
        </w:rPr>
      </w:pPr>
      <w:r w:rsidRPr="00235725">
        <w:rPr>
          <w:rFonts w:cs="Arial"/>
          <w:b/>
          <w:bCs/>
          <w:sz w:val="20"/>
          <w:u w:val="single"/>
        </w:rPr>
        <w:t>Provoz plavidla</w:t>
      </w:r>
    </w:p>
    <w:p w14:paraId="2D2C6F39" w14:textId="77777777" w:rsidR="00D15950" w:rsidRPr="00FB68ED" w:rsidRDefault="00D15950" w:rsidP="00FB68ED">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rPr>
        <w:t>Objednatel se zavazuje platit dodavateli úplatu stanovenou v souladu s touto smlouvou.</w:t>
      </w:r>
    </w:p>
    <w:p w14:paraId="3C42154D" w14:textId="0373CB45" w:rsidR="00D15950" w:rsidRPr="00FB68ED" w:rsidRDefault="00D15950" w:rsidP="00FB68ED">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t>Objednatel poskytne dodavateli sim kartu s telefonním číslem a s mobilními daty, jež slouží k výkonu činnosti dle této smlouvy. Dodavatel je oprávněn využívat telefonní číslo a mobilní data pouze k přímému plnění povinností vyplývajících z této smlouvy.  Dodavatel je povinen udržovat po dobu provozu telefonní číslo aktivní</w:t>
      </w:r>
      <w:r w:rsidR="00FB68ED" w:rsidRPr="00857484">
        <w:rPr>
          <w:rFonts w:eastAsia="Times New Roman" w:cs="Arial"/>
          <w:color w:val="000000"/>
          <w:sz w:val="20"/>
          <w:bdr w:val="none" w:sz="0" w:space="0" w:color="auto" w:frame="1"/>
        </w:rPr>
        <w:t xml:space="preserve"> tak, aby mohla být zajištěna komunikace se zájemci o využití této služby.</w:t>
      </w:r>
    </w:p>
    <w:p w14:paraId="4732781A" w14:textId="2A163D13" w:rsidR="00D15950" w:rsidRPr="00FB68ED" w:rsidRDefault="00D15950" w:rsidP="00857484">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t>Objednatel v součinnosti s dodavatelem bude zajišťovat v platnosti veškerá potřebná povolení pro provoz přívozu (jedná se zejména o lodní osvědčení, pojištění plavidla, oprávnění lodní stanice atd.). Smluvní strany jsou povinny si k tomu poskytnout maximální součinnost.</w:t>
      </w:r>
    </w:p>
    <w:p w14:paraId="57F02B83" w14:textId="7BC81DF7"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provozovat plavidlo v souladu s jeho technickým určením, technickým stavem a pouze v místě vymezeném smlouvou, tj. dolní tok řeky Labe (Děčín, Dolní Žleb) na říčním 731,87 Km.</w:t>
      </w:r>
      <w:r w:rsidR="00D136F3" w:rsidRPr="00FB68ED">
        <w:rPr>
          <w:rFonts w:eastAsia="Times New Roman" w:cs="Arial"/>
          <w:color w:val="000000"/>
          <w:sz w:val="20"/>
        </w:rPr>
        <w:t xml:space="preserve"> Dodavatel se současně zavazuje provozovat plavidlo a vykonávat činnost dle této smlouvy, spočívající v lodní přepravě osob a věcí, vždy v časovém rozmezí stanoveném objednatelem. Mimo časové období stanovené objednatelem je dodavatel oprávněn taktéž vykonávat činnost dle této smlouvy, nicméně je povinen respektovat obecně závazné právní předpisy.</w:t>
      </w:r>
    </w:p>
    <w:p w14:paraId="333722EF" w14:textId="2991DDB2" w:rsidR="005D3010" w:rsidRPr="00FB68ED" w:rsidRDefault="005D3010" w:rsidP="00FB68ED">
      <w:pPr>
        <w:spacing w:before="120" w:after="0"/>
        <w:ind w:left="567"/>
        <w:jc w:val="both"/>
        <w:rPr>
          <w:rFonts w:eastAsia="Times New Roman" w:cs="Arial"/>
          <w:color w:val="000000"/>
          <w:sz w:val="20"/>
        </w:rPr>
      </w:pPr>
      <w:r w:rsidRPr="00FB68ED">
        <w:rPr>
          <w:rFonts w:eastAsia="Times New Roman" w:cs="Arial"/>
          <w:color w:val="000000"/>
          <w:sz w:val="20"/>
        </w:rPr>
        <w:t xml:space="preserve">Celoroční provoz </w:t>
      </w:r>
      <w:proofErr w:type="gramStart"/>
      <w:r w:rsidRPr="00FB68ED">
        <w:rPr>
          <w:rFonts w:eastAsia="Times New Roman" w:cs="Arial"/>
          <w:color w:val="000000"/>
          <w:sz w:val="20"/>
        </w:rPr>
        <w:t>-  od</w:t>
      </w:r>
      <w:proofErr w:type="gramEnd"/>
      <w:r w:rsidRPr="00FB68ED">
        <w:rPr>
          <w:rFonts w:eastAsia="Times New Roman" w:cs="Arial"/>
          <w:color w:val="000000"/>
          <w:sz w:val="20"/>
        </w:rPr>
        <w:t xml:space="preserve"> </w:t>
      </w:r>
      <w:r w:rsidR="00BD327B">
        <w:rPr>
          <w:rFonts w:eastAsia="Times New Roman" w:cs="Arial"/>
          <w:color w:val="000000"/>
          <w:sz w:val="20"/>
        </w:rPr>
        <w:t>8</w:t>
      </w:r>
      <w:r w:rsidRPr="00FB68ED">
        <w:rPr>
          <w:rFonts w:eastAsia="Times New Roman" w:cs="Arial"/>
          <w:color w:val="000000"/>
          <w:sz w:val="20"/>
        </w:rPr>
        <w:t>:00 – 18:00</w:t>
      </w:r>
      <w:r w:rsidR="00857484">
        <w:rPr>
          <w:rFonts w:eastAsia="Times New Roman" w:cs="Arial"/>
          <w:color w:val="000000"/>
          <w:sz w:val="20"/>
        </w:rPr>
        <w:t xml:space="preserve"> hod.</w:t>
      </w:r>
      <w:r w:rsidRPr="00FB68ED">
        <w:rPr>
          <w:rFonts w:eastAsia="Times New Roman" w:cs="Arial"/>
          <w:color w:val="000000"/>
          <w:sz w:val="20"/>
        </w:rPr>
        <w:t xml:space="preserve"> (</w:t>
      </w:r>
      <w:r w:rsidR="00586A6F">
        <w:rPr>
          <w:rFonts w:eastAsia="Times New Roman" w:cs="Arial"/>
          <w:color w:val="000000"/>
          <w:sz w:val="20"/>
        </w:rPr>
        <w:t xml:space="preserve">s možnou </w:t>
      </w:r>
      <w:r w:rsidRPr="00FB68ED">
        <w:rPr>
          <w:rFonts w:eastAsia="Times New Roman" w:cs="Arial"/>
          <w:color w:val="000000"/>
          <w:sz w:val="20"/>
        </w:rPr>
        <w:t>pauz</w:t>
      </w:r>
      <w:r w:rsidR="00586A6F">
        <w:rPr>
          <w:rFonts w:eastAsia="Times New Roman" w:cs="Arial"/>
          <w:color w:val="000000"/>
          <w:sz w:val="20"/>
        </w:rPr>
        <w:t>ou mezi</w:t>
      </w:r>
      <w:r w:rsidRPr="00FB68ED">
        <w:rPr>
          <w:rFonts w:eastAsia="Times New Roman" w:cs="Arial"/>
          <w:color w:val="000000"/>
          <w:sz w:val="20"/>
        </w:rPr>
        <w:t xml:space="preserve"> 1</w:t>
      </w:r>
      <w:r w:rsidR="00A9102D">
        <w:rPr>
          <w:rFonts w:eastAsia="Times New Roman" w:cs="Arial"/>
          <w:color w:val="000000"/>
          <w:sz w:val="20"/>
        </w:rPr>
        <w:t>2</w:t>
      </w:r>
      <w:r w:rsidRPr="00FB68ED">
        <w:rPr>
          <w:rFonts w:eastAsia="Times New Roman" w:cs="Arial"/>
          <w:color w:val="000000"/>
          <w:sz w:val="20"/>
        </w:rPr>
        <w:t>:00 – 1</w:t>
      </w:r>
      <w:r w:rsidR="00A9102D">
        <w:rPr>
          <w:rFonts w:eastAsia="Times New Roman" w:cs="Arial"/>
          <w:color w:val="000000"/>
          <w:sz w:val="20"/>
        </w:rPr>
        <w:t>3</w:t>
      </w:r>
      <w:r w:rsidRPr="00FB68ED">
        <w:rPr>
          <w:rFonts w:eastAsia="Times New Roman" w:cs="Arial"/>
          <w:color w:val="000000"/>
          <w:sz w:val="20"/>
        </w:rPr>
        <w:t>:00</w:t>
      </w:r>
      <w:r w:rsidR="00586A6F">
        <w:rPr>
          <w:rFonts w:eastAsia="Times New Roman" w:cs="Arial"/>
          <w:color w:val="000000"/>
          <w:sz w:val="20"/>
        </w:rPr>
        <w:t xml:space="preserve"> hod</w:t>
      </w:r>
      <w:r w:rsidR="00857484">
        <w:rPr>
          <w:rFonts w:eastAsia="Times New Roman" w:cs="Arial"/>
          <w:color w:val="000000"/>
          <w:sz w:val="20"/>
        </w:rPr>
        <w:t>.</w:t>
      </w:r>
      <w:r w:rsidRPr="00FB68ED">
        <w:rPr>
          <w:rFonts w:eastAsia="Times New Roman" w:cs="Arial"/>
          <w:color w:val="000000"/>
          <w:sz w:val="20"/>
        </w:rPr>
        <w:t>)</w:t>
      </w:r>
      <w:r w:rsidR="00857484">
        <w:rPr>
          <w:rFonts w:eastAsia="Times New Roman" w:cs="Arial"/>
          <w:color w:val="000000"/>
          <w:sz w:val="20"/>
        </w:rPr>
        <w:t>.</w:t>
      </w:r>
    </w:p>
    <w:p w14:paraId="3B487F6E" w14:textId="77777777"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Zavazuje se dodavatel dodržovat veškeré podmínky využívání rádiových kmitočtů námořní pohyblivé služby podle oprávnění lodní stanice.</w:t>
      </w:r>
    </w:p>
    <w:p w14:paraId="674D8204" w14:textId="3933756F" w:rsidR="00E079A0" w:rsidRPr="00FB68ED" w:rsidRDefault="00D1595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w:t>
      </w:r>
      <w:r w:rsidR="00E079A0" w:rsidRPr="00FB68ED">
        <w:rPr>
          <w:rFonts w:eastAsia="Times New Roman" w:cs="Arial"/>
          <w:color w:val="000000"/>
          <w:sz w:val="20"/>
        </w:rPr>
        <w:t xml:space="preserve"> se zavazuje udržovat čistotu a pořádek v prostoru nájezdu, včetně zajištění maximálně možné bezpečnosti v souladu s platnými předpisy.</w:t>
      </w:r>
      <w:r w:rsidR="00F92C11" w:rsidRPr="00FB68ED">
        <w:rPr>
          <w:rFonts w:eastAsia="Times New Roman" w:cs="Arial"/>
          <w:color w:val="000000"/>
          <w:sz w:val="20"/>
        </w:rPr>
        <w:t xml:space="preserve"> Užívání přístaviště zajišťuje a hradí objednatel.</w:t>
      </w:r>
    </w:p>
    <w:p w14:paraId="2381B23D" w14:textId="583462B0"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zajišťovat trvalou údržbu a případnou obnovu ceníku pro cestující na nástupních místech po dobu platnosti této smlouvy</w:t>
      </w:r>
      <w:r w:rsidR="000439DC" w:rsidRPr="00FB68ED">
        <w:rPr>
          <w:rFonts w:eastAsia="Times New Roman" w:cs="Arial"/>
          <w:color w:val="000000"/>
          <w:sz w:val="20"/>
        </w:rPr>
        <w:t>.</w:t>
      </w:r>
    </w:p>
    <w:p w14:paraId="419F9F62" w14:textId="062CF12E"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je povinen oznámit objednateli bez zbytečného odkladu</w:t>
      </w:r>
      <w:r w:rsidR="000439DC" w:rsidRPr="00FB68ED">
        <w:rPr>
          <w:rFonts w:eastAsia="Times New Roman" w:cs="Arial"/>
          <w:color w:val="000000"/>
          <w:sz w:val="20"/>
        </w:rPr>
        <w:t>, nejpozději do 24 hodin,</w:t>
      </w:r>
      <w:r w:rsidRPr="00FB68ED">
        <w:rPr>
          <w:rFonts w:eastAsia="Times New Roman" w:cs="Arial"/>
          <w:color w:val="000000"/>
          <w:sz w:val="20"/>
        </w:rPr>
        <w:t xml:space="preserve"> přerušení lodního provozu v situacích vylučujících bezpečnou plavb</w:t>
      </w:r>
      <w:r w:rsidR="005D3010" w:rsidRPr="00FB68ED">
        <w:rPr>
          <w:rFonts w:eastAsia="Times New Roman" w:cs="Arial"/>
          <w:color w:val="000000"/>
          <w:sz w:val="20"/>
        </w:rPr>
        <w:t>u</w:t>
      </w:r>
      <w:r w:rsidRPr="00FB68ED">
        <w:rPr>
          <w:rFonts w:eastAsia="Times New Roman" w:cs="Arial"/>
          <w:color w:val="000000"/>
          <w:sz w:val="20"/>
        </w:rPr>
        <w:t xml:space="preserve"> přívozních plavidel.</w:t>
      </w:r>
      <w:r w:rsidR="000439DC" w:rsidRPr="00FB68ED">
        <w:rPr>
          <w:rFonts w:eastAsia="Times New Roman" w:cs="Arial"/>
          <w:color w:val="000000"/>
          <w:sz w:val="20"/>
        </w:rPr>
        <w:t xml:space="preserve"> </w:t>
      </w:r>
    </w:p>
    <w:p w14:paraId="4DBE9B90" w14:textId="1B8F5BDC" w:rsidR="00E079A0" w:rsidRPr="00FB68ED" w:rsidRDefault="00D1595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j</w:t>
      </w:r>
      <w:r w:rsidR="00E079A0" w:rsidRPr="00FB68ED">
        <w:rPr>
          <w:rFonts w:eastAsia="Times New Roman" w:cs="Arial"/>
          <w:color w:val="000000"/>
          <w:sz w:val="20"/>
        </w:rPr>
        <w:t>e povinen zajistit veškerá povolení k plavbě a tyto udržovat po dobu plnění smlouvy v</w:t>
      </w:r>
      <w:r w:rsidR="00B01708" w:rsidRPr="00FB68ED">
        <w:rPr>
          <w:rFonts w:eastAsia="Times New Roman" w:cs="Arial"/>
          <w:color w:val="000000"/>
          <w:sz w:val="20"/>
        </w:rPr>
        <w:t> </w:t>
      </w:r>
      <w:r w:rsidR="00E079A0" w:rsidRPr="00FB68ED">
        <w:rPr>
          <w:rFonts w:eastAsia="Times New Roman" w:cs="Arial"/>
          <w:color w:val="000000"/>
          <w:sz w:val="20"/>
        </w:rPr>
        <w:t>platnosti</w:t>
      </w:r>
      <w:r w:rsidR="00B01708" w:rsidRPr="00FB68ED">
        <w:rPr>
          <w:rFonts w:eastAsia="Times New Roman" w:cs="Arial"/>
          <w:color w:val="000000"/>
          <w:sz w:val="20"/>
        </w:rPr>
        <w:t>.</w:t>
      </w:r>
    </w:p>
    <w:p w14:paraId="2462D235" w14:textId="23F65C3F" w:rsidR="00E079A0" w:rsidRPr="00FB68ED" w:rsidRDefault="00E079A0" w:rsidP="00857484">
      <w:pPr>
        <w:numPr>
          <w:ilvl w:val="0"/>
          <w:numId w:val="123"/>
        </w:numPr>
        <w:spacing w:before="120" w:after="0"/>
        <w:ind w:left="567" w:hanging="567"/>
        <w:jc w:val="both"/>
        <w:rPr>
          <w:rFonts w:cs="Arial"/>
          <w:sz w:val="20"/>
        </w:rPr>
      </w:pPr>
      <w:r w:rsidRPr="00FB68ED">
        <w:rPr>
          <w:rFonts w:eastAsia="Times New Roman" w:cs="Arial"/>
          <w:color w:val="000000"/>
          <w:sz w:val="20"/>
        </w:rPr>
        <w:t>Smluvní strany se zavazují poskytnout si vzájemně veškerou součinnost při plnění této smlouvy</w:t>
      </w:r>
      <w:r w:rsidR="00B01708" w:rsidRPr="00FB68ED">
        <w:rPr>
          <w:rFonts w:eastAsia="Times New Roman" w:cs="Arial"/>
          <w:color w:val="000000"/>
          <w:sz w:val="20"/>
        </w:rPr>
        <w:t>.</w:t>
      </w:r>
      <w:r w:rsidRPr="00FB68ED">
        <w:rPr>
          <w:rFonts w:eastAsia="Times New Roman" w:cs="Arial"/>
          <w:color w:val="000000"/>
          <w:sz w:val="20"/>
        </w:rPr>
        <w:t xml:space="preserve"> </w:t>
      </w:r>
    </w:p>
    <w:p w14:paraId="241EEF88" w14:textId="23948D72" w:rsidR="00640C06" w:rsidRPr="00FB68ED" w:rsidRDefault="00640C06"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provádět pravidelnou běžnou údržbu plavidla v souladu s obecně závaznými předpisy na vlastní náklady (pro účely této smlouvy se za běžnou údržbu považují udržovací práce a opravy, jejichž cena nepřesáhne částku 30.000,- Kč za rok v celkovém součtu udržovacích prací za kalendářní rok).</w:t>
      </w:r>
    </w:p>
    <w:p w14:paraId="33E18629" w14:textId="77411E35" w:rsidR="00B01708" w:rsidRPr="00FB68ED" w:rsidRDefault="00B01708"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je povinen zajistit provozování plavidla v souladu se zákonem č. 114/1995 Sb., o vnitrozemské plavbě, ve znění pozdějších předpisů (dále jen „zákon o vnitrozemské plavbě“) a současně je povinen zajistit, aby posádka plavidla splňovala veškeré náležitosti stanovené obecně závaznými předpisy, zejména pak zákonem o vnitrozemské plavbě.</w:t>
      </w:r>
    </w:p>
    <w:p w14:paraId="69CE5F49" w14:textId="32E0C324" w:rsidR="008D1FA3" w:rsidRPr="00FB68ED" w:rsidRDefault="008D1FA3"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vykonávat činnost dle této smlouvy s odbornou péči a v souladu s obecně závaznými právními předpisy a vydanými rozhodnutími a doporučeními orgánů veřejné moci. Provoz je možný dle podmínek Státní plavební správy jen od 160 do 300 cm vodního stavu dolního toku Labe dle Vodočtu Ústí nad Labem. Dodavatel se zavazuje každý den před započetím přepravy prověřit vodní stav toku Labe. Dodavatel je pak povinen pravidelně, min. 1 za 2 hodiny, sledovat výšku vodní hladiny. V případě nevyhovujících podmínek pro plavbu se dodavatel zavazuje plavidlo zajistit.</w:t>
      </w:r>
    </w:p>
    <w:p w14:paraId="1AD72B00" w14:textId="4AC6A5A4" w:rsidR="008D1FA3" w:rsidRPr="00857484" w:rsidRDefault="008D1FA3" w:rsidP="00857484">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lastRenderedPageBreak/>
        <w:t>Dodavatel po dohodě a na náklady objednatele musí zajistit umístění plavidla před dosažením vodního stavu, při kterém je zakázaná plavba, do přístavu s ochrannou funkcí nebo do jiného chráněného místa (dle zákona č. 114/1995 o vnitrozemské plavbě § 23a odst. 4). Smluvní strany jsou povinny si poskytnout k tomuto maximální možnou součinnost.</w:t>
      </w:r>
    </w:p>
    <w:p w14:paraId="74769407" w14:textId="2D1C1945" w:rsidR="008D1FA3" w:rsidRPr="00857484" w:rsidRDefault="008D1FA3" w:rsidP="00857484">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t>Dodavatel je povinen v případě přerušení provozu zajistit zveřejnění informace o přerušení provozu, včetně předpokládané doby přerušení, a to vhodným způsobem v daném místě a čase. Současně je povinen poskytnout objednateli součinnost k zajištění zveřejnění této informace prostřednictvím informačních kanálů objednatele.</w:t>
      </w:r>
    </w:p>
    <w:p w14:paraId="20D30C3F" w14:textId="42302C6E" w:rsidR="00B01708" w:rsidRPr="00FB68ED" w:rsidRDefault="00640C06" w:rsidP="00857484">
      <w:pPr>
        <w:numPr>
          <w:ilvl w:val="0"/>
          <w:numId w:val="123"/>
        </w:numPr>
        <w:spacing w:before="120" w:after="0"/>
        <w:ind w:left="567" w:hanging="567"/>
        <w:jc w:val="both"/>
        <w:rPr>
          <w:rFonts w:eastAsia="Times New Roman" w:cs="Arial"/>
          <w:color w:val="000000"/>
          <w:sz w:val="20"/>
        </w:rPr>
      </w:pPr>
      <w:r w:rsidRPr="00FB68ED">
        <w:rPr>
          <w:rFonts w:cs="Arial"/>
          <w:sz w:val="20"/>
        </w:rPr>
        <w:t>Dodavatel</w:t>
      </w:r>
      <w:r w:rsidR="00E079A0" w:rsidRPr="00FB68ED">
        <w:rPr>
          <w:rFonts w:cs="Arial"/>
          <w:sz w:val="20"/>
        </w:rPr>
        <w:t xml:space="preserve"> se zava</w:t>
      </w:r>
      <w:r w:rsidRPr="00FB68ED">
        <w:rPr>
          <w:rFonts w:cs="Arial"/>
          <w:sz w:val="20"/>
        </w:rPr>
        <w:t>z</w:t>
      </w:r>
      <w:r w:rsidR="00E079A0" w:rsidRPr="00FB68ED">
        <w:rPr>
          <w:rFonts w:cs="Arial"/>
          <w:sz w:val="20"/>
        </w:rPr>
        <w:t>uje na základě této smlouvy vlastním jménem a na vlastní odpovědnost provádět pravidelné komplexní kontroly stavu přívozu a v</w:t>
      </w:r>
      <w:r w:rsidRPr="00FB68ED">
        <w:rPr>
          <w:rFonts w:cs="Arial"/>
          <w:sz w:val="20"/>
        </w:rPr>
        <w:t>š</w:t>
      </w:r>
      <w:r w:rsidR="00E079A0" w:rsidRPr="00FB68ED">
        <w:rPr>
          <w:rFonts w:cs="Arial"/>
          <w:sz w:val="20"/>
        </w:rPr>
        <w:t xml:space="preserve">ech jeho součástí, příslušenství a dalších náležitostí potřebných pro řádný provoz. </w:t>
      </w:r>
      <w:r w:rsidR="006D6E5E" w:rsidRPr="00FB68ED">
        <w:rPr>
          <w:rFonts w:cs="Arial"/>
          <w:sz w:val="20"/>
        </w:rPr>
        <w:t>Dodavatel</w:t>
      </w:r>
      <w:r w:rsidR="00E079A0" w:rsidRPr="00FB68ED">
        <w:rPr>
          <w:rFonts w:cs="Arial"/>
          <w:sz w:val="20"/>
        </w:rPr>
        <w:t xml:space="preserve"> se zavazuje provádět zejména tyto následující činnosti:</w:t>
      </w:r>
    </w:p>
    <w:p w14:paraId="5A356D1D"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vizuální kontrola přívozu a jeho příslušenství, zejména kontrola stavu kotevních zařízení, lan a dalších součástí přívozu;</w:t>
      </w:r>
    </w:p>
    <w:p w14:paraId="09BC7ED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kontrola břehových zařízení spojených s provozem přívozu;</w:t>
      </w:r>
    </w:p>
    <w:p w14:paraId="710CE777"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převazování přívozu za účelem jeho bezpečného ukotvení;</w:t>
      </w:r>
    </w:p>
    <w:p w14:paraId="6BFEB1C7"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zajištění přívozu před neoprávněným vstupem třetích osob;</w:t>
      </w:r>
    </w:p>
    <w:p w14:paraId="670CF518"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odstraňování naplavenin, ledu, sněhu, větví a dalších překážek z přívozu a jeho okolí;</w:t>
      </w:r>
    </w:p>
    <w:p w14:paraId="250167FD"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čerpání vody z přívozu, aby bylo zabráněno zaplavení vozidla;</w:t>
      </w:r>
    </w:p>
    <w:p w14:paraId="140BFC99"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čištění plavidla od nečistot (např. bahno, listí, sníh);</w:t>
      </w:r>
    </w:p>
    <w:p w14:paraId="7330B20A"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údržbu centrály a její provozuschopnosti, včetně pravidelných kontrol a zkoušek funkčnosti;</w:t>
      </w:r>
    </w:p>
    <w:p w14:paraId="37FCF6EA"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kontrola a doplňování provozních kapalin do centrály (např. palivo, olej);</w:t>
      </w:r>
    </w:p>
    <w:p w14:paraId="0869C92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zajištění provozuschopnosti navigačních prvků a jejich údržba;</w:t>
      </w:r>
    </w:p>
    <w:p w14:paraId="1467BABB"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zajištění provozuschopnosti osvětlení a dalších bezpečnostních prvků přívozu;</w:t>
      </w:r>
    </w:p>
    <w:p w14:paraId="1AFF1D86"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zabezpečení provozu přívozu v zimních měsících, včetně odstraňování námrazy;</w:t>
      </w:r>
    </w:p>
    <w:p w14:paraId="57C85D18"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vedení jednoduchého deníku provedených činností;</w:t>
      </w:r>
    </w:p>
    <w:p w14:paraId="75760B31"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hlášení závad nebo mimořádných událostí objednateli či příslušným státním orgánům;</w:t>
      </w:r>
    </w:p>
    <w:p w14:paraId="0CAF3BD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 xml:space="preserve">prevenci proti poškození nebo odcizení vybavení přívozu; </w:t>
      </w:r>
    </w:p>
    <w:p w14:paraId="7444F7A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provedení prvotních a nezbytných opatření k zamezení zvětšení škodních následků</w:t>
      </w:r>
    </w:p>
    <w:p w14:paraId="0F63D7B3"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zadržení osob na nezbytně nutnou dobu a předání osob, které se neoprávněně nachází na přívoze a předání příslušnému státnímu orgánu</w:t>
      </w:r>
    </w:p>
    <w:p w14:paraId="769B58E1" w14:textId="2AA17720" w:rsidR="00640C06"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další činnosti dle pokynů objednatele, které jsou nezbytné k zachování bezpečnosti a provozuschopnosti přívozu.</w:t>
      </w:r>
    </w:p>
    <w:p w14:paraId="4AE7B237" w14:textId="775BA34C" w:rsidR="00640C06" w:rsidRPr="00FB68ED" w:rsidRDefault="006D6E5E" w:rsidP="00857484">
      <w:pPr>
        <w:pStyle w:val="Odstavecseseznamem"/>
        <w:numPr>
          <w:ilvl w:val="0"/>
          <w:numId w:val="123"/>
        </w:numPr>
        <w:spacing w:before="120" w:after="0"/>
        <w:ind w:left="567" w:hanging="567"/>
        <w:jc w:val="both"/>
        <w:rPr>
          <w:rFonts w:cs="Arial"/>
          <w:sz w:val="20"/>
        </w:rPr>
      </w:pPr>
      <w:r w:rsidRPr="00FB68ED">
        <w:rPr>
          <w:rFonts w:cs="Arial"/>
          <w:sz w:val="20"/>
        </w:rPr>
        <w:t>Dodavatel</w:t>
      </w:r>
      <w:r w:rsidR="00E079A0" w:rsidRPr="00FB68ED">
        <w:rPr>
          <w:rFonts w:cs="Arial"/>
          <w:sz w:val="20"/>
        </w:rPr>
        <w:t xml:space="preserve"> </w:t>
      </w:r>
      <w:r w:rsidR="00640C06" w:rsidRPr="00FB68ED">
        <w:rPr>
          <w:rFonts w:cs="Arial"/>
          <w:sz w:val="20"/>
        </w:rPr>
        <w:t xml:space="preserve">a jeho pověření zaměstnanci pro provoz </w:t>
      </w:r>
      <w:r w:rsidR="00E079A0" w:rsidRPr="00FB68ED">
        <w:rPr>
          <w:rFonts w:cs="Arial"/>
          <w:sz w:val="20"/>
        </w:rPr>
        <w:t>se zavazuj</w:t>
      </w:r>
      <w:r w:rsidR="00640C06" w:rsidRPr="00FB68ED">
        <w:rPr>
          <w:rFonts w:cs="Arial"/>
          <w:sz w:val="20"/>
        </w:rPr>
        <w:t>í</w:t>
      </w:r>
      <w:r w:rsidR="00E079A0" w:rsidRPr="00FB68ED">
        <w:rPr>
          <w:rFonts w:cs="Arial"/>
          <w:sz w:val="20"/>
        </w:rPr>
        <w:t xml:space="preserve"> provádět veškeré výslovně uvedené činnosti v článku I. této smlouvy včetně i těch činností výslovně neuvedených, které jsou však v souvislosti se zajištěním </w:t>
      </w:r>
      <w:r w:rsidR="00640C06" w:rsidRPr="00FB68ED">
        <w:rPr>
          <w:rFonts w:cs="Arial"/>
          <w:sz w:val="20"/>
        </w:rPr>
        <w:t xml:space="preserve">údržby, </w:t>
      </w:r>
      <w:r w:rsidR="00E079A0" w:rsidRPr="00FB68ED">
        <w:rPr>
          <w:rFonts w:cs="Arial"/>
          <w:sz w:val="20"/>
        </w:rPr>
        <w:t>kontroly</w:t>
      </w:r>
      <w:r w:rsidR="00640C06" w:rsidRPr="00FB68ED">
        <w:rPr>
          <w:rFonts w:cs="Arial"/>
          <w:sz w:val="20"/>
        </w:rPr>
        <w:t xml:space="preserve">, </w:t>
      </w:r>
      <w:r w:rsidR="00E079A0" w:rsidRPr="00FB68ED">
        <w:rPr>
          <w:rFonts w:cs="Arial"/>
          <w:sz w:val="20"/>
        </w:rPr>
        <w:t>ochrany</w:t>
      </w:r>
      <w:r w:rsidR="00640C06" w:rsidRPr="00FB68ED">
        <w:rPr>
          <w:rFonts w:cs="Arial"/>
          <w:sz w:val="20"/>
        </w:rPr>
        <w:t xml:space="preserve"> a provozu</w:t>
      </w:r>
      <w:r w:rsidR="00E079A0" w:rsidRPr="00FB68ED">
        <w:rPr>
          <w:rFonts w:cs="Arial"/>
          <w:sz w:val="20"/>
        </w:rPr>
        <w:t xml:space="preserve"> přívozu. </w:t>
      </w:r>
      <w:r w:rsidR="00640C06" w:rsidRPr="00FB68ED">
        <w:rPr>
          <w:rFonts w:cs="Arial"/>
          <w:sz w:val="20"/>
        </w:rPr>
        <w:t>Dodavatel a jím pověření zaměstnanci</w:t>
      </w:r>
      <w:r w:rsidR="00E079A0" w:rsidRPr="00FB68ED">
        <w:rPr>
          <w:rFonts w:cs="Arial"/>
          <w:sz w:val="20"/>
        </w:rPr>
        <w:t xml:space="preserve"> j</w:t>
      </w:r>
      <w:r w:rsidR="00640C06" w:rsidRPr="00FB68ED">
        <w:rPr>
          <w:rFonts w:cs="Arial"/>
          <w:sz w:val="20"/>
        </w:rPr>
        <w:t>sou</w:t>
      </w:r>
      <w:r w:rsidR="00E079A0" w:rsidRPr="00FB68ED">
        <w:rPr>
          <w:rFonts w:cs="Arial"/>
          <w:sz w:val="20"/>
        </w:rPr>
        <w:t xml:space="preserve"> povinen být při plnění povinností dle této smlouvy odborně </w:t>
      </w:r>
      <w:r w:rsidR="00640C06" w:rsidRPr="00FB68ED">
        <w:rPr>
          <w:rFonts w:cs="Arial"/>
          <w:sz w:val="20"/>
        </w:rPr>
        <w:t xml:space="preserve">a zdravotně </w:t>
      </w:r>
      <w:r w:rsidR="00E079A0" w:rsidRPr="00FB68ED">
        <w:rPr>
          <w:rFonts w:cs="Arial"/>
          <w:sz w:val="20"/>
        </w:rPr>
        <w:t>způsobil</w:t>
      </w:r>
      <w:r w:rsidR="00640C06" w:rsidRPr="00FB68ED">
        <w:rPr>
          <w:rFonts w:cs="Arial"/>
          <w:sz w:val="20"/>
        </w:rPr>
        <w:t>í</w:t>
      </w:r>
      <w:r w:rsidR="00E079A0" w:rsidRPr="00FB68ED">
        <w:rPr>
          <w:rFonts w:cs="Arial"/>
          <w:sz w:val="20"/>
        </w:rPr>
        <w:t>, opr</w:t>
      </w:r>
      <w:r w:rsidR="00640C06" w:rsidRPr="00FB68ED">
        <w:rPr>
          <w:rFonts w:cs="Arial"/>
          <w:sz w:val="20"/>
        </w:rPr>
        <w:t>á</w:t>
      </w:r>
      <w:r w:rsidR="00E079A0" w:rsidRPr="00FB68ED">
        <w:rPr>
          <w:rFonts w:cs="Arial"/>
          <w:sz w:val="20"/>
        </w:rPr>
        <w:t>vněn</w:t>
      </w:r>
      <w:r w:rsidR="00640C06" w:rsidRPr="00FB68ED">
        <w:rPr>
          <w:rFonts w:cs="Arial"/>
          <w:sz w:val="20"/>
        </w:rPr>
        <w:t>í</w:t>
      </w:r>
      <w:r w:rsidR="00E079A0" w:rsidRPr="00FB68ED">
        <w:rPr>
          <w:rFonts w:cs="Arial"/>
          <w:sz w:val="20"/>
        </w:rPr>
        <w:t xml:space="preserve"> a materiálně a technicky vyb</w:t>
      </w:r>
      <w:r w:rsidR="00640C06" w:rsidRPr="00FB68ED">
        <w:rPr>
          <w:rFonts w:cs="Arial"/>
          <w:sz w:val="20"/>
        </w:rPr>
        <w:t>a</w:t>
      </w:r>
      <w:r w:rsidR="00E079A0" w:rsidRPr="00FB68ED">
        <w:rPr>
          <w:rFonts w:cs="Arial"/>
          <w:sz w:val="20"/>
        </w:rPr>
        <w:t>ven</w:t>
      </w:r>
      <w:r w:rsidR="00640C06" w:rsidRPr="00FB68ED">
        <w:rPr>
          <w:rFonts w:cs="Arial"/>
          <w:sz w:val="20"/>
        </w:rPr>
        <w:t>í</w:t>
      </w:r>
      <w:r w:rsidR="00E079A0" w:rsidRPr="00FB68ED">
        <w:rPr>
          <w:rFonts w:cs="Arial"/>
          <w:sz w:val="20"/>
        </w:rPr>
        <w:t xml:space="preserve">. </w:t>
      </w:r>
    </w:p>
    <w:p w14:paraId="15E5DCFB" w14:textId="332FFA86" w:rsidR="00E079A0" w:rsidRPr="00FB68ED" w:rsidRDefault="00E079A0" w:rsidP="00857484">
      <w:pPr>
        <w:pStyle w:val="Odstavecseseznamem"/>
        <w:numPr>
          <w:ilvl w:val="0"/>
          <w:numId w:val="123"/>
        </w:numPr>
        <w:spacing w:before="120" w:after="0"/>
        <w:ind w:left="567" w:hanging="567"/>
        <w:jc w:val="both"/>
        <w:rPr>
          <w:rFonts w:cs="Arial"/>
          <w:sz w:val="20"/>
        </w:rPr>
      </w:pPr>
      <w:r w:rsidRPr="00FB68ED">
        <w:rPr>
          <w:rFonts w:cs="Arial"/>
          <w:sz w:val="20"/>
        </w:rPr>
        <w:t xml:space="preserve">Činnosti podle této smlouvy budou </w:t>
      </w:r>
      <w:r w:rsidR="00640C06" w:rsidRPr="00FB68ED">
        <w:rPr>
          <w:rFonts w:cs="Arial"/>
          <w:sz w:val="20"/>
        </w:rPr>
        <w:t>dodavatelem</w:t>
      </w:r>
      <w:r w:rsidRPr="00FB68ED">
        <w:rPr>
          <w:rFonts w:cs="Arial"/>
          <w:sz w:val="20"/>
        </w:rPr>
        <w:t xml:space="preserve"> prováděny v souladu s požadavky objednatele, požadavky platných a účinných právních předpisů a technických norem včetně doporučujících provozních řádů či manuálů pro dané zařízení, respektující místní provozní podmínky. Při výkonu činnosti této smlouvy je </w:t>
      </w:r>
      <w:r w:rsidR="006D6E5E" w:rsidRPr="00FB68ED">
        <w:rPr>
          <w:rFonts w:cs="Arial"/>
          <w:sz w:val="20"/>
        </w:rPr>
        <w:t>dodavatel</w:t>
      </w:r>
      <w:r w:rsidR="00640C06" w:rsidRPr="00FB68ED">
        <w:rPr>
          <w:rFonts w:cs="Arial"/>
          <w:sz w:val="20"/>
        </w:rPr>
        <w:t xml:space="preserve"> a jím pověření zaměstnanci pro provoz</w:t>
      </w:r>
      <w:r w:rsidRPr="00FB68ED">
        <w:rPr>
          <w:rFonts w:cs="Arial"/>
          <w:sz w:val="20"/>
        </w:rPr>
        <w:t xml:space="preserve"> povinen dbát své vlastní bezpečnosti, zejména je povinen v blízkosti vodního toku nosit záchranou vestu či je povinen jiným způsobem zajistit svoji bezpečnost.</w:t>
      </w:r>
    </w:p>
    <w:p w14:paraId="2E5B4EB8" w14:textId="59C90676" w:rsidR="00E079A0" w:rsidRPr="00FB68ED" w:rsidRDefault="006D6E5E" w:rsidP="00857484">
      <w:pPr>
        <w:pStyle w:val="Odstavecseseznamem"/>
        <w:numPr>
          <w:ilvl w:val="0"/>
          <w:numId w:val="123"/>
        </w:numPr>
        <w:spacing w:before="120"/>
        <w:ind w:left="567" w:hanging="567"/>
        <w:jc w:val="both"/>
        <w:rPr>
          <w:rFonts w:cs="Arial"/>
          <w:sz w:val="20"/>
        </w:rPr>
      </w:pPr>
      <w:r w:rsidRPr="00FB68ED">
        <w:rPr>
          <w:rFonts w:cs="Arial"/>
          <w:sz w:val="20"/>
        </w:rPr>
        <w:lastRenderedPageBreak/>
        <w:t>Dodavatel</w:t>
      </w:r>
      <w:r w:rsidR="00E079A0" w:rsidRPr="00FB68ED">
        <w:rPr>
          <w:rFonts w:cs="Arial"/>
          <w:sz w:val="20"/>
        </w:rPr>
        <w:t xml:space="preserve"> je povinen provádět činnost tak, aby nedošlo k poškození samotného přívozu, jeho součástí a příslušenství a také aby nedošlo k poškození majetku třetích osob. </w:t>
      </w:r>
      <w:r w:rsidRPr="00FB68ED">
        <w:rPr>
          <w:rFonts w:cs="Arial"/>
          <w:sz w:val="20"/>
        </w:rPr>
        <w:t>Dodavatel</w:t>
      </w:r>
      <w:r w:rsidR="00E079A0" w:rsidRPr="00FB68ED">
        <w:rPr>
          <w:rFonts w:cs="Arial"/>
          <w:sz w:val="20"/>
        </w:rPr>
        <w:t xml:space="preserve"> je povinen vykonávat činnost s ohledem na zajištění ochrany zdraví a života třetích osob.</w:t>
      </w:r>
    </w:p>
    <w:p w14:paraId="7FE7B1E5" w14:textId="68AEE926" w:rsidR="00E079A0" w:rsidRPr="00FB68ED" w:rsidRDefault="006D6E5E" w:rsidP="00857484">
      <w:pPr>
        <w:pStyle w:val="Odstavecseseznamem"/>
        <w:numPr>
          <w:ilvl w:val="0"/>
          <w:numId w:val="123"/>
        </w:numPr>
        <w:spacing w:before="120"/>
        <w:ind w:left="567" w:hanging="567"/>
        <w:jc w:val="both"/>
        <w:rPr>
          <w:rFonts w:cs="Arial"/>
          <w:sz w:val="20"/>
        </w:rPr>
      </w:pPr>
      <w:r w:rsidRPr="00FB68ED">
        <w:rPr>
          <w:rFonts w:cs="Arial"/>
          <w:sz w:val="20"/>
        </w:rPr>
        <w:t>Dodavatel</w:t>
      </w:r>
      <w:r w:rsidR="00E079A0" w:rsidRPr="00FB68ED">
        <w:rPr>
          <w:rFonts w:cs="Arial"/>
          <w:sz w:val="20"/>
        </w:rPr>
        <w:t xml:space="preserve"> po povinen bez zbytečného odkladu, nejpozději však do 3 dnů od zjištění vady</w:t>
      </w:r>
      <w:r w:rsidR="00305B5D" w:rsidRPr="00FB68ED">
        <w:rPr>
          <w:rFonts w:cs="Arial"/>
          <w:sz w:val="20"/>
        </w:rPr>
        <w:t xml:space="preserve"> ovlivňující provoz</w:t>
      </w:r>
      <w:r w:rsidR="00E079A0" w:rsidRPr="00FB68ED">
        <w:rPr>
          <w:rFonts w:cs="Arial"/>
          <w:sz w:val="20"/>
        </w:rPr>
        <w:t>, tuto skutečnost písemně nahlásit objednateli. Dle ujednání smluvních stran postačí tuto skutečnost ohlásit telefonicky, a to za situace, že během 7 dnů od ohlášení dojde z jakékoliv smluvní strany k písemnému potvrzení dané události.</w:t>
      </w:r>
    </w:p>
    <w:p w14:paraId="44A08FB4" w14:textId="122B066A" w:rsidR="00640C06" w:rsidRPr="00FB68ED" w:rsidRDefault="006D6E5E" w:rsidP="00857484">
      <w:pPr>
        <w:pStyle w:val="Odstavecseseznamem"/>
        <w:numPr>
          <w:ilvl w:val="0"/>
          <w:numId w:val="123"/>
        </w:numPr>
        <w:spacing w:before="120" w:after="0"/>
        <w:ind w:left="567" w:hanging="567"/>
        <w:jc w:val="both"/>
        <w:rPr>
          <w:rFonts w:cs="Arial"/>
          <w:sz w:val="20"/>
        </w:rPr>
      </w:pPr>
      <w:r w:rsidRPr="00FB68ED">
        <w:rPr>
          <w:rFonts w:cs="Arial"/>
          <w:sz w:val="20"/>
        </w:rPr>
        <w:t>Dodavatel</w:t>
      </w:r>
      <w:r w:rsidR="00E079A0" w:rsidRPr="00FB68ED">
        <w:rPr>
          <w:rFonts w:cs="Arial"/>
          <w:sz w:val="20"/>
        </w:rPr>
        <w:t xml:space="preserve"> se zavazuje zajistit, že přívoz a jeho součásti a příslušenství budou vždy v provozuschopném stavu a v případě činnosti mimo provoz přívozu zajistí bezpečné zajištění tohoto přívozu.</w:t>
      </w:r>
    </w:p>
    <w:p w14:paraId="63CC5D58" w14:textId="1886A066" w:rsidR="00E31B74" w:rsidRPr="00FB68ED" w:rsidRDefault="00E31B74" w:rsidP="00857484">
      <w:pPr>
        <w:pStyle w:val="Odstavecseseznamem"/>
        <w:numPr>
          <w:ilvl w:val="0"/>
          <w:numId w:val="123"/>
        </w:numPr>
        <w:spacing w:before="120" w:after="0"/>
        <w:ind w:left="567" w:hanging="567"/>
        <w:jc w:val="both"/>
        <w:rPr>
          <w:rFonts w:cs="Arial"/>
          <w:sz w:val="20"/>
        </w:rPr>
      </w:pPr>
      <w:r w:rsidRPr="00FB68ED">
        <w:rPr>
          <w:rFonts w:cs="Arial"/>
          <w:sz w:val="20"/>
        </w:rPr>
        <w:t>Dodavatel se zavazuje zajistit, aby zaměstnanci dodavatele pověřené provozem plavidla splňovali veškeré povinnosti stanovené obecně závaznými právní předpisy a současně se zavazuje tyto řádně proškolit</w:t>
      </w:r>
      <w:r w:rsidR="005D3010" w:rsidRPr="00FB68ED">
        <w:rPr>
          <w:rFonts w:cs="Arial"/>
          <w:sz w:val="20"/>
        </w:rPr>
        <w:t>.</w:t>
      </w:r>
    </w:p>
    <w:p w14:paraId="519189A0" w14:textId="6AF96289" w:rsidR="00861763" w:rsidRPr="00FB68ED" w:rsidRDefault="00800257" w:rsidP="00857484">
      <w:pPr>
        <w:pStyle w:val="Odstavecseseznamem"/>
        <w:numPr>
          <w:ilvl w:val="0"/>
          <w:numId w:val="123"/>
        </w:numPr>
        <w:spacing w:before="120" w:after="0"/>
        <w:ind w:left="567" w:hanging="567"/>
        <w:jc w:val="both"/>
        <w:rPr>
          <w:rFonts w:cs="Arial"/>
          <w:sz w:val="20"/>
        </w:rPr>
      </w:pPr>
      <w:r w:rsidRPr="00FB68ED">
        <w:rPr>
          <w:rFonts w:cs="Arial"/>
          <w:sz w:val="20"/>
        </w:rPr>
        <w:t>Dodavatel</w:t>
      </w:r>
      <w:r w:rsidR="00861763" w:rsidRPr="00FB68ED">
        <w:rPr>
          <w:rFonts w:cs="Arial"/>
          <w:sz w:val="20"/>
        </w:rPr>
        <w:t xml:space="preserve"> zajistí dodržování předpisů ekologických, bezpečnostních, ochrany a organizace práce, požární ochrany apod. všemi svými pracovníky pověřenými </w:t>
      </w:r>
      <w:r w:rsidRPr="00FB68ED">
        <w:rPr>
          <w:rFonts w:cs="Arial"/>
          <w:sz w:val="20"/>
        </w:rPr>
        <w:t>poskytováním služeb</w:t>
      </w:r>
      <w:r w:rsidR="00861763" w:rsidRPr="00FB68ED">
        <w:rPr>
          <w:rFonts w:cs="Arial"/>
          <w:sz w:val="20"/>
        </w:rPr>
        <w:t xml:space="preserve"> a rovněž i pracovníky případných poddodavatelů včetně používání ochranných pomůcek. Škody způsobené nedodržením předpisů o bezpečnosti práce a ochraně zdraví při práci </w:t>
      </w:r>
      <w:r w:rsidRPr="00FB68ED">
        <w:rPr>
          <w:rFonts w:cs="Arial"/>
          <w:sz w:val="20"/>
        </w:rPr>
        <w:t xml:space="preserve">dodavatelem </w:t>
      </w:r>
      <w:r w:rsidR="00861763" w:rsidRPr="00FB68ED">
        <w:rPr>
          <w:rFonts w:cs="Arial"/>
          <w:sz w:val="20"/>
        </w:rPr>
        <w:t xml:space="preserve">nebo jeho poddodavatelů hradí beze zbytku </w:t>
      </w:r>
      <w:r w:rsidRPr="00FB68ED">
        <w:rPr>
          <w:rFonts w:cs="Arial"/>
          <w:sz w:val="20"/>
        </w:rPr>
        <w:t>dodavatel</w:t>
      </w:r>
      <w:r w:rsidR="00861763" w:rsidRPr="00FB68ED">
        <w:rPr>
          <w:rFonts w:cs="Arial"/>
          <w:sz w:val="20"/>
        </w:rPr>
        <w:t xml:space="preserve">. </w:t>
      </w:r>
    </w:p>
    <w:p w14:paraId="57599A03" w14:textId="13F926C2" w:rsidR="00861763" w:rsidRPr="00FB68ED" w:rsidRDefault="00800257" w:rsidP="00857484">
      <w:pPr>
        <w:numPr>
          <w:ilvl w:val="0"/>
          <w:numId w:val="123"/>
        </w:numPr>
        <w:spacing w:before="120" w:after="0"/>
        <w:ind w:left="567" w:hanging="567"/>
        <w:jc w:val="both"/>
        <w:rPr>
          <w:rFonts w:cs="Arial"/>
          <w:sz w:val="20"/>
        </w:rPr>
      </w:pPr>
      <w:r w:rsidRPr="00FB68ED">
        <w:rPr>
          <w:rFonts w:cs="Arial"/>
          <w:sz w:val="20"/>
        </w:rPr>
        <w:t>Dodavatel</w:t>
      </w:r>
      <w:r w:rsidR="00861763" w:rsidRPr="00FB68ED">
        <w:rPr>
          <w:rFonts w:cs="Arial"/>
          <w:sz w:val="20"/>
        </w:rPr>
        <w:t xml:space="preserve"> odpovídá objednateli a třetím osobám za škody vzniklé porušením jakýchkoliv povinností z této smlouvy a platných právních předpisů vyplývajících.</w:t>
      </w:r>
    </w:p>
    <w:p w14:paraId="437FDF09" w14:textId="060E2215" w:rsidR="00B01708" w:rsidRPr="00FB68ED" w:rsidRDefault="00800257" w:rsidP="00857484">
      <w:pPr>
        <w:numPr>
          <w:ilvl w:val="0"/>
          <w:numId w:val="123"/>
        </w:numPr>
        <w:spacing w:before="120" w:after="0"/>
        <w:ind w:left="567" w:hanging="567"/>
        <w:jc w:val="both"/>
        <w:rPr>
          <w:rFonts w:cs="Arial"/>
          <w:sz w:val="20"/>
        </w:rPr>
      </w:pPr>
      <w:r w:rsidRPr="00FB68ED">
        <w:rPr>
          <w:rFonts w:cs="Arial"/>
          <w:sz w:val="20"/>
        </w:rPr>
        <w:t>Dodavatel</w:t>
      </w:r>
      <w:r w:rsidR="00861763" w:rsidRPr="00FB68ED">
        <w:rPr>
          <w:rFonts w:cs="Arial"/>
          <w:sz w:val="20"/>
        </w:rPr>
        <w:t xml:space="preserve"> se zavazuje:</w:t>
      </w:r>
    </w:p>
    <w:p w14:paraId="18B3FDDA" w14:textId="5006795A" w:rsidR="00B01708" w:rsidRPr="00857484" w:rsidRDefault="00861763" w:rsidP="00857484">
      <w:pPr>
        <w:pStyle w:val="Odstavecseseznamem"/>
        <w:numPr>
          <w:ilvl w:val="0"/>
          <w:numId w:val="131"/>
        </w:numPr>
        <w:spacing w:before="120" w:after="0"/>
        <w:jc w:val="both"/>
        <w:rPr>
          <w:rFonts w:cs="Arial"/>
          <w:sz w:val="20"/>
        </w:rPr>
      </w:pPr>
      <w:r w:rsidRPr="00857484">
        <w:rPr>
          <w:rFonts w:cs="Arial"/>
          <w:sz w:val="20"/>
        </w:rPr>
        <w:t xml:space="preserve">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sidR="00800257" w:rsidRPr="00857484">
        <w:rPr>
          <w:rFonts w:cs="Arial"/>
          <w:sz w:val="20"/>
        </w:rPr>
        <w:t>dodavatel</w:t>
      </w:r>
      <w:r w:rsidRPr="00857484">
        <w:rPr>
          <w:rFonts w:cs="Arial"/>
          <w:sz w:val="20"/>
        </w:rPr>
        <w:t xml:space="preserve"> i u svých poddodavatelů,</w:t>
      </w:r>
    </w:p>
    <w:p w14:paraId="739F173D" w14:textId="7E960702" w:rsidR="00B01708" w:rsidRPr="00FB68ED" w:rsidRDefault="00861763" w:rsidP="00857484">
      <w:pPr>
        <w:numPr>
          <w:ilvl w:val="0"/>
          <w:numId w:val="131"/>
        </w:numPr>
        <w:spacing w:before="120" w:after="0"/>
        <w:jc w:val="both"/>
        <w:rPr>
          <w:rFonts w:cs="Arial"/>
          <w:sz w:val="20"/>
        </w:rPr>
      </w:pPr>
      <w:r w:rsidRPr="00FB68ED">
        <w:rPr>
          <w:rFonts w:cs="Arial"/>
          <w:sz w:val="20"/>
        </w:rPr>
        <w:t xml:space="preserve">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w:t>
      </w:r>
      <w:r w:rsidR="00800257" w:rsidRPr="00FB68ED">
        <w:rPr>
          <w:rFonts w:cs="Arial"/>
          <w:sz w:val="20"/>
        </w:rPr>
        <w:t>dodavatel</w:t>
      </w:r>
      <w:r w:rsidRPr="00FB68ED">
        <w:rPr>
          <w:rFonts w:cs="Arial"/>
          <w:sz w:val="20"/>
        </w:rPr>
        <w:t xml:space="preserve"> i u svých poddodavatelů,</w:t>
      </w:r>
    </w:p>
    <w:p w14:paraId="4613AFAD" w14:textId="77777777" w:rsidR="00B01708" w:rsidRPr="00FB68ED" w:rsidRDefault="00861763" w:rsidP="00857484">
      <w:pPr>
        <w:numPr>
          <w:ilvl w:val="0"/>
          <w:numId w:val="131"/>
        </w:numPr>
        <w:spacing w:before="120" w:after="0"/>
        <w:jc w:val="both"/>
        <w:rPr>
          <w:rFonts w:cs="Arial"/>
          <w:sz w:val="20"/>
        </w:rPr>
      </w:pPr>
      <w:r w:rsidRPr="00FB68ED">
        <w:rPr>
          <w:rFonts w:cs="Arial"/>
          <w:sz w:val="20"/>
        </w:rPr>
        <w:t>k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 k řádnému a včasnému plnění finančních závazků svým poddodavatelům.</w:t>
      </w:r>
    </w:p>
    <w:p w14:paraId="488C832F" w14:textId="77777777" w:rsidR="00861763" w:rsidRPr="00235725" w:rsidRDefault="00861763" w:rsidP="00640C06">
      <w:pPr>
        <w:spacing w:before="120" w:after="0"/>
        <w:jc w:val="both"/>
        <w:rPr>
          <w:rFonts w:cs="Arial"/>
          <w:sz w:val="20"/>
        </w:rPr>
      </w:pPr>
    </w:p>
    <w:p w14:paraId="0E481F50" w14:textId="77777777" w:rsidR="00E079A0" w:rsidRPr="00235725" w:rsidRDefault="00E079A0" w:rsidP="002C4CC3">
      <w:pPr>
        <w:spacing w:after="0"/>
        <w:rPr>
          <w:rFonts w:cs="Arial"/>
          <w:b/>
          <w:bCs/>
          <w:sz w:val="20"/>
          <w:u w:val="single"/>
        </w:rPr>
      </w:pPr>
    </w:p>
    <w:p w14:paraId="44D16934" w14:textId="0B5774E7" w:rsidR="00482465" w:rsidRPr="00235725" w:rsidRDefault="00482465" w:rsidP="00861763">
      <w:pPr>
        <w:spacing w:after="0"/>
        <w:rPr>
          <w:rFonts w:cs="Arial"/>
          <w:b/>
          <w:bCs/>
          <w:sz w:val="20"/>
          <w:u w:val="single"/>
        </w:rPr>
      </w:pPr>
    </w:p>
    <w:p w14:paraId="7457898C" w14:textId="5A6F2279" w:rsidR="00BA715D" w:rsidRPr="00235725" w:rsidRDefault="00BA715D" w:rsidP="00745B38">
      <w:pPr>
        <w:pStyle w:val="Odstavecseseznamem"/>
        <w:numPr>
          <w:ilvl w:val="0"/>
          <w:numId w:val="48"/>
        </w:numPr>
        <w:spacing w:after="0"/>
        <w:ind w:left="0" w:hanging="11"/>
        <w:jc w:val="center"/>
        <w:rPr>
          <w:rFonts w:cs="Arial"/>
          <w:b/>
          <w:bCs/>
          <w:sz w:val="20"/>
          <w:u w:val="single"/>
        </w:rPr>
      </w:pPr>
    </w:p>
    <w:p w14:paraId="0E1A4E60" w14:textId="5C4325F6" w:rsidR="00BA715D" w:rsidRPr="00235725" w:rsidRDefault="0095699A" w:rsidP="00745B38">
      <w:pPr>
        <w:spacing w:after="0"/>
        <w:ind w:hanging="11"/>
        <w:jc w:val="center"/>
        <w:rPr>
          <w:rFonts w:cs="Arial"/>
          <w:b/>
          <w:bCs/>
          <w:sz w:val="20"/>
          <w:u w:val="single"/>
        </w:rPr>
      </w:pPr>
      <w:r w:rsidRPr="00D50A45">
        <w:rPr>
          <w:rFonts w:cs="Arial"/>
          <w:b/>
          <w:bCs/>
          <w:sz w:val="20"/>
          <w:u w:val="single"/>
        </w:rPr>
        <w:t>C</w:t>
      </w:r>
      <w:r w:rsidR="006652FB" w:rsidRPr="00D50A45">
        <w:rPr>
          <w:rFonts w:cs="Arial"/>
          <w:b/>
          <w:bCs/>
          <w:sz w:val="20"/>
          <w:u w:val="single"/>
        </w:rPr>
        <w:t>ena a platební podmínky</w:t>
      </w:r>
    </w:p>
    <w:p w14:paraId="4FD3F172" w14:textId="7C62B938" w:rsidR="00837F22" w:rsidRPr="00235725" w:rsidRDefault="00163B61" w:rsidP="00800257">
      <w:pPr>
        <w:numPr>
          <w:ilvl w:val="0"/>
          <w:numId w:val="90"/>
        </w:numPr>
        <w:spacing w:before="120" w:after="0"/>
        <w:ind w:left="567" w:hanging="567"/>
        <w:jc w:val="both"/>
        <w:rPr>
          <w:rFonts w:cs="Arial"/>
          <w:bCs/>
          <w:sz w:val="20"/>
        </w:rPr>
      </w:pPr>
      <w:r>
        <w:rPr>
          <w:rFonts w:eastAsia="Times New Roman" w:cs="Arial"/>
          <w:color w:val="000000"/>
          <w:sz w:val="20"/>
        </w:rPr>
        <w:t>Cena</w:t>
      </w:r>
      <w:r w:rsidR="005713C2">
        <w:rPr>
          <w:rFonts w:eastAsia="Times New Roman" w:cs="Arial"/>
          <w:color w:val="000000"/>
          <w:sz w:val="20"/>
        </w:rPr>
        <w:t xml:space="preserve"> z</w:t>
      </w:r>
      <w:r w:rsidR="008B24F7" w:rsidRPr="00235725">
        <w:rPr>
          <w:rFonts w:eastAsia="Times New Roman" w:cs="Arial"/>
          <w:color w:val="000000"/>
          <w:sz w:val="20"/>
        </w:rPr>
        <w:t xml:space="preserve">a </w:t>
      </w:r>
      <w:r w:rsidR="00837F22" w:rsidRPr="00235725">
        <w:rPr>
          <w:rFonts w:eastAsia="Times New Roman" w:cs="Arial"/>
          <w:color w:val="000000"/>
          <w:sz w:val="20"/>
        </w:rPr>
        <w:t xml:space="preserve">kompletní zajištění provozu přívozu včetně veškerých dalších závazků vyplývajících ze smlouvy za celou dobu provozního období kalendářního roku byla sjednána ve výši </w:t>
      </w:r>
      <w:r w:rsidR="00743F28" w:rsidRPr="00AA58D0">
        <w:rPr>
          <w:rFonts w:eastAsia="Times New Roman" w:cs="Arial"/>
          <w:color w:val="000000"/>
          <w:sz w:val="20"/>
          <w:highlight w:val="yellow"/>
        </w:rPr>
        <w:t>……………………………</w:t>
      </w:r>
      <w:proofErr w:type="gramStart"/>
      <w:r w:rsidR="00743F28" w:rsidRPr="00AA58D0">
        <w:rPr>
          <w:rFonts w:eastAsia="Times New Roman" w:cs="Arial"/>
          <w:color w:val="000000"/>
          <w:sz w:val="20"/>
          <w:highlight w:val="yellow"/>
        </w:rPr>
        <w:t>……..</w:t>
      </w:r>
      <w:r w:rsidR="00837F22" w:rsidRPr="00235725">
        <w:rPr>
          <w:rFonts w:eastAsia="Times New Roman" w:cs="Arial"/>
          <w:color w:val="000000"/>
          <w:sz w:val="20"/>
        </w:rPr>
        <w:t>,-</w:t>
      </w:r>
      <w:proofErr w:type="gramEnd"/>
      <w:r w:rsidR="00837F22" w:rsidRPr="00235725">
        <w:rPr>
          <w:rFonts w:eastAsia="Times New Roman" w:cs="Arial"/>
          <w:color w:val="000000"/>
          <w:sz w:val="20"/>
        </w:rPr>
        <w:t xml:space="preserve"> Kč </w:t>
      </w:r>
      <w:r w:rsidR="00482465" w:rsidRPr="00235725">
        <w:rPr>
          <w:rFonts w:eastAsia="Times New Roman" w:cs="Arial"/>
          <w:color w:val="000000"/>
          <w:sz w:val="20"/>
        </w:rPr>
        <w:t>+</w:t>
      </w:r>
      <w:r w:rsidR="00837F22" w:rsidRPr="00235725">
        <w:rPr>
          <w:rFonts w:eastAsia="Times New Roman" w:cs="Arial"/>
          <w:color w:val="000000"/>
          <w:sz w:val="20"/>
        </w:rPr>
        <w:t xml:space="preserve"> DPH (slovy: </w:t>
      </w:r>
      <w:r w:rsidR="00986558" w:rsidRPr="00AA58D0">
        <w:rPr>
          <w:rFonts w:eastAsia="Times New Roman" w:cs="Arial"/>
          <w:color w:val="000000"/>
          <w:sz w:val="20"/>
          <w:highlight w:val="yellow"/>
        </w:rPr>
        <w:t>…………………………………</w:t>
      </w:r>
      <w:r w:rsidR="00837F22" w:rsidRPr="00235725">
        <w:rPr>
          <w:rFonts w:eastAsia="Times New Roman" w:cs="Arial"/>
          <w:color w:val="000000"/>
          <w:sz w:val="20"/>
        </w:rPr>
        <w:t xml:space="preserve"> korun českých).</w:t>
      </w:r>
      <w:r w:rsidR="00743F28" w:rsidRPr="00235725">
        <w:rPr>
          <w:rFonts w:eastAsia="Times New Roman" w:cs="Arial"/>
          <w:color w:val="000000"/>
          <w:sz w:val="20"/>
        </w:rPr>
        <w:t xml:space="preserve"> </w:t>
      </w:r>
    </w:p>
    <w:p w14:paraId="662DFF78" w14:textId="31D42087" w:rsidR="0095699A" w:rsidRPr="00235725" w:rsidRDefault="0095699A" w:rsidP="00800257">
      <w:pPr>
        <w:numPr>
          <w:ilvl w:val="0"/>
          <w:numId w:val="90"/>
        </w:numPr>
        <w:spacing w:before="120" w:after="0"/>
        <w:ind w:left="567" w:hanging="567"/>
        <w:jc w:val="both"/>
        <w:rPr>
          <w:rFonts w:cs="Arial"/>
          <w:bCs/>
          <w:sz w:val="20"/>
        </w:rPr>
      </w:pPr>
      <w:r w:rsidRPr="00235725">
        <w:rPr>
          <w:rFonts w:cs="Arial"/>
          <w:sz w:val="20"/>
        </w:rPr>
        <w:t xml:space="preserve">K ceně je </w:t>
      </w:r>
      <w:r w:rsidR="00743F28" w:rsidRPr="00235725">
        <w:rPr>
          <w:rFonts w:cs="Arial"/>
          <w:sz w:val="20"/>
        </w:rPr>
        <w:t>dodavatel</w:t>
      </w:r>
      <w:r w:rsidRPr="00235725">
        <w:rPr>
          <w:rFonts w:cs="Arial"/>
          <w:sz w:val="20"/>
        </w:rPr>
        <w:t xml:space="preserve"> oprávněn účtovat daň z přidané hodnoty v souladu s příslušnými právními předpisy.</w:t>
      </w:r>
    </w:p>
    <w:p w14:paraId="3DDDBAEC" w14:textId="12859FD8" w:rsidR="004F667E" w:rsidRPr="00235725" w:rsidRDefault="00743F28" w:rsidP="00800257">
      <w:pPr>
        <w:widowControl w:val="0"/>
        <w:numPr>
          <w:ilvl w:val="0"/>
          <w:numId w:val="90"/>
        </w:numPr>
        <w:spacing w:before="120" w:after="0"/>
        <w:ind w:left="567" w:hanging="567"/>
        <w:jc w:val="both"/>
        <w:rPr>
          <w:rFonts w:cs="Arial"/>
          <w:b/>
          <w:sz w:val="20"/>
        </w:rPr>
      </w:pPr>
      <w:r w:rsidRPr="00235725">
        <w:rPr>
          <w:rFonts w:cs="Arial"/>
          <w:sz w:val="20"/>
        </w:rPr>
        <w:t>Úhrada ceny bude probíhat</w:t>
      </w:r>
      <w:r w:rsidR="00F92C11">
        <w:rPr>
          <w:rFonts w:cs="Arial"/>
          <w:sz w:val="20"/>
        </w:rPr>
        <w:t xml:space="preserve"> ve 12 pravidelných měsíčních splátkách, splatných vždy do 3. dne příslušného kalendářního měsíce na bankovní účet dodavatele. Okamžikem uhrazení se rozumí odepsání příslušné částky z účtu objednatele. </w:t>
      </w:r>
    </w:p>
    <w:p w14:paraId="069B6067" w14:textId="5299E749" w:rsidR="00D708F7" w:rsidRPr="00800257" w:rsidRDefault="00D708F7" w:rsidP="00800257">
      <w:pPr>
        <w:widowControl w:val="0"/>
        <w:numPr>
          <w:ilvl w:val="0"/>
          <w:numId w:val="90"/>
        </w:numPr>
        <w:spacing w:before="120" w:after="0"/>
        <w:ind w:left="567" w:hanging="567"/>
        <w:jc w:val="both"/>
        <w:rPr>
          <w:rFonts w:cs="Arial"/>
          <w:b/>
          <w:sz w:val="20"/>
        </w:rPr>
      </w:pPr>
      <w:r w:rsidRPr="00800257">
        <w:rPr>
          <w:rFonts w:eastAsia="Times New Roman" w:cs="Arial"/>
          <w:color w:val="000000"/>
          <w:sz w:val="20"/>
        </w:rPr>
        <w:t>Dodavateli náleží veškeré vybrané jízdné. Dodavatel je oprávněn stanovit výši jízdného, přičemž je povinen respektovat kategorie a maximální výši jízdného</w:t>
      </w:r>
      <w:r w:rsidR="008B24F7">
        <w:rPr>
          <w:rFonts w:eastAsia="Times New Roman" w:cs="Arial"/>
          <w:color w:val="000000"/>
          <w:sz w:val="20"/>
        </w:rPr>
        <w:t xml:space="preserve"> stanoveného objednatelem</w:t>
      </w:r>
      <w:r w:rsidRPr="00800257">
        <w:rPr>
          <w:rFonts w:eastAsia="Times New Roman" w:cs="Arial"/>
          <w:color w:val="000000"/>
          <w:sz w:val="20"/>
        </w:rPr>
        <w:t>. Maximální výše jízdného a kategorie budou stanoveny objednatelem</w:t>
      </w:r>
      <w:r w:rsidR="00305B5D">
        <w:rPr>
          <w:rFonts w:eastAsia="Times New Roman" w:cs="Arial"/>
          <w:color w:val="000000"/>
          <w:sz w:val="20"/>
        </w:rPr>
        <w:t xml:space="preserve"> v příloze č. 2.</w:t>
      </w:r>
    </w:p>
    <w:p w14:paraId="566360B2" w14:textId="77777777" w:rsidR="00986558" w:rsidRPr="00235725" w:rsidRDefault="00986558" w:rsidP="00D708F7">
      <w:pPr>
        <w:widowControl w:val="0"/>
        <w:spacing w:before="120" w:after="0"/>
        <w:ind w:left="567"/>
        <w:jc w:val="both"/>
        <w:rPr>
          <w:rFonts w:cs="Arial"/>
          <w:b/>
          <w:sz w:val="20"/>
        </w:rPr>
      </w:pPr>
    </w:p>
    <w:p w14:paraId="0BAAE9D2" w14:textId="77777777" w:rsidR="00870297" w:rsidRPr="00235725" w:rsidRDefault="00870297" w:rsidP="00861763">
      <w:pPr>
        <w:rPr>
          <w:rFonts w:cs="Arial"/>
          <w:b/>
          <w:bCs/>
          <w:sz w:val="20"/>
          <w:u w:val="single"/>
        </w:rPr>
      </w:pPr>
    </w:p>
    <w:p w14:paraId="49AFE453" w14:textId="4E264896" w:rsidR="004F667E" w:rsidRPr="00235725" w:rsidRDefault="004F667E" w:rsidP="00450433">
      <w:pPr>
        <w:pStyle w:val="Odstavecseseznamem"/>
        <w:numPr>
          <w:ilvl w:val="0"/>
          <w:numId w:val="48"/>
        </w:numPr>
        <w:spacing w:after="0"/>
        <w:ind w:left="0" w:hanging="11"/>
        <w:jc w:val="center"/>
        <w:rPr>
          <w:rFonts w:cs="Arial"/>
          <w:b/>
          <w:bCs/>
          <w:sz w:val="20"/>
          <w:u w:val="single"/>
        </w:rPr>
      </w:pPr>
    </w:p>
    <w:p w14:paraId="74E0CD6C" w14:textId="612AD637" w:rsidR="00CD0C97" w:rsidRPr="00235725" w:rsidRDefault="00482465" w:rsidP="00450433">
      <w:pPr>
        <w:pStyle w:val="Odstavecseseznamem"/>
        <w:spacing w:after="0"/>
        <w:ind w:left="0" w:hanging="11"/>
        <w:jc w:val="center"/>
        <w:rPr>
          <w:rFonts w:cs="Arial"/>
          <w:b/>
          <w:bCs/>
          <w:sz w:val="20"/>
          <w:u w:val="single"/>
        </w:rPr>
      </w:pPr>
      <w:r w:rsidRPr="00D50A45">
        <w:rPr>
          <w:rFonts w:cs="Arial"/>
          <w:b/>
          <w:bCs/>
          <w:sz w:val="20"/>
          <w:u w:val="single"/>
        </w:rPr>
        <w:t>O</w:t>
      </w:r>
      <w:r w:rsidR="004F667E" w:rsidRPr="00D50A45">
        <w:rPr>
          <w:rFonts w:cs="Arial"/>
          <w:b/>
          <w:bCs/>
          <w:sz w:val="20"/>
          <w:u w:val="single"/>
        </w:rPr>
        <w:t>dpovědnost z</w:t>
      </w:r>
      <w:r w:rsidR="00870297" w:rsidRPr="00D50A45">
        <w:rPr>
          <w:rFonts w:cs="Arial"/>
          <w:b/>
          <w:bCs/>
          <w:sz w:val="20"/>
          <w:u w:val="single"/>
        </w:rPr>
        <w:t> </w:t>
      </w:r>
      <w:r w:rsidR="004F667E" w:rsidRPr="00D50A45">
        <w:rPr>
          <w:rFonts w:cs="Arial"/>
          <w:b/>
          <w:bCs/>
          <w:sz w:val="20"/>
          <w:u w:val="single"/>
        </w:rPr>
        <w:t>škodu</w:t>
      </w:r>
    </w:p>
    <w:p w14:paraId="7D9C3BBD" w14:textId="3A82391E" w:rsidR="0081544A" w:rsidRDefault="0081544A" w:rsidP="00800257">
      <w:pPr>
        <w:pStyle w:val="Odstavecseseznamem"/>
        <w:numPr>
          <w:ilvl w:val="0"/>
          <w:numId w:val="126"/>
        </w:numPr>
        <w:autoSpaceDE w:val="0"/>
        <w:autoSpaceDN w:val="0"/>
        <w:adjustRightInd w:val="0"/>
        <w:spacing w:before="120" w:after="0"/>
        <w:ind w:left="567" w:hanging="567"/>
        <w:jc w:val="both"/>
        <w:rPr>
          <w:rFonts w:eastAsia="Times New Roman" w:cs="Arial"/>
          <w:color w:val="000000"/>
          <w:sz w:val="20"/>
        </w:rPr>
      </w:pPr>
      <w:r w:rsidRPr="00800257">
        <w:rPr>
          <w:rFonts w:eastAsia="Times New Roman" w:cs="Arial"/>
          <w:color w:val="000000"/>
          <w:sz w:val="20"/>
        </w:rPr>
        <w:t>Dodavatel odpovídá za bezpečnost provozování lodní dopravy (přívozu) dle této smlouvy a za veškeré způsobené škody objednateli i třetím osobám. Dodavatel prohlašuje, že má sjednáno pojištění odpovědnosti za způsobenou škodu ve výši</w:t>
      </w:r>
      <w:r w:rsidR="00482465" w:rsidRPr="00800257">
        <w:rPr>
          <w:rFonts w:eastAsia="Times New Roman" w:cs="Arial"/>
          <w:color w:val="000000"/>
          <w:sz w:val="20"/>
        </w:rPr>
        <w:t xml:space="preserve"> 10.000.000,- Kč (slovy: deset milionů korun českých). </w:t>
      </w:r>
      <w:r w:rsidRPr="00800257">
        <w:rPr>
          <w:rFonts w:eastAsia="Times New Roman" w:cs="Arial"/>
          <w:color w:val="000000"/>
          <w:sz w:val="20"/>
        </w:rPr>
        <w:t>Dodavatel se zavazuje udržovat v platnosti tuto pojistnou smlouvu po celou dobu platnosti této smlouvy. Kopi</w:t>
      </w:r>
      <w:r w:rsidR="00482465" w:rsidRPr="00800257">
        <w:rPr>
          <w:rFonts w:eastAsia="Times New Roman" w:cs="Arial"/>
          <w:color w:val="000000"/>
          <w:sz w:val="20"/>
        </w:rPr>
        <w:t>i</w:t>
      </w:r>
      <w:r w:rsidRPr="00800257">
        <w:rPr>
          <w:rFonts w:eastAsia="Times New Roman" w:cs="Arial"/>
          <w:color w:val="000000"/>
          <w:sz w:val="20"/>
        </w:rPr>
        <w:t xml:space="preserve"> pojistné smlouvy o pojištění odpovědnosti za způsobenou škodu </w:t>
      </w:r>
      <w:r w:rsidR="00235382">
        <w:rPr>
          <w:rFonts w:eastAsia="Times New Roman" w:cs="Arial"/>
          <w:color w:val="000000"/>
          <w:sz w:val="20"/>
        </w:rPr>
        <w:t xml:space="preserve">je povinen vždy </w:t>
      </w:r>
      <w:r w:rsidRPr="00800257">
        <w:rPr>
          <w:rFonts w:eastAsia="Times New Roman" w:cs="Arial"/>
          <w:color w:val="000000"/>
          <w:sz w:val="20"/>
        </w:rPr>
        <w:t>před</w:t>
      </w:r>
      <w:r w:rsidR="00235382">
        <w:rPr>
          <w:rFonts w:eastAsia="Times New Roman" w:cs="Arial"/>
          <w:color w:val="000000"/>
          <w:sz w:val="20"/>
        </w:rPr>
        <w:t>at</w:t>
      </w:r>
      <w:r w:rsidRPr="00800257">
        <w:rPr>
          <w:rFonts w:eastAsia="Times New Roman" w:cs="Arial"/>
          <w:color w:val="000000"/>
          <w:sz w:val="20"/>
        </w:rPr>
        <w:t xml:space="preserve"> dodavatel </w:t>
      </w:r>
      <w:r w:rsidR="00482465" w:rsidRPr="00800257">
        <w:rPr>
          <w:rFonts w:eastAsia="Times New Roman" w:cs="Arial"/>
          <w:color w:val="000000"/>
          <w:sz w:val="20"/>
        </w:rPr>
        <w:t xml:space="preserve">objednateli </w:t>
      </w:r>
      <w:r w:rsidR="00235382">
        <w:rPr>
          <w:rFonts w:eastAsia="Times New Roman" w:cs="Arial"/>
          <w:color w:val="000000"/>
          <w:sz w:val="20"/>
        </w:rPr>
        <w:t>bez zbytečného odkladu.</w:t>
      </w:r>
    </w:p>
    <w:p w14:paraId="1CFBBD5A" w14:textId="4DD29EFD" w:rsidR="008D1FA3" w:rsidRPr="00800257" w:rsidRDefault="008D1FA3" w:rsidP="00800257">
      <w:pPr>
        <w:pStyle w:val="Odstavecseseznamem"/>
        <w:numPr>
          <w:ilvl w:val="0"/>
          <w:numId w:val="126"/>
        </w:numPr>
        <w:autoSpaceDE w:val="0"/>
        <w:autoSpaceDN w:val="0"/>
        <w:adjustRightInd w:val="0"/>
        <w:spacing w:before="120" w:after="0"/>
        <w:ind w:left="567" w:hanging="567"/>
        <w:jc w:val="both"/>
        <w:rPr>
          <w:rFonts w:eastAsia="Times New Roman" w:cs="Arial"/>
          <w:color w:val="000000"/>
          <w:sz w:val="20"/>
        </w:rPr>
      </w:pPr>
      <w:r>
        <w:rPr>
          <w:rFonts w:eastAsia="Times New Roman" w:cs="Arial"/>
          <w:color w:val="000000"/>
          <w:sz w:val="20"/>
        </w:rPr>
        <w:t>Objednatel zajišťuje a hradí povinné pojištění plavidla.</w:t>
      </w:r>
    </w:p>
    <w:p w14:paraId="225D2683" w14:textId="77777777" w:rsidR="00870297" w:rsidRPr="00235725" w:rsidRDefault="00870297" w:rsidP="004F667E">
      <w:pPr>
        <w:pStyle w:val="Odstavecseseznamem"/>
        <w:ind w:left="720"/>
        <w:jc w:val="center"/>
        <w:rPr>
          <w:rFonts w:cs="Arial"/>
          <w:b/>
          <w:bCs/>
          <w:sz w:val="20"/>
          <w:u w:val="single"/>
        </w:rPr>
      </w:pPr>
    </w:p>
    <w:p w14:paraId="3F91269E" w14:textId="70A91147" w:rsidR="004F667E" w:rsidRPr="00235725" w:rsidRDefault="004F667E" w:rsidP="00B86055">
      <w:pPr>
        <w:pStyle w:val="Odstavecseseznamem"/>
        <w:numPr>
          <w:ilvl w:val="0"/>
          <w:numId w:val="48"/>
        </w:numPr>
        <w:spacing w:after="0"/>
        <w:ind w:left="0" w:hanging="11"/>
        <w:jc w:val="center"/>
        <w:rPr>
          <w:rFonts w:cs="Arial"/>
          <w:b/>
          <w:bCs/>
          <w:sz w:val="20"/>
          <w:u w:val="single"/>
        </w:rPr>
      </w:pPr>
    </w:p>
    <w:p w14:paraId="61B9EA6B" w14:textId="02B4E13E" w:rsidR="00B86055" w:rsidRPr="00235725" w:rsidRDefault="004F667E" w:rsidP="00B86055">
      <w:pPr>
        <w:pStyle w:val="Odstavecseseznamem"/>
        <w:spacing w:after="0"/>
        <w:ind w:left="0" w:hanging="11"/>
        <w:jc w:val="center"/>
        <w:rPr>
          <w:rFonts w:cs="Arial"/>
          <w:b/>
          <w:bCs/>
          <w:sz w:val="20"/>
          <w:u w:val="single"/>
        </w:rPr>
      </w:pPr>
      <w:r w:rsidRPr="00235725">
        <w:rPr>
          <w:rFonts w:cs="Arial"/>
          <w:b/>
          <w:bCs/>
          <w:sz w:val="20"/>
          <w:u w:val="single"/>
        </w:rPr>
        <w:t>Smluvní pokuty</w:t>
      </w:r>
    </w:p>
    <w:p w14:paraId="78DF9946" w14:textId="4098DAFB"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povinnosti dodavatele dle odst. 3.1 smlouvy se dodavatel zavazuje uhradit objednateli smluvní pokutu ve výši 50.000,- Kč za každé porušení povinnosti.</w:t>
      </w:r>
    </w:p>
    <w:p w14:paraId="18902235" w14:textId="493230CE" w:rsidR="00B86055" w:rsidRDefault="00B86055" w:rsidP="00800257">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sidR="00F92E63">
        <w:rPr>
          <w:rFonts w:ascii="Arial" w:hAnsi="Arial" w:cs="Arial"/>
          <w:sz w:val="20"/>
        </w:rPr>
        <w:t>dodavatele s dodáním měsíčního reportu dle odst. 3.3 smlouvy</w:t>
      </w:r>
      <w:r w:rsidRPr="00235725">
        <w:rPr>
          <w:rFonts w:ascii="Arial" w:hAnsi="Arial" w:cs="Arial"/>
          <w:color w:val="000000"/>
          <w:sz w:val="20"/>
        </w:rPr>
        <w:t xml:space="preserve"> uhradí </w:t>
      </w:r>
      <w:r w:rsidR="00F92E63">
        <w:rPr>
          <w:rFonts w:ascii="Arial" w:hAnsi="Arial" w:cs="Arial"/>
          <w:sz w:val="20"/>
        </w:rPr>
        <w:t>dodavatel</w:t>
      </w:r>
      <w:r w:rsidRPr="00235725">
        <w:rPr>
          <w:rFonts w:ascii="Arial" w:hAnsi="Arial" w:cs="Arial"/>
          <w:sz w:val="20"/>
        </w:rPr>
        <w:t xml:space="preserve"> objednateli smluvní pokutu ve výši </w:t>
      </w:r>
      <w:r w:rsidR="00F92E63">
        <w:rPr>
          <w:rFonts w:ascii="Arial" w:hAnsi="Arial" w:cs="Arial"/>
          <w:sz w:val="20"/>
        </w:rPr>
        <w:t xml:space="preserve">500,- Kč </w:t>
      </w:r>
      <w:r w:rsidRPr="00235725">
        <w:rPr>
          <w:rFonts w:ascii="Arial" w:hAnsi="Arial" w:cs="Arial"/>
          <w:sz w:val="20"/>
        </w:rPr>
        <w:t>za každý den prodlení s</w:t>
      </w:r>
      <w:r w:rsidR="00F92E63">
        <w:rPr>
          <w:rFonts w:ascii="Arial" w:hAnsi="Arial" w:cs="Arial"/>
          <w:sz w:val="20"/>
        </w:rPr>
        <w:t xml:space="preserve"> řádným splněním povinnosti. </w:t>
      </w:r>
    </w:p>
    <w:p w14:paraId="5B672CBF" w14:textId="31404B04"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povinnosti dodavatele dle odst. 4.4 smlouvy se dodavatel zavazuje uhradit objednateli smluvní pokutu ve výši 20.000,- Kč za každé porušení povinnosti.</w:t>
      </w:r>
    </w:p>
    <w:p w14:paraId="016EAC65" w14:textId="48BFF538" w:rsidR="00F92E63" w:rsidRDefault="00F92E63" w:rsidP="00F92E63">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Pr>
          <w:rFonts w:ascii="Arial" w:hAnsi="Arial" w:cs="Arial"/>
          <w:sz w:val="20"/>
        </w:rPr>
        <w:t xml:space="preserve">dodavatele se splněním povinnosti dle odst. 4.6 smlouvy </w:t>
      </w:r>
      <w:r w:rsidRPr="00235725">
        <w:rPr>
          <w:rFonts w:ascii="Arial" w:hAnsi="Arial" w:cs="Arial"/>
          <w:color w:val="000000"/>
          <w:sz w:val="20"/>
        </w:rPr>
        <w:t xml:space="preserve">uhradí </w:t>
      </w:r>
      <w:r>
        <w:rPr>
          <w:rFonts w:ascii="Arial" w:hAnsi="Arial" w:cs="Arial"/>
          <w:sz w:val="20"/>
        </w:rPr>
        <w:t>dodavatel</w:t>
      </w:r>
      <w:r w:rsidRPr="00235725">
        <w:rPr>
          <w:rFonts w:ascii="Arial" w:hAnsi="Arial" w:cs="Arial"/>
          <w:sz w:val="20"/>
        </w:rPr>
        <w:t xml:space="preserve"> objednateli smluvní pokutu ve výši </w:t>
      </w:r>
      <w:r>
        <w:rPr>
          <w:rFonts w:ascii="Arial" w:hAnsi="Arial" w:cs="Arial"/>
          <w:sz w:val="20"/>
        </w:rPr>
        <w:t xml:space="preserve">1.000,- Kč </w:t>
      </w:r>
      <w:r w:rsidRPr="00235725">
        <w:rPr>
          <w:rFonts w:ascii="Arial" w:hAnsi="Arial" w:cs="Arial"/>
          <w:sz w:val="20"/>
        </w:rPr>
        <w:t>za každý den prodlení s</w:t>
      </w:r>
      <w:r>
        <w:rPr>
          <w:rFonts w:ascii="Arial" w:hAnsi="Arial" w:cs="Arial"/>
          <w:sz w:val="20"/>
        </w:rPr>
        <w:t xml:space="preserve"> řádným splněním povinnosti. </w:t>
      </w:r>
    </w:p>
    <w:p w14:paraId="3B07DAB4" w14:textId="2BD3676D" w:rsidR="00F92E63" w:rsidRDefault="00F92E63" w:rsidP="00F92E63">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Pr>
          <w:rFonts w:ascii="Arial" w:hAnsi="Arial" w:cs="Arial"/>
          <w:sz w:val="20"/>
        </w:rPr>
        <w:t xml:space="preserve">dodavatele se splněním povinnosti dle odst. 4.7 smlouvy </w:t>
      </w:r>
      <w:r w:rsidRPr="00235725">
        <w:rPr>
          <w:rFonts w:ascii="Arial" w:hAnsi="Arial" w:cs="Arial"/>
          <w:color w:val="000000"/>
          <w:sz w:val="20"/>
        </w:rPr>
        <w:t xml:space="preserve">uhradí </w:t>
      </w:r>
      <w:r>
        <w:rPr>
          <w:rFonts w:ascii="Arial" w:hAnsi="Arial" w:cs="Arial"/>
          <w:sz w:val="20"/>
        </w:rPr>
        <w:t>dodavatel</w:t>
      </w:r>
      <w:r w:rsidRPr="00235725">
        <w:rPr>
          <w:rFonts w:ascii="Arial" w:hAnsi="Arial" w:cs="Arial"/>
          <w:sz w:val="20"/>
        </w:rPr>
        <w:t xml:space="preserve"> objednateli smluvní pokutu ve výši </w:t>
      </w:r>
      <w:r>
        <w:rPr>
          <w:rFonts w:ascii="Arial" w:hAnsi="Arial" w:cs="Arial"/>
          <w:sz w:val="20"/>
        </w:rPr>
        <w:t xml:space="preserve">1.000,- Kč </w:t>
      </w:r>
      <w:r w:rsidRPr="00235725">
        <w:rPr>
          <w:rFonts w:ascii="Arial" w:hAnsi="Arial" w:cs="Arial"/>
          <w:sz w:val="20"/>
        </w:rPr>
        <w:t>za každý den prodlení s</w:t>
      </w:r>
      <w:r>
        <w:rPr>
          <w:rFonts w:ascii="Arial" w:hAnsi="Arial" w:cs="Arial"/>
          <w:sz w:val="20"/>
        </w:rPr>
        <w:t xml:space="preserve"> řádným splněním povinnosti. </w:t>
      </w:r>
    </w:p>
    <w:p w14:paraId="1F0628DF" w14:textId="1DA64C82"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jakékoliv povinnosti dodavatele dle čl. V této smlouvy, s výjimkou konkrétně specifikovaných povinností, se dodavatel zavazuje uhradit objednateli smluvní pokutu ve výši 15.000,- Kč za každé porušení povinnosti.</w:t>
      </w:r>
    </w:p>
    <w:p w14:paraId="0225C15B" w14:textId="30D5FF34"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povinnosti dodavatele dle odst. 5.1</w:t>
      </w:r>
      <w:r w:rsidR="00A178A6">
        <w:rPr>
          <w:rFonts w:ascii="Arial" w:hAnsi="Arial" w:cs="Arial"/>
          <w:sz w:val="20"/>
        </w:rPr>
        <w:t>2</w:t>
      </w:r>
      <w:r>
        <w:rPr>
          <w:rFonts w:ascii="Arial" w:hAnsi="Arial" w:cs="Arial"/>
          <w:sz w:val="20"/>
        </w:rPr>
        <w:t xml:space="preserve"> smlouvy se dodavatel zavazuje uhradit objednateli smluvní pokutu ve výši </w:t>
      </w:r>
      <w:proofErr w:type="gramStart"/>
      <w:r>
        <w:rPr>
          <w:rFonts w:ascii="Arial" w:hAnsi="Arial" w:cs="Arial"/>
          <w:sz w:val="20"/>
        </w:rPr>
        <w:t>50.000,-</w:t>
      </w:r>
      <w:proofErr w:type="gramEnd"/>
      <w:r>
        <w:rPr>
          <w:rFonts w:ascii="Arial" w:hAnsi="Arial" w:cs="Arial"/>
          <w:sz w:val="20"/>
        </w:rPr>
        <w:t xml:space="preserve"> Kč za každé porušení povinnosti.</w:t>
      </w:r>
    </w:p>
    <w:p w14:paraId="64917E01" w14:textId="1CAC366C" w:rsidR="00F92E63" w:rsidRDefault="00F92E63" w:rsidP="00F92E63">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Pr>
          <w:rFonts w:ascii="Arial" w:hAnsi="Arial" w:cs="Arial"/>
          <w:sz w:val="20"/>
        </w:rPr>
        <w:t>dodavatele s oznámením vady objednateli dle odst. 5.</w:t>
      </w:r>
      <w:r w:rsidR="00A178A6">
        <w:rPr>
          <w:rFonts w:ascii="Arial" w:hAnsi="Arial" w:cs="Arial"/>
          <w:sz w:val="20"/>
        </w:rPr>
        <w:t>20</w:t>
      </w:r>
      <w:r>
        <w:rPr>
          <w:rFonts w:ascii="Arial" w:hAnsi="Arial" w:cs="Arial"/>
          <w:sz w:val="20"/>
        </w:rPr>
        <w:t xml:space="preserve"> smlouvy</w:t>
      </w:r>
      <w:r w:rsidRPr="00235725">
        <w:rPr>
          <w:rFonts w:ascii="Arial" w:hAnsi="Arial" w:cs="Arial"/>
          <w:color w:val="000000"/>
          <w:sz w:val="20"/>
        </w:rPr>
        <w:t xml:space="preserve"> uhradí </w:t>
      </w:r>
      <w:r>
        <w:rPr>
          <w:rFonts w:ascii="Arial" w:hAnsi="Arial" w:cs="Arial"/>
          <w:sz w:val="20"/>
        </w:rPr>
        <w:t>dodavatel</w:t>
      </w:r>
      <w:r w:rsidRPr="00235725">
        <w:rPr>
          <w:rFonts w:ascii="Arial" w:hAnsi="Arial" w:cs="Arial"/>
          <w:sz w:val="20"/>
        </w:rPr>
        <w:t xml:space="preserve"> objednateli smluvní pokutu ve výši </w:t>
      </w:r>
      <w:r>
        <w:rPr>
          <w:rFonts w:ascii="Arial" w:hAnsi="Arial" w:cs="Arial"/>
          <w:sz w:val="20"/>
        </w:rPr>
        <w:t xml:space="preserve">500,- Kč </w:t>
      </w:r>
      <w:r w:rsidRPr="00235725">
        <w:rPr>
          <w:rFonts w:ascii="Arial" w:hAnsi="Arial" w:cs="Arial"/>
          <w:sz w:val="20"/>
        </w:rPr>
        <w:t>za každý den prodlení s</w:t>
      </w:r>
      <w:r>
        <w:rPr>
          <w:rFonts w:ascii="Arial" w:hAnsi="Arial" w:cs="Arial"/>
          <w:sz w:val="20"/>
        </w:rPr>
        <w:t xml:space="preserve"> řádným splněním povinnosti. </w:t>
      </w:r>
    </w:p>
    <w:p w14:paraId="611330E5" w14:textId="4878E205" w:rsidR="009E6A57" w:rsidRDefault="009E6A57" w:rsidP="00093943">
      <w:pPr>
        <w:numPr>
          <w:ilvl w:val="0"/>
          <w:numId w:val="103"/>
        </w:numPr>
        <w:spacing w:before="60" w:after="0"/>
        <w:ind w:left="567" w:hanging="567"/>
        <w:jc w:val="both"/>
        <w:rPr>
          <w:rFonts w:cs="Arial"/>
          <w:sz w:val="20"/>
        </w:rPr>
      </w:pPr>
      <w:r>
        <w:rPr>
          <w:rFonts w:cs="Arial"/>
          <w:sz w:val="20"/>
        </w:rPr>
        <w:t>Dle ujednání smluvník st</w:t>
      </w:r>
      <w:r w:rsidR="00235382">
        <w:rPr>
          <w:rFonts w:cs="Arial"/>
          <w:sz w:val="20"/>
        </w:rPr>
        <w:t>r</w:t>
      </w:r>
      <w:r>
        <w:rPr>
          <w:rFonts w:cs="Arial"/>
          <w:sz w:val="20"/>
        </w:rPr>
        <w:t>an je možné smluvní pokutu v případě opakovaného porušení smluvní povinnosti uložit dodavateli opakovaně.</w:t>
      </w:r>
    </w:p>
    <w:p w14:paraId="5B9F372D" w14:textId="16E818FC" w:rsidR="00093943" w:rsidRPr="00235725" w:rsidRDefault="004D654E" w:rsidP="00093943">
      <w:pPr>
        <w:numPr>
          <w:ilvl w:val="0"/>
          <w:numId w:val="103"/>
        </w:numPr>
        <w:spacing w:before="60" w:after="0"/>
        <w:ind w:left="567" w:hanging="567"/>
        <w:jc w:val="both"/>
        <w:rPr>
          <w:rFonts w:cs="Arial"/>
          <w:sz w:val="20"/>
        </w:rPr>
      </w:pPr>
      <w:r w:rsidRPr="00235725">
        <w:rPr>
          <w:rFonts w:cs="Arial"/>
          <w:sz w:val="20"/>
        </w:rPr>
        <w:t>Strany se dohodly, že závazek zaplatit smluvní pokutu nevylučuje právo na náhradu škody.</w:t>
      </w:r>
    </w:p>
    <w:p w14:paraId="359FB547" w14:textId="77777777" w:rsidR="00093943" w:rsidRPr="00235725" w:rsidRDefault="004D654E" w:rsidP="00093943">
      <w:pPr>
        <w:numPr>
          <w:ilvl w:val="0"/>
          <w:numId w:val="103"/>
        </w:numPr>
        <w:spacing w:before="60" w:after="0"/>
        <w:ind w:left="567" w:hanging="567"/>
        <w:jc w:val="both"/>
        <w:rPr>
          <w:rFonts w:cs="Arial"/>
          <w:sz w:val="20"/>
        </w:rPr>
      </w:pPr>
      <w:r w:rsidRPr="00235725">
        <w:rPr>
          <w:rFonts w:cs="Arial"/>
          <w:sz w:val="20"/>
        </w:rPr>
        <w:t>Smluvní strany výslovně prohlašují, že úhradou smluvní pokuty dle tohoto článku není dotčena původní povinnost smluvní strany ke splnění povinnosti stanovené touto smlouvou. Smluvní strana se tak touto smlouvou zavazuje i pro případ uhrazení smluvní pokuty ke splnění povinností stanovených touto smlouvou a utvrzených smluvní pokutou. </w:t>
      </w:r>
    </w:p>
    <w:p w14:paraId="7AAF170E" w14:textId="77777777" w:rsidR="00093943" w:rsidRPr="00235725" w:rsidRDefault="004D654E" w:rsidP="00093943">
      <w:pPr>
        <w:numPr>
          <w:ilvl w:val="0"/>
          <w:numId w:val="103"/>
        </w:numPr>
        <w:spacing w:before="60" w:after="0"/>
        <w:ind w:left="567" w:hanging="567"/>
        <w:jc w:val="both"/>
        <w:rPr>
          <w:rFonts w:cs="Arial"/>
          <w:sz w:val="20"/>
        </w:rPr>
      </w:pPr>
      <w:r w:rsidRPr="00235725">
        <w:rPr>
          <w:rFonts w:cs="Arial"/>
          <w:sz w:val="20"/>
        </w:rPr>
        <w:t>Ustanovení o smluvní pokutě je plně oddělitelné od ostatních ustanovení smlouvy a závazky v něm uvedené jsou plně vymahatelné i v případě zániku smlouvy od samého počátku.</w:t>
      </w:r>
    </w:p>
    <w:p w14:paraId="65ECA164" w14:textId="24A57610" w:rsidR="004D654E" w:rsidRPr="00235725" w:rsidRDefault="004D654E" w:rsidP="00093943">
      <w:pPr>
        <w:numPr>
          <w:ilvl w:val="0"/>
          <w:numId w:val="103"/>
        </w:numPr>
        <w:spacing w:before="60" w:after="0"/>
        <w:ind w:left="567" w:hanging="567"/>
        <w:jc w:val="both"/>
        <w:rPr>
          <w:rFonts w:cs="Arial"/>
          <w:sz w:val="20"/>
        </w:rPr>
      </w:pPr>
      <w:r w:rsidRPr="00235725">
        <w:rPr>
          <w:rFonts w:cs="Arial"/>
          <w:sz w:val="20"/>
        </w:rPr>
        <w:t xml:space="preserve">Objednatel má právo započíst jakoukoli pohledávku ze smluvní pokuty v jakékoli výši na jakoukoli pohledávku zhotovitele vůči objednateli. Bude-li mít objednatel více potenciálně započitatelných pohledávek vůči zhotoviteli, určí konkrétní výši </w:t>
      </w:r>
      <w:proofErr w:type="gramStart"/>
      <w:r w:rsidRPr="00235725">
        <w:rPr>
          <w:rFonts w:cs="Arial"/>
          <w:sz w:val="20"/>
        </w:rPr>
        <w:t>té</w:t>
      </w:r>
      <w:proofErr w:type="gramEnd"/>
      <w:r w:rsidRPr="00235725">
        <w:rPr>
          <w:rFonts w:cs="Arial"/>
          <w:sz w:val="20"/>
        </w:rPr>
        <w:t xml:space="preserve"> které pohledávky, kterou bude započítávat, nestanoví-li tato smlouva jinak.</w:t>
      </w:r>
    </w:p>
    <w:p w14:paraId="5C9218BC" w14:textId="77777777" w:rsidR="004D654E" w:rsidRPr="00235725" w:rsidRDefault="004D654E" w:rsidP="00B86055">
      <w:pPr>
        <w:pStyle w:val="Odstavecseseznamem"/>
        <w:spacing w:after="0"/>
        <w:ind w:left="0" w:hanging="11"/>
        <w:jc w:val="center"/>
        <w:rPr>
          <w:rFonts w:cs="Arial"/>
          <w:b/>
          <w:bCs/>
          <w:sz w:val="20"/>
          <w:u w:val="single"/>
        </w:rPr>
      </w:pPr>
    </w:p>
    <w:p w14:paraId="699FDFE2" w14:textId="77777777" w:rsidR="001460BA" w:rsidRDefault="001460BA" w:rsidP="004F667E">
      <w:pPr>
        <w:pStyle w:val="Odstavecseseznamem"/>
        <w:ind w:left="720"/>
        <w:jc w:val="center"/>
        <w:rPr>
          <w:rFonts w:cs="Arial"/>
          <w:b/>
          <w:bCs/>
          <w:sz w:val="20"/>
          <w:u w:val="single"/>
        </w:rPr>
      </w:pPr>
    </w:p>
    <w:p w14:paraId="3A4384B5" w14:textId="77777777" w:rsidR="004B7FD3" w:rsidRDefault="004B7FD3" w:rsidP="004F667E">
      <w:pPr>
        <w:pStyle w:val="Odstavecseseznamem"/>
        <w:ind w:left="720"/>
        <w:jc w:val="center"/>
        <w:rPr>
          <w:rFonts w:cs="Arial"/>
          <w:b/>
          <w:bCs/>
          <w:sz w:val="20"/>
          <w:u w:val="single"/>
        </w:rPr>
      </w:pPr>
    </w:p>
    <w:p w14:paraId="5916F6FE" w14:textId="77777777" w:rsidR="004B7FD3" w:rsidRPr="00235725" w:rsidRDefault="004B7FD3" w:rsidP="004F667E">
      <w:pPr>
        <w:pStyle w:val="Odstavecseseznamem"/>
        <w:ind w:left="720"/>
        <w:jc w:val="center"/>
        <w:rPr>
          <w:rFonts w:cs="Arial"/>
          <w:b/>
          <w:bCs/>
          <w:sz w:val="20"/>
          <w:u w:val="single"/>
        </w:rPr>
      </w:pPr>
    </w:p>
    <w:p w14:paraId="43350FDF" w14:textId="355CCA4D" w:rsidR="004F667E" w:rsidRPr="00235725" w:rsidRDefault="004F667E" w:rsidP="00B86055">
      <w:pPr>
        <w:pStyle w:val="Odstavecseseznamem"/>
        <w:numPr>
          <w:ilvl w:val="0"/>
          <w:numId w:val="48"/>
        </w:numPr>
        <w:spacing w:after="0"/>
        <w:ind w:left="0" w:hanging="11"/>
        <w:jc w:val="center"/>
        <w:rPr>
          <w:rFonts w:cs="Arial"/>
          <w:b/>
          <w:bCs/>
          <w:sz w:val="20"/>
          <w:u w:val="single"/>
        </w:rPr>
      </w:pPr>
    </w:p>
    <w:p w14:paraId="6D755A7F" w14:textId="3ADEF611" w:rsidR="004F667E" w:rsidRPr="00235725" w:rsidRDefault="004F667E" w:rsidP="00B86055">
      <w:pPr>
        <w:pStyle w:val="Odstavecseseznamem"/>
        <w:spacing w:after="0"/>
        <w:ind w:left="0" w:hanging="11"/>
        <w:jc w:val="center"/>
        <w:rPr>
          <w:rFonts w:cs="Arial"/>
          <w:b/>
          <w:bCs/>
          <w:sz w:val="20"/>
          <w:u w:val="single"/>
        </w:rPr>
      </w:pPr>
      <w:r w:rsidRPr="00D50A45">
        <w:rPr>
          <w:rFonts w:cs="Arial"/>
          <w:b/>
          <w:bCs/>
          <w:sz w:val="20"/>
          <w:u w:val="single"/>
        </w:rPr>
        <w:t>Ostatní ujednání</w:t>
      </w:r>
    </w:p>
    <w:p w14:paraId="341CD577" w14:textId="77777777" w:rsidR="00870297" w:rsidRPr="00235725" w:rsidRDefault="00870297" w:rsidP="00B86055">
      <w:pPr>
        <w:numPr>
          <w:ilvl w:val="0"/>
          <w:numId w:val="81"/>
        </w:numPr>
        <w:spacing w:before="120" w:after="0"/>
        <w:ind w:left="567" w:hanging="567"/>
        <w:jc w:val="both"/>
        <w:rPr>
          <w:rFonts w:cs="Arial"/>
          <w:sz w:val="20"/>
        </w:rPr>
      </w:pPr>
      <w:r w:rsidRPr="00235725">
        <w:rPr>
          <w:rFonts w:cs="Arial"/>
          <w:sz w:val="20"/>
        </w:rPr>
        <w:t>Zástupci smluvních stran ve věcech smluvních:</w:t>
      </w:r>
    </w:p>
    <w:tbl>
      <w:tblPr>
        <w:tblW w:w="0" w:type="auto"/>
        <w:tblInd w:w="360" w:type="dxa"/>
        <w:tblLook w:val="04A0" w:firstRow="1" w:lastRow="0" w:firstColumn="1" w:lastColumn="0" w:noHBand="0" w:noVBand="1"/>
      </w:tblPr>
      <w:tblGrid>
        <w:gridCol w:w="2016"/>
        <w:gridCol w:w="6628"/>
      </w:tblGrid>
      <w:tr w:rsidR="00870297" w:rsidRPr="00235725" w14:paraId="5B436254" w14:textId="77777777" w:rsidTr="004E774A">
        <w:tc>
          <w:tcPr>
            <w:tcW w:w="2016" w:type="dxa"/>
          </w:tcPr>
          <w:p w14:paraId="5136044E" w14:textId="7F062087" w:rsidR="00870297" w:rsidRPr="00235725" w:rsidRDefault="00870297" w:rsidP="00B86055">
            <w:pPr>
              <w:spacing w:before="120"/>
              <w:ind w:left="567" w:hanging="567"/>
              <w:jc w:val="both"/>
              <w:rPr>
                <w:rFonts w:cs="Arial"/>
                <w:sz w:val="20"/>
              </w:rPr>
            </w:pPr>
            <w:r w:rsidRPr="00235725">
              <w:rPr>
                <w:rFonts w:cs="Arial"/>
                <w:sz w:val="20"/>
              </w:rPr>
              <w:t xml:space="preserve">- za </w:t>
            </w:r>
            <w:r w:rsidR="0081544A" w:rsidRPr="00235725">
              <w:rPr>
                <w:rFonts w:cs="Arial"/>
                <w:sz w:val="20"/>
              </w:rPr>
              <w:t>dodavatele</w:t>
            </w:r>
            <w:r w:rsidRPr="00235725">
              <w:rPr>
                <w:rFonts w:cs="Arial"/>
                <w:sz w:val="20"/>
              </w:rPr>
              <w:t xml:space="preserve"> </w:t>
            </w:r>
          </w:p>
          <w:p w14:paraId="588A9676" w14:textId="32FFF798" w:rsidR="00870297" w:rsidRPr="00235725" w:rsidRDefault="00870297" w:rsidP="00B86055">
            <w:pPr>
              <w:spacing w:before="120"/>
              <w:ind w:left="567" w:hanging="567"/>
              <w:jc w:val="both"/>
              <w:rPr>
                <w:rFonts w:cs="Arial"/>
                <w:sz w:val="20"/>
              </w:rPr>
            </w:pPr>
          </w:p>
        </w:tc>
        <w:tc>
          <w:tcPr>
            <w:tcW w:w="6628" w:type="dxa"/>
          </w:tcPr>
          <w:p w14:paraId="318876D4" w14:textId="6A29578F" w:rsidR="00870297" w:rsidRPr="00235725" w:rsidRDefault="00870297" w:rsidP="00B86055">
            <w:pPr>
              <w:spacing w:before="120"/>
              <w:ind w:left="567" w:hanging="567"/>
              <w:jc w:val="both"/>
              <w:rPr>
                <w:rFonts w:cs="Arial"/>
                <w:sz w:val="20"/>
              </w:rPr>
            </w:pPr>
            <w:r w:rsidRPr="00235725">
              <w:rPr>
                <w:rFonts w:cs="Arial"/>
                <w:sz w:val="20"/>
                <w:highlight w:val="yellow"/>
              </w:rPr>
              <w:t>…………………………………….</w:t>
            </w:r>
          </w:p>
        </w:tc>
      </w:tr>
      <w:tr w:rsidR="00870297" w:rsidRPr="00235725" w14:paraId="7503DC18" w14:textId="77777777" w:rsidTr="004E774A">
        <w:tc>
          <w:tcPr>
            <w:tcW w:w="2016" w:type="dxa"/>
          </w:tcPr>
          <w:p w14:paraId="43201D03" w14:textId="77777777" w:rsidR="00870297" w:rsidRPr="00235725" w:rsidRDefault="00870297" w:rsidP="00B86055">
            <w:pPr>
              <w:spacing w:before="120"/>
              <w:ind w:left="567" w:hanging="567"/>
              <w:rPr>
                <w:rFonts w:cs="Arial"/>
                <w:sz w:val="20"/>
              </w:rPr>
            </w:pPr>
            <w:r w:rsidRPr="00235725">
              <w:rPr>
                <w:rFonts w:cs="Arial"/>
                <w:sz w:val="20"/>
              </w:rPr>
              <w:t>- za objednatele:</w:t>
            </w:r>
          </w:p>
        </w:tc>
        <w:tc>
          <w:tcPr>
            <w:tcW w:w="6628" w:type="dxa"/>
          </w:tcPr>
          <w:p w14:paraId="4205D687" w14:textId="77777777" w:rsidR="00870297" w:rsidRPr="00235725" w:rsidRDefault="00870297" w:rsidP="00B86055">
            <w:pPr>
              <w:spacing w:before="120"/>
              <w:ind w:left="567" w:hanging="567"/>
              <w:rPr>
                <w:rFonts w:cs="Arial"/>
                <w:sz w:val="20"/>
              </w:rPr>
            </w:pPr>
            <w:r w:rsidRPr="00235725">
              <w:rPr>
                <w:rFonts w:cs="Arial"/>
                <w:sz w:val="20"/>
              </w:rPr>
              <w:t>Ing. Jiří Anděl CSc., primátor města</w:t>
            </w:r>
          </w:p>
        </w:tc>
      </w:tr>
    </w:tbl>
    <w:p w14:paraId="301F89DE" w14:textId="2E94E151" w:rsidR="00870297" w:rsidRPr="00235725" w:rsidRDefault="00870297" w:rsidP="00B86055">
      <w:pPr>
        <w:numPr>
          <w:ilvl w:val="0"/>
          <w:numId w:val="81"/>
        </w:numPr>
        <w:spacing w:before="120"/>
        <w:ind w:left="567" w:hanging="567"/>
        <w:jc w:val="both"/>
        <w:rPr>
          <w:rFonts w:cs="Arial"/>
          <w:sz w:val="20"/>
        </w:rPr>
      </w:pPr>
      <w:r w:rsidRPr="00235725">
        <w:rPr>
          <w:rFonts w:cs="Arial"/>
          <w:sz w:val="20"/>
        </w:rPr>
        <w:t>Zástupci smluvních stran ve věcech technických</w:t>
      </w:r>
      <w:r w:rsidR="0081544A" w:rsidRPr="00235725">
        <w:rPr>
          <w:rFonts w:cs="Arial"/>
          <w:sz w:val="20"/>
        </w:rPr>
        <w:t xml:space="preserve"> a provozních</w:t>
      </w:r>
      <w:r w:rsidRPr="00235725">
        <w:rPr>
          <w:rFonts w:cs="Arial"/>
          <w:sz w:val="20"/>
        </w:rPr>
        <w:t>:</w:t>
      </w:r>
    </w:p>
    <w:tbl>
      <w:tblPr>
        <w:tblW w:w="0" w:type="auto"/>
        <w:tblInd w:w="360" w:type="dxa"/>
        <w:tblLook w:val="04A0" w:firstRow="1" w:lastRow="0" w:firstColumn="1" w:lastColumn="0" w:noHBand="0" w:noVBand="1"/>
      </w:tblPr>
      <w:tblGrid>
        <w:gridCol w:w="1978"/>
        <w:gridCol w:w="6734"/>
      </w:tblGrid>
      <w:tr w:rsidR="00870297" w:rsidRPr="00235725" w14:paraId="5F029D68" w14:textId="77777777" w:rsidTr="004E774A">
        <w:tc>
          <w:tcPr>
            <w:tcW w:w="2016" w:type="dxa"/>
          </w:tcPr>
          <w:p w14:paraId="058D6AB0" w14:textId="515AA0EF" w:rsidR="00870297" w:rsidRPr="00235725" w:rsidRDefault="00870297" w:rsidP="00B86055">
            <w:pPr>
              <w:spacing w:before="120"/>
              <w:ind w:left="567" w:hanging="567"/>
              <w:jc w:val="both"/>
              <w:rPr>
                <w:rFonts w:cs="Arial"/>
                <w:sz w:val="20"/>
              </w:rPr>
            </w:pPr>
            <w:r w:rsidRPr="00235725">
              <w:rPr>
                <w:rFonts w:cs="Arial"/>
                <w:sz w:val="20"/>
              </w:rPr>
              <w:t xml:space="preserve">- za </w:t>
            </w:r>
            <w:r w:rsidR="0081544A" w:rsidRPr="00235725">
              <w:rPr>
                <w:rFonts w:cs="Arial"/>
                <w:sz w:val="20"/>
              </w:rPr>
              <w:t>dodavatele</w:t>
            </w:r>
          </w:p>
        </w:tc>
        <w:tc>
          <w:tcPr>
            <w:tcW w:w="7371" w:type="dxa"/>
          </w:tcPr>
          <w:p w14:paraId="1D429065" w14:textId="77777777" w:rsidR="00870297" w:rsidRPr="00235725" w:rsidRDefault="00870297" w:rsidP="00B86055">
            <w:pPr>
              <w:spacing w:before="120"/>
              <w:ind w:left="567" w:hanging="567"/>
              <w:jc w:val="both"/>
              <w:rPr>
                <w:rFonts w:cs="Arial"/>
                <w:sz w:val="20"/>
                <w:highlight w:val="yellow"/>
              </w:rPr>
            </w:pPr>
            <w:r w:rsidRPr="00235725">
              <w:rPr>
                <w:rFonts w:cs="Arial"/>
                <w:sz w:val="20"/>
                <w:highlight w:val="yellow"/>
              </w:rPr>
              <w:t>…………………………………….</w:t>
            </w:r>
          </w:p>
          <w:p w14:paraId="63F59283" w14:textId="1DA4009C" w:rsidR="00870297" w:rsidRPr="00235725" w:rsidRDefault="00870297" w:rsidP="00B86055">
            <w:pPr>
              <w:spacing w:before="120"/>
              <w:ind w:left="567" w:hanging="567"/>
              <w:jc w:val="both"/>
              <w:rPr>
                <w:rFonts w:cs="Arial"/>
                <w:sz w:val="20"/>
                <w:highlight w:val="yellow"/>
              </w:rPr>
            </w:pPr>
          </w:p>
        </w:tc>
      </w:tr>
    </w:tbl>
    <w:p w14:paraId="025D7541" w14:textId="77777777" w:rsidR="00870297" w:rsidRPr="00235725" w:rsidRDefault="00870297" w:rsidP="00B86055">
      <w:pPr>
        <w:spacing w:before="120"/>
        <w:rPr>
          <w:rFonts w:cs="Arial"/>
          <w:sz w:val="20"/>
        </w:rPr>
      </w:pPr>
    </w:p>
    <w:tbl>
      <w:tblPr>
        <w:tblW w:w="0" w:type="auto"/>
        <w:tblInd w:w="360" w:type="dxa"/>
        <w:tblLook w:val="04A0" w:firstRow="1" w:lastRow="0" w:firstColumn="1" w:lastColumn="0" w:noHBand="0" w:noVBand="1"/>
      </w:tblPr>
      <w:tblGrid>
        <w:gridCol w:w="1995"/>
        <w:gridCol w:w="6717"/>
      </w:tblGrid>
      <w:tr w:rsidR="00870297" w:rsidRPr="00235725" w14:paraId="664BAF4E" w14:textId="77777777" w:rsidTr="004E774A">
        <w:tc>
          <w:tcPr>
            <w:tcW w:w="2016" w:type="dxa"/>
          </w:tcPr>
          <w:p w14:paraId="5667E341" w14:textId="77777777" w:rsidR="00870297" w:rsidRPr="00235725" w:rsidRDefault="00870297" w:rsidP="00B86055">
            <w:pPr>
              <w:spacing w:before="120"/>
              <w:ind w:left="567" w:hanging="567"/>
              <w:jc w:val="both"/>
              <w:rPr>
                <w:rFonts w:cs="Arial"/>
                <w:sz w:val="20"/>
              </w:rPr>
            </w:pPr>
            <w:r w:rsidRPr="00235725">
              <w:rPr>
                <w:rFonts w:cs="Arial"/>
                <w:sz w:val="20"/>
              </w:rPr>
              <w:t>- za objednatele:</w:t>
            </w:r>
          </w:p>
        </w:tc>
        <w:tc>
          <w:tcPr>
            <w:tcW w:w="7371" w:type="dxa"/>
          </w:tcPr>
          <w:p w14:paraId="7AB0A8E1" w14:textId="5B0DC5A3" w:rsidR="00870297" w:rsidRPr="00235725" w:rsidRDefault="00B86055" w:rsidP="00B86055">
            <w:pPr>
              <w:spacing w:before="120"/>
              <w:ind w:left="567" w:hanging="567"/>
              <w:jc w:val="both"/>
              <w:rPr>
                <w:rFonts w:cs="Arial"/>
                <w:sz w:val="20"/>
              </w:rPr>
            </w:pPr>
            <w:r w:rsidRPr="00235725">
              <w:rPr>
                <w:rFonts w:cs="Arial"/>
                <w:sz w:val="20"/>
              </w:rPr>
              <w:t>……………………………………</w:t>
            </w:r>
          </w:p>
        </w:tc>
      </w:tr>
    </w:tbl>
    <w:p w14:paraId="3847C351" w14:textId="77777777" w:rsidR="00870297" w:rsidRPr="00235725" w:rsidRDefault="00870297" w:rsidP="001460BA">
      <w:pPr>
        <w:rPr>
          <w:rFonts w:cs="Arial"/>
          <w:b/>
          <w:bCs/>
          <w:sz w:val="20"/>
          <w:u w:val="single"/>
        </w:rPr>
      </w:pPr>
    </w:p>
    <w:p w14:paraId="496C7EA3" w14:textId="7C2638D9" w:rsidR="004F667E" w:rsidRPr="00235725" w:rsidRDefault="004F667E" w:rsidP="004B7FD3">
      <w:pPr>
        <w:pStyle w:val="Odstavecseseznamem"/>
        <w:numPr>
          <w:ilvl w:val="0"/>
          <w:numId w:val="48"/>
        </w:numPr>
        <w:spacing w:after="0"/>
        <w:jc w:val="center"/>
        <w:rPr>
          <w:rFonts w:cs="Arial"/>
          <w:b/>
          <w:bCs/>
          <w:sz w:val="20"/>
          <w:u w:val="single"/>
        </w:rPr>
      </w:pPr>
    </w:p>
    <w:p w14:paraId="23C314A6" w14:textId="15B0A07C" w:rsidR="00450433" w:rsidRPr="00235725" w:rsidRDefault="004F667E" w:rsidP="004B7FD3">
      <w:pPr>
        <w:pStyle w:val="Odstavecseseznamem"/>
        <w:spacing w:after="0"/>
        <w:ind w:left="720"/>
        <w:jc w:val="center"/>
        <w:rPr>
          <w:rFonts w:cs="Arial"/>
          <w:b/>
          <w:bCs/>
          <w:sz w:val="20"/>
          <w:u w:val="single"/>
        </w:rPr>
      </w:pPr>
      <w:r w:rsidRPr="00D50A45">
        <w:rPr>
          <w:rFonts w:cs="Arial"/>
          <w:b/>
          <w:bCs/>
          <w:sz w:val="20"/>
          <w:u w:val="single"/>
        </w:rPr>
        <w:t xml:space="preserve">Trvání a ukončení </w:t>
      </w:r>
      <w:r w:rsidR="00235382">
        <w:rPr>
          <w:rFonts w:cs="Arial"/>
          <w:b/>
          <w:bCs/>
          <w:sz w:val="20"/>
          <w:u w:val="single"/>
        </w:rPr>
        <w:t>smlouvy</w:t>
      </w:r>
    </w:p>
    <w:p w14:paraId="04959FCD" w14:textId="77777777" w:rsidR="00861763" w:rsidRPr="00235725" w:rsidRDefault="00861763" w:rsidP="00861763">
      <w:pPr>
        <w:numPr>
          <w:ilvl w:val="1"/>
          <w:numId w:val="99"/>
        </w:numPr>
        <w:spacing w:before="120" w:after="0"/>
        <w:ind w:left="567" w:hanging="567"/>
        <w:jc w:val="both"/>
        <w:rPr>
          <w:rFonts w:cs="Arial"/>
          <w:sz w:val="20"/>
        </w:rPr>
      </w:pPr>
      <w:r w:rsidRPr="00235725">
        <w:rPr>
          <w:rFonts w:cs="Arial"/>
          <w:bCs/>
          <w:sz w:val="20"/>
        </w:rPr>
        <w:t xml:space="preserve">Tato smlouva se uzavírá </w:t>
      </w:r>
      <w:r w:rsidRPr="00235725">
        <w:rPr>
          <w:rFonts w:cs="Arial"/>
          <w:sz w:val="20"/>
        </w:rPr>
        <w:t>na dobu neurčitou</w:t>
      </w:r>
      <w:r w:rsidRPr="00235725">
        <w:rPr>
          <w:rFonts w:cs="Arial"/>
          <w:b/>
          <w:sz w:val="20"/>
        </w:rPr>
        <w:t>.</w:t>
      </w:r>
      <w:bookmarkStart w:id="0" w:name="IV42"/>
    </w:p>
    <w:p w14:paraId="7B202EF2" w14:textId="1615BC81" w:rsidR="00861763" w:rsidRPr="00235382" w:rsidRDefault="00861763" w:rsidP="00861763">
      <w:pPr>
        <w:numPr>
          <w:ilvl w:val="1"/>
          <w:numId w:val="99"/>
        </w:numPr>
        <w:spacing w:before="120" w:after="0"/>
        <w:jc w:val="both"/>
        <w:rPr>
          <w:rFonts w:cs="Arial"/>
          <w:bCs/>
          <w:sz w:val="20"/>
        </w:rPr>
      </w:pPr>
      <w:r w:rsidRPr="00235725">
        <w:rPr>
          <w:rFonts w:cs="Arial"/>
          <w:sz w:val="20"/>
        </w:rPr>
        <w:t>Dle ujednání smluvních stran je možné tuto smlouvu ukončit pouze způsobem stanoveným níže, přičemž aplikace zákonných výpovědních důvodů zůstává tímto ustanovením nedotčena.</w:t>
      </w:r>
    </w:p>
    <w:p w14:paraId="1CB5F1F4" w14:textId="2D38E150" w:rsidR="00861763" w:rsidRPr="00235725" w:rsidRDefault="00861763" w:rsidP="00861763">
      <w:pPr>
        <w:numPr>
          <w:ilvl w:val="1"/>
          <w:numId w:val="99"/>
        </w:numPr>
        <w:spacing w:before="120" w:after="0"/>
        <w:jc w:val="both"/>
        <w:rPr>
          <w:rFonts w:cs="Arial"/>
          <w:sz w:val="20"/>
        </w:rPr>
      </w:pPr>
      <w:r w:rsidRPr="00235725">
        <w:rPr>
          <w:rFonts w:cs="Arial"/>
          <w:bCs/>
          <w:sz w:val="20"/>
        </w:rPr>
        <w:t xml:space="preserve">Smluvní strany jsou oprávněny vypovědět smlouvu bez výpovědního důvodu. Výpovědní doba činí stran objednatele </w:t>
      </w:r>
      <w:r w:rsidR="00235725" w:rsidRPr="00235725">
        <w:rPr>
          <w:rFonts w:cs="Arial"/>
          <w:b/>
          <w:sz w:val="20"/>
        </w:rPr>
        <w:t>6</w:t>
      </w:r>
      <w:r w:rsidRPr="00235725">
        <w:rPr>
          <w:rFonts w:cs="Arial"/>
          <w:b/>
          <w:sz w:val="20"/>
        </w:rPr>
        <w:t xml:space="preserve"> měsíců</w:t>
      </w:r>
      <w:r w:rsidRPr="00235725">
        <w:rPr>
          <w:rFonts w:cs="Arial"/>
          <w:bCs/>
          <w:sz w:val="20"/>
        </w:rPr>
        <w:t xml:space="preserve">, stran dodavatele </w:t>
      </w:r>
      <w:r w:rsidR="00235725" w:rsidRPr="00235725">
        <w:rPr>
          <w:rFonts w:cs="Arial"/>
          <w:b/>
          <w:sz w:val="20"/>
        </w:rPr>
        <w:t>6</w:t>
      </w:r>
      <w:r w:rsidRPr="00235725">
        <w:rPr>
          <w:rFonts w:cs="Arial"/>
          <w:b/>
          <w:sz w:val="20"/>
        </w:rPr>
        <w:t xml:space="preserve"> měsíců</w:t>
      </w:r>
      <w:r w:rsidRPr="00235725">
        <w:rPr>
          <w:rFonts w:cs="Arial"/>
          <w:bCs/>
          <w:sz w:val="20"/>
        </w:rPr>
        <w:t xml:space="preserve"> a začíná běžet prvního dne následujícího měsíce po doručení výpovědi druhé smluvní straně. Výpověď musí být dána písemně.</w:t>
      </w:r>
      <w:bookmarkEnd w:id="0"/>
      <w:r w:rsidRPr="00235725">
        <w:rPr>
          <w:rFonts w:cs="Arial"/>
          <w:sz w:val="20"/>
        </w:rPr>
        <w:t xml:space="preserve"> </w:t>
      </w:r>
    </w:p>
    <w:p w14:paraId="0B0FD0AC" w14:textId="2287ADD5" w:rsidR="00861763" w:rsidRPr="00235725" w:rsidRDefault="00235725" w:rsidP="00861763">
      <w:pPr>
        <w:numPr>
          <w:ilvl w:val="1"/>
          <w:numId w:val="99"/>
        </w:numPr>
        <w:spacing w:before="120" w:after="0"/>
        <w:jc w:val="both"/>
        <w:rPr>
          <w:rFonts w:cs="Arial"/>
          <w:bCs/>
          <w:sz w:val="20"/>
        </w:rPr>
      </w:pPr>
      <w:r w:rsidRPr="00235725">
        <w:rPr>
          <w:rFonts w:cs="Arial"/>
          <w:bCs/>
          <w:sz w:val="20"/>
        </w:rPr>
        <w:t>Smluvní strany</w:t>
      </w:r>
      <w:r w:rsidR="00861763" w:rsidRPr="00235725">
        <w:rPr>
          <w:rFonts w:cs="Arial"/>
          <w:bCs/>
          <w:sz w:val="20"/>
        </w:rPr>
        <w:t xml:space="preserve"> mohou </w:t>
      </w:r>
      <w:r w:rsidRPr="00235725">
        <w:rPr>
          <w:rFonts w:cs="Arial"/>
          <w:bCs/>
          <w:sz w:val="20"/>
        </w:rPr>
        <w:t>smluvní vztah</w:t>
      </w:r>
      <w:r w:rsidR="00861763" w:rsidRPr="00235725">
        <w:rPr>
          <w:rFonts w:cs="Arial"/>
          <w:bCs/>
          <w:sz w:val="20"/>
        </w:rPr>
        <w:t xml:space="preserve"> ukončit také na základě oboustranné dohody o skončení </w:t>
      </w:r>
      <w:r w:rsidRPr="00235725">
        <w:rPr>
          <w:rFonts w:cs="Arial"/>
          <w:bCs/>
          <w:sz w:val="20"/>
        </w:rPr>
        <w:t>smlouvy</w:t>
      </w:r>
      <w:r w:rsidR="00861763" w:rsidRPr="00235725">
        <w:rPr>
          <w:rFonts w:cs="Arial"/>
          <w:bCs/>
          <w:sz w:val="20"/>
        </w:rPr>
        <w:t xml:space="preserve"> uzavřené podle </w:t>
      </w:r>
      <w:proofErr w:type="spellStart"/>
      <w:r w:rsidR="00861763" w:rsidRPr="00235725">
        <w:rPr>
          <w:rFonts w:cs="Arial"/>
          <w:bCs/>
          <w:sz w:val="20"/>
        </w:rPr>
        <w:t>ust</w:t>
      </w:r>
      <w:proofErr w:type="spellEnd"/>
      <w:r w:rsidR="00861763" w:rsidRPr="00235725">
        <w:rPr>
          <w:rFonts w:cs="Arial"/>
          <w:bCs/>
          <w:sz w:val="20"/>
        </w:rPr>
        <w:t xml:space="preserve">. § 1981 </w:t>
      </w:r>
      <w:r w:rsidRPr="00235725">
        <w:rPr>
          <w:rFonts w:cs="Arial"/>
          <w:bCs/>
          <w:sz w:val="20"/>
        </w:rPr>
        <w:t>občanského zákoníku</w:t>
      </w:r>
      <w:r w:rsidR="00861763" w:rsidRPr="00235725">
        <w:rPr>
          <w:rFonts w:cs="Arial"/>
          <w:bCs/>
          <w:sz w:val="20"/>
        </w:rPr>
        <w:t>.</w:t>
      </w:r>
    </w:p>
    <w:p w14:paraId="40563322" w14:textId="77777777" w:rsidR="00235725" w:rsidRPr="00235725" w:rsidRDefault="00861763" w:rsidP="00235725">
      <w:pPr>
        <w:numPr>
          <w:ilvl w:val="1"/>
          <w:numId w:val="99"/>
        </w:numPr>
        <w:spacing w:before="120" w:after="0"/>
        <w:jc w:val="both"/>
        <w:rPr>
          <w:rFonts w:cs="Arial"/>
          <w:bCs/>
          <w:sz w:val="20"/>
        </w:rPr>
      </w:pPr>
      <w:bookmarkStart w:id="1" w:name="IV48"/>
      <w:r w:rsidRPr="00235725">
        <w:rPr>
          <w:rFonts w:cs="Arial"/>
          <w:bCs/>
          <w:sz w:val="20"/>
        </w:rPr>
        <w:t xml:space="preserve">O předání a převzetí </w:t>
      </w:r>
      <w:r w:rsidR="00235725" w:rsidRPr="00235725">
        <w:rPr>
          <w:rFonts w:cs="Arial"/>
          <w:bCs/>
          <w:sz w:val="20"/>
        </w:rPr>
        <w:t>svěřených věcí při skončení smluvního vztahu dle této smlouvy</w:t>
      </w:r>
      <w:r w:rsidRPr="00235725">
        <w:rPr>
          <w:rFonts w:cs="Arial"/>
          <w:bCs/>
          <w:sz w:val="20"/>
        </w:rPr>
        <w:t xml:space="preserve"> </w:t>
      </w:r>
      <w:r w:rsidR="00235725" w:rsidRPr="00235725">
        <w:rPr>
          <w:rFonts w:cs="Arial"/>
          <w:bCs/>
          <w:sz w:val="20"/>
        </w:rPr>
        <w:t>sepíší smluvní strany</w:t>
      </w:r>
      <w:r w:rsidRPr="00235725">
        <w:rPr>
          <w:rFonts w:cs="Arial"/>
          <w:bCs/>
          <w:sz w:val="20"/>
        </w:rPr>
        <w:t xml:space="preserve"> písemný protokol, ve kterém bud</w:t>
      </w:r>
      <w:r w:rsidR="00235725" w:rsidRPr="00235725">
        <w:rPr>
          <w:rFonts w:cs="Arial"/>
          <w:bCs/>
          <w:sz w:val="20"/>
        </w:rPr>
        <w:t>e</w:t>
      </w:r>
      <w:r w:rsidRPr="00235725">
        <w:rPr>
          <w:rFonts w:cs="Arial"/>
          <w:bCs/>
          <w:sz w:val="20"/>
        </w:rPr>
        <w:t xml:space="preserve"> blíže specifiko</w:t>
      </w:r>
      <w:r w:rsidR="00235725" w:rsidRPr="00235725">
        <w:rPr>
          <w:rFonts w:cs="Arial"/>
          <w:bCs/>
          <w:sz w:val="20"/>
        </w:rPr>
        <w:t>ván stav svěřených věcí</w:t>
      </w:r>
      <w:r w:rsidRPr="00235725">
        <w:rPr>
          <w:rFonts w:cs="Arial"/>
          <w:bCs/>
          <w:sz w:val="20"/>
        </w:rPr>
        <w:t xml:space="preserve"> a v případě potřeby </w:t>
      </w:r>
      <w:r w:rsidR="00235725" w:rsidRPr="00235725">
        <w:rPr>
          <w:rFonts w:cs="Arial"/>
          <w:bCs/>
          <w:sz w:val="20"/>
        </w:rPr>
        <w:t xml:space="preserve">doplní </w:t>
      </w:r>
      <w:r w:rsidRPr="00235725">
        <w:rPr>
          <w:rFonts w:cs="Arial"/>
          <w:bCs/>
          <w:sz w:val="20"/>
        </w:rPr>
        <w:t>předávací protokol o fotodokumentaci.</w:t>
      </w:r>
      <w:bookmarkEnd w:id="1"/>
    </w:p>
    <w:p w14:paraId="22BDC926" w14:textId="77777777" w:rsidR="00235725" w:rsidRPr="00235725" w:rsidRDefault="00235725" w:rsidP="00235725">
      <w:pPr>
        <w:numPr>
          <w:ilvl w:val="1"/>
          <w:numId w:val="99"/>
        </w:numPr>
        <w:spacing w:before="120" w:after="0"/>
        <w:jc w:val="both"/>
        <w:rPr>
          <w:rFonts w:cs="Arial"/>
          <w:bCs/>
          <w:sz w:val="20"/>
        </w:rPr>
      </w:pPr>
      <w:r w:rsidRPr="00235725">
        <w:rPr>
          <w:rFonts w:cs="Arial"/>
          <w:sz w:val="20"/>
        </w:rPr>
        <w:t xml:space="preserve">Objednatel je oprávněn od smlouvy odstoupit v případě zvláště závažného nebo opakovaného porušení smluvní povinnosti tímto dodavatelem. </w:t>
      </w:r>
    </w:p>
    <w:p w14:paraId="193EC04E" w14:textId="77777777" w:rsidR="00800257" w:rsidRDefault="00235725" w:rsidP="00800257">
      <w:pPr>
        <w:numPr>
          <w:ilvl w:val="1"/>
          <w:numId w:val="99"/>
        </w:numPr>
        <w:spacing w:before="120" w:after="0"/>
        <w:jc w:val="both"/>
        <w:rPr>
          <w:rFonts w:cs="Arial"/>
          <w:bCs/>
          <w:sz w:val="20"/>
        </w:rPr>
      </w:pPr>
      <w:r w:rsidRPr="00235725">
        <w:rPr>
          <w:rFonts w:eastAsia="Times New Roman" w:cs="Arial"/>
          <w:color w:val="000000"/>
          <w:sz w:val="20"/>
        </w:rPr>
        <w:t>Mimo jiných případů uvedených v této smlouvě nebo příslušných ustanoveních</w:t>
      </w:r>
      <w:r w:rsidRPr="00235725">
        <w:rPr>
          <w:rFonts w:cs="Arial"/>
          <w:bCs/>
          <w:sz w:val="20"/>
        </w:rPr>
        <w:t xml:space="preserve"> </w:t>
      </w:r>
      <w:r w:rsidRPr="00235725">
        <w:rPr>
          <w:rFonts w:eastAsia="Times New Roman" w:cs="Arial"/>
          <w:color w:val="000000"/>
          <w:sz w:val="20"/>
        </w:rPr>
        <w:t>občanského zákoníku má objednatel právo odstoupit od smlouvy jestliže:</w:t>
      </w:r>
    </w:p>
    <w:p w14:paraId="160B59CA" w14:textId="6B1CCDE4" w:rsidR="00235725" w:rsidRPr="00800257" w:rsidRDefault="00235725" w:rsidP="00800257">
      <w:pPr>
        <w:pStyle w:val="Odstavecseseznamem"/>
        <w:numPr>
          <w:ilvl w:val="2"/>
          <w:numId w:val="99"/>
        </w:numPr>
        <w:spacing w:before="120" w:after="0"/>
        <w:ind w:left="1418" w:hanging="284"/>
        <w:jc w:val="both"/>
        <w:rPr>
          <w:rFonts w:cs="Arial"/>
          <w:bCs/>
          <w:sz w:val="20"/>
        </w:rPr>
      </w:pPr>
      <w:r w:rsidRPr="00800257">
        <w:rPr>
          <w:rFonts w:eastAsia="Times New Roman" w:cs="Arial"/>
          <w:color w:val="000000"/>
          <w:sz w:val="20"/>
        </w:rPr>
        <w:t xml:space="preserve">bude zahájeno insolvenční řízení na majetek </w:t>
      </w:r>
      <w:r w:rsidR="00800257">
        <w:rPr>
          <w:rFonts w:eastAsia="Times New Roman" w:cs="Arial"/>
          <w:color w:val="000000"/>
          <w:sz w:val="20"/>
        </w:rPr>
        <w:t>dodavatele</w:t>
      </w:r>
      <w:r w:rsidRPr="00800257">
        <w:rPr>
          <w:rFonts w:eastAsia="Times New Roman" w:cs="Arial"/>
          <w:color w:val="000000"/>
          <w:sz w:val="20"/>
        </w:rPr>
        <w:t xml:space="preserve"> nebo bylo takové řízení</w:t>
      </w:r>
      <w:r w:rsidRPr="00800257">
        <w:rPr>
          <w:rFonts w:cs="Arial"/>
          <w:bCs/>
          <w:sz w:val="20"/>
        </w:rPr>
        <w:t xml:space="preserve"> </w:t>
      </w:r>
      <w:r w:rsidRPr="00800257">
        <w:rPr>
          <w:rFonts w:eastAsia="Times New Roman" w:cs="Arial"/>
          <w:color w:val="000000"/>
          <w:sz w:val="20"/>
        </w:rPr>
        <w:t xml:space="preserve">z důvodu nedostatečného majetku </w:t>
      </w:r>
      <w:r w:rsidR="00800257">
        <w:rPr>
          <w:rFonts w:eastAsia="Times New Roman" w:cs="Arial"/>
          <w:color w:val="000000"/>
          <w:sz w:val="20"/>
        </w:rPr>
        <w:t>d</w:t>
      </w:r>
      <w:r w:rsidR="006D6E5E">
        <w:rPr>
          <w:rFonts w:eastAsia="Times New Roman" w:cs="Arial"/>
          <w:color w:val="000000"/>
          <w:sz w:val="20"/>
        </w:rPr>
        <w:t>odavatele</w:t>
      </w:r>
      <w:r w:rsidRPr="00800257">
        <w:rPr>
          <w:rFonts w:eastAsia="Times New Roman" w:cs="Arial"/>
          <w:color w:val="000000"/>
          <w:sz w:val="20"/>
        </w:rPr>
        <w:t xml:space="preserve"> odmítnuto nebo bylo takové řízení</w:t>
      </w:r>
      <w:r w:rsidRPr="00800257">
        <w:rPr>
          <w:rFonts w:cs="Arial"/>
          <w:bCs/>
          <w:sz w:val="20"/>
        </w:rPr>
        <w:t xml:space="preserve"> </w:t>
      </w:r>
      <w:r w:rsidRPr="00800257">
        <w:rPr>
          <w:rFonts w:eastAsia="Times New Roman" w:cs="Arial"/>
          <w:color w:val="000000"/>
          <w:sz w:val="20"/>
        </w:rPr>
        <w:t xml:space="preserve">ze strany soudu staženo z důvodů nedostatečného krytí majetkem </w:t>
      </w:r>
      <w:r w:rsidR="006D6E5E">
        <w:rPr>
          <w:rFonts w:eastAsia="Times New Roman" w:cs="Arial"/>
          <w:color w:val="000000"/>
          <w:sz w:val="20"/>
        </w:rPr>
        <w:t>dodavatele;</w:t>
      </w:r>
    </w:p>
    <w:p w14:paraId="2D9E7828" w14:textId="21C7E12B"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 xml:space="preserve">existují skutečnosti, které zřejmě </w:t>
      </w:r>
      <w:proofErr w:type="gramStart"/>
      <w:r w:rsidRPr="00235725">
        <w:rPr>
          <w:rFonts w:eastAsia="Times New Roman" w:cs="Arial"/>
          <w:color w:val="000000"/>
          <w:sz w:val="20"/>
        </w:rPr>
        <w:t xml:space="preserve">znemožňují </w:t>
      </w:r>
      <w:r w:rsidR="00D136F3">
        <w:rPr>
          <w:rFonts w:eastAsia="Times New Roman" w:cs="Arial"/>
          <w:color w:val="000000"/>
          <w:sz w:val="20"/>
        </w:rPr>
        <w:t xml:space="preserve"> </w:t>
      </w:r>
      <w:r w:rsidR="00235382">
        <w:rPr>
          <w:rFonts w:eastAsia="Times New Roman" w:cs="Arial"/>
          <w:color w:val="000000"/>
          <w:sz w:val="20"/>
        </w:rPr>
        <w:t>řádné</w:t>
      </w:r>
      <w:proofErr w:type="gramEnd"/>
      <w:r w:rsidR="00D136F3" w:rsidRPr="00235725">
        <w:rPr>
          <w:rFonts w:eastAsia="Times New Roman" w:cs="Arial"/>
          <w:color w:val="000000"/>
          <w:sz w:val="20"/>
        </w:rPr>
        <w:t xml:space="preserve"> </w:t>
      </w:r>
      <w:r w:rsidRPr="00235725">
        <w:rPr>
          <w:rFonts w:eastAsia="Times New Roman" w:cs="Arial"/>
          <w:color w:val="000000"/>
          <w:sz w:val="20"/>
        </w:rPr>
        <w:t>plnění smlouvy, pokud</w:t>
      </w:r>
      <w:r w:rsidRPr="00235725">
        <w:rPr>
          <w:rFonts w:cs="Arial"/>
          <w:bCs/>
          <w:sz w:val="20"/>
        </w:rPr>
        <w:t xml:space="preserve"> </w:t>
      </w:r>
      <w:r w:rsidRPr="00235725">
        <w:rPr>
          <w:rFonts w:eastAsia="Times New Roman" w:cs="Arial"/>
          <w:color w:val="000000"/>
          <w:sz w:val="20"/>
        </w:rPr>
        <w:t>je objednatel nezavinil,</w:t>
      </w:r>
    </w:p>
    <w:p w14:paraId="51E57438" w14:textId="77777777"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dodavatel bezdůvodně přerušil provoz na dobu delší než 14 dnů,</w:t>
      </w:r>
    </w:p>
    <w:p w14:paraId="19D04ED6" w14:textId="77777777" w:rsidR="00235725" w:rsidRPr="00235725" w:rsidRDefault="00235725" w:rsidP="00235725">
      <w:pPr>
        <w:numPr>
          <w:ilvl w:val="1"/>
          <w:numId w:val="99"/>
        </w:numPr>
        <w:spacing w:before="120" w:after="0"/>
        <w:jc w:val="both"/>
        <w:rPr>
          <w:rFonts w:cs="Arial"/>
          <w:bCs/>
          <w:sz w:val="20"/>
        </w:rPr>
      </w:pPr>
      <w:r w:rsidRPr="00235725">
        <w:rPr>
          <w:rFonts w:eastAsia="Times New Roman" w:cs="Arial"/>
          <w:color w:val="000000"/>
          <w:sz w:val="20"/>
        </w:rPr>
        <w:t>Mimo jiných případů uvedených v této smlouvě má dodavatel právo odstoupit od smlouvy</w:t>
      </w:r>
      <w:r w:rsidRPr="00235725">
        <w:rPr>
          <w:rFonts w:cs="Arial"/>
          <w:bCs/>
          <w:sz w:val="20"/>
        </w:rPr>
        <w:t xml:space="preserve"> </w:t>
      </w:r>
      <w:r w:rsidRPr="00235725">
        <w:rPr>
          <w:rFonts w:eastAsia="Times New Roman" w:cs="Arial"/>
          <w:color w:val="000000"/>
          <w:sz w:val="20"/>
        </w:rPr>
        <w:t>v těchto případech:</w:t>
      </w:r>
    </w:p>
    <w:p w14:paraId="275114EC" w14:textId="77777777"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existují skutečnosti, které zřejmě znemožňují řádné plnění smlouvy, pokud</w:t>
      </w:r>
      <w:r w:rsidRPr="00235725">
        <w:rPr>
          <w:rFonts w:cs="Arial"/>
          <w:bCs/>
          <w:sz w:val="20"/>
        </w:rPr>
        <w:t xml:space="preserve"> </w:t>
      </w:r>
      <w:r w:rsidRPr="00235725">
        <w:rPr>
          <w:rFonts w:eastAsia="Times New Roman" w:cs="Arial"/>
          <w:color w:val="000000"/>
          <w:sz w:val="20"/>
        </w:rPr>
        <w:t>je dodavatel nezavinil,</w:t>
      </w:r>
    </w:p>
    <w:p w14:paraId="63716E03" w14:textId="1531703C"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 xml:space="preserve">objednatel písemným příkazem bezdůvodně přerušil </w:t>
      </w:r>
      <w:r w:rsidR="006D6E5E">
        <w:rPr>
          <w:rFonts w:eastAsia="Times New Roman" w:cs="Arial"/>
          <w:color w:val="000000"/>
          <w:sz w:val="20"/>
        </w:rPr>
        <w:t xml:space="preserve">poskytování služeb </w:t>
      </w:r>
      <w:r w:rsidRPr="00235725">
        <w:rPr>
          <w:rFonts w:eastAsia="Times New Roman" w:cs="Arial"/>
          <w:color w:val="000000"/>
          <w:sz w:val="20"/>
        </w:rPr>
        <w:t xml:space="preserve">na dobu delší než </w:t>
      </w:r>
      <w:r w:rsidR="006D6E5E">
        <w:rPr>
          <w:rFonts w:eastAsia="Times New Roman" w:cs="Arial"/>
          <w:color w:val="000000"/>
          <w:sz w:val="20"/>
        </w:rPr>
        <w:t>14 dní</w:t>
      </w:r>
      <w:r w:rsidRPr="00235725">
        <w:rPr>
          <w:rFonts w:eastAsia="Times New Roman" w:cs="Arial"/>
          <w:color w:val="000000"/>
          <w:sz w:val="20"/>
        </w:rPr>
        <w:t>,</w:t>
      </w:r>
      <w:r w:rsidRPr="00235725">
        <w:rPr>
          <w:rFonts w:cs="Arial"/>
          <w:bCs/>
          <w:sz w:val="20"/>
        </w:rPr>
        <w:t xml:space="preserve"> </w:t>
      </w:r>
    </w:p>
    <w:p w14:paraId="06A5A3D8" w14:textId="1B2AE8EC" w:rsidR="00450433"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lastRenderedPageBreak/>
        <w:t>objednatel je v prodlení s placením dle této smlouvy oprávněné platby dodavateli</w:t>
      </w:r>
      <w:r w:rsidRPr="00235725">
        <w:rPr>
          <w:rFonts w:cs="Arial"/>
          <w:bCs/>
          <w:sz w:val="20"/>
        </w:rPr>
        <w:t xml:space="preserve"> </w:t>
      </w:r>
      <w:r w:rsidRPr="00235725">
        <w:rPr>
          <w:rFonts w:eastAsia="Times New Roman" w:cs="Arial"/>
          <w:color w:val="000000"/>
          <w:sz w:val="20"/>
        </w:rPr>
        <w:t>o více než 60 dnů, ačkoliv na toto prodlení byl objednatel písemně upozorněn a</w:t>
      </w:r>
      <w:r w:rsidRPr="00235725">
        <w:rPr>
          <w:rFonts w:cs="Arial"/>
          <w:bCs/>
          <w:sz w:val="20"/>
        </w:rPr>
        <w:t xml:space="preserve"> </w:t>
      </w:r>
      <w:r w:rsidRPr="00235725">
        <w:rPr>
          <w:rFonts w:eastAsia="Times New Roman" w:cs="Arial"/>
          <w:color w:val="000000"/>
          <w:sz w:val="20"/>
        </w:rPr>
        <w:t>nezaplatil dlužnou částku ani v dodatečně poskytnuté lhůtě, pokud nebude dohodnuto</w:t>
      </w:r>
      <w:r w:rsidRPr="00235725">
        <w:rPr>
          <w:rFonts w:cs="Arial"/>
          <w:bCs/>
          <w:sz w:val="20"/>
        </w:rPr>
        <w:t xml:space="preserve"> </w:t>
      </w:r>
      <w:r w:rsidRPr="00235725">
        <w:rPr>
          <w:rFonts w:eastAsia="Times New Roman" w:cs="Arial"/>
          <w:color w:val="000000"/>
          <w:sz w:val="20"/>
        </w:rPr>
        <w:t>jinak.</w:t>
      </w:r>
    </w:p>
    <w:p w14:paraId="1845B006" w14:textId="24EC897F" w:rsidR="00870297" w:rsidRPr="00235725" w:rsidRDefault="00870297" w:rsidP="00450433">
      <w:pPr>
        <w:numPr>
          <w:ilvl w:val="1"/>
          <w:numId w:val="99"/>
        </w:numPr>
        <w:spacing w:before="120" w:after="0"/>
        <w:ind w:left="567" w:hanging="567"/>
        <w:jc w:val="both"/>
        <w:rPr>
          <w:rFonts w:cs="Arial"/>
          <w:sz w:val="20"/>
        </w:rPr>
      </w:pPr>
      <w:r w:rsidRPr="00235725">
        <w:rPr>
          <w:rFonts w:cs="Arial"/>
          <w:sz w:val="20"/>
        </w:rPr>
        <w:t xml:space="preserve">V případě odstoupení od této smlouvy jsou smluvní strany povinny vypořádat své vzájemné závazky a pohledávky vyplývající z této smlouvy do 30 dnů od právních účinků odstoupení. </w:t>
      </w:r>
    </w:p>
    <w:p w14:paraId="1F14360C" w14:textId="77777777" w:rsidR="00870297" w:rsidRPr="00235725" w:rsidRDefault="00870297" w:rsidP="004F667E">
      <w:pPr>
        <w:pStyle w:val="Odstavecseseznamem"/>
        <w:ind w:left="720"/>
        <w:jc w:val="center"/>
        <w:rPr>
          <w:rFonts w:cs="Arial"/>
          <w:b/>
          <w:bCs/>
          <w:sz w:val="20"/>
          <w:u w:val="single"/>
        </w:rPr>
      </w:pPr>
    </w:p>
    <w:p w14:paraId="349F9A0D" w14:textId="77777777" w:rsidR="00870297" w:rsidRPr="00235725" w:rsidRDefault="00870297" w:rsidP="004F667E">
      <w:pPr>
        <w:pStyle w:val="Odstavecseseznamem"/>
        <w:ind w:left="720"/>
        <w:jc w:val="center"/>
        <w:rPr>
          <w:rFonts w:cs="Arial"/>
          <w:b/>
          <w:bCs/>
          <w:sz w:val="20"/>
          <w:u w:val="single"/>
        </w:rPr>
      </w:pPr>
    </w:p>
    <w:p w14:paraId="54C5F6F1" w14:textId="3A44843F" w:rsidR="00B86055" w:rsidRPr="00235725" w:rsidRDefault="00B86055" w:rsidP="00B86055">
      <w:pPr>
        <w:pStyle w:val="Odstavecseseznamem"/>
        <w:numPr>
          <w:ilvl w:val="0"/>
          <w:numId w:val="48"/>
        </w:numPr>
        <w:spacing w:after="0"/>
        <w:ind w:left="0" w:hanging="11"/>
        <w:jc w:val="center"/>
        <w:rPr>
          <w:rFonts w:cs="Arial"/>
          <w:b/>
          <w:bCs/>
          <w:sz w:val="20"/>
          <w:u w:val="single"/>
        </w:rPr>
      </w:pPr>
    </w:p>
    <w:p w14:paraId="344530B2" w14:textId="77777777" w:rsidR="00B86055" w:rsidRPr="00D50A45" w:rsidRDefault="00B86055" w:rsidP="00B86055">
      <w:pPr>
        <w:pStyle w:val="Nadpis1"/>
        <w:spacing w:after="0"/>
        <w:ind w:hanging="11"/>
        <w:rPr>
          <w:rFonts w:cs="Arial"/>
          <w:sz w:val="20"/>
          <w:u w:val="single"/>
        </w:rPr>
      </w:pPr>
      <w:r w:rsidRPr="00D50A45">
        <w:rPr>
          <w:rFonts w:cs="Arial"/>
          <w:sz w:val="20"/>
          <w:u w:val="single"/>
        </w:rPr>
        <w:t>Závěrečná ustanovení</w:t>
      </w:r>
    </w:p>
    <w:p w14:paraId="5D69D994"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Tato Smlouva a její výklad se řídí právním řádem České republiky, zejména občanským zákoníkem a dalšími příslušnými právními předpisy České republiky.</w:t>
      </w:r>
    </w:p>
    <w:p w14:paraId="40CCF675"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Strany se zavazují jednat v souladu s oprávněnými zájmy druhé strany a v intencích této smlouvy, a učinit všechna právní jednání nezbytná pro splnění závazků a povinností z této smlouvy vyplývajících.</w:t>
      </w:r>
    </w:p>
    <w:p w14:paraId="1217AB5E" w14:textId="77777777" w:rsidR="00B86055" w:rsidRPr="00235725" w:rsidRDefault="00B86055" w:rsidP="00B86055">
      <w:pPr>
        <w:pStyle w:val="Odstavecseseznamem"/>
        <w:numPr>
          <w:ilvl w:val="0"/>
          <w:numId w:val="8"/>
        </w:numPr>
        <w:spacing w:before="120" w:after="0"/>
        <w:ind w:left="567" w:hanging="567"/>
        <w:jc w:val="both"/>
        <w:rPr>
          <w:rFonts w:cs="Arial"/>
          <w:sz w:val="20"/>
        </w:rPr>
      </w:pPr>
      <w:r w:rsidRPr="00235725">
        <w:rPr>
          <w:rFonts w:cs="Arial"/>
          <w:sz w:val="20"/>
        </w:rPr>
        <w:t>Veškerá práva a povinnosti vyplývající z této smlouvy a z právních předpisů, přecházejí na právní nástupce stran této smlouvy.</w:t>
      </w:r>
    </w:p>
    <w:p w14:paraId="3115E5DA"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 xml:space="preserve">Smlouvu lze měnit nebo doplňovat pouze písemnými dodatky podepsanými oprávněnými zástupci obou smluvních stran. </w:t>
      </w:r>
    </w:p>
    <w:p w14:paraId="000A83B1" w14:textId="77777777" w:rsidR="00861763" w:rsidRPr="00235725" w:rsidRDefault="00B86055" w:rsidP="00861763">
      <w:pPr>
        <w:numPr>
          <w:ilvl w:val="0"/>
          <w:numId w:val="8"/>
        </w:numPr>
        <w:spacing w:before="120"/>
        <w:ind w:left="567" w:hanging="567"/>
        <w:jc w:val="both"/>
        <w:rPr>
          <w:rFonts w:cs="Arial"/>
          <w:sz w:val="20"/>
        </w:rPr>
      </w:pPr>
      <w:r w:rsidRPr="00235725">
        <w:rPr>
          <w:rFonts w:cs="Arial"/>
          <w:sz w:val="20"/>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50F814C" w14:textId="102A0985" w:rsidR="00861763" w:rsidRPr="00235725" w:rsidRDefault="00861763" w:rsidP="00861763">
      <w:pPr>
        <w:numPr>
          <w:ilvl w:val="0"/>
          <w:numId w:val="8"/>
        </w:numPr>
        <w:spacing w:before="120"/>
        <w:ind w:left="567" w:hanging="567"/>
        <w:jc w:val="both"/>
        <w:rPr>
          <w:rFonts w:cs="Arial"/>
          <w:sz w:val="20"/>
        </w:rPr>
      </w:pPr>
      <w:r w:rsidRPr="00235725">
        <w:rPr>
          <w:rFonts w:cs="Arial"/>
          <w:sz w:val="20"/>
        </w:rPr>
        <w:t xml:space="preserve">Smluvní strany jsou povinni si včas sdělovat veškeré změny v doručovacích adresách, v případě nesplnění této povinnosti se nelze vůči druhé smluvní straně namítat neúčinnost doručení na původní adresu. Doručování podle předchozí věty nijak nevylučuje možnost smluvních stran doručovat na adresu jejich zapsaného sídla. </w:t>
      </w:r>
    </w:p>
    <w:p w14:paraId="4BF9048B" w14:textId="59D4579A" w:rsidR="00B86055" w:rsidRPr="00235725" w:rsidRDefault="006D6E5E" w:rsidP="00B86055">
      <w:pPr>
        <w:numPr>
          <w:ilvl w:val="0"/>
          <w:numId w:val="8"/>
        </w:numPr>
        <w:spacing w:before="120"/>
        <w:ind w:left="567" w:hanging="567"/>
        <w:jc w:val="both"/>
        <w:rPr>
          <w:rFonts w:cs="Arial"/>
          <w:sz w:val="20"/>
        </w:rPr>
      </w:pPr>
      <w:r>
        <w:rPr>
          <w:rFonts w:cs="Arial"/>
          <w:sz w:val="20"/>
        </w:rPr>
        <w:t>Dodavatel</w:t>
      </w:r>
      <w:r w:rsidR="00B86055" w:rsidRPr="00235725">
        <w:rPr>
          <w:rFonts w:cs="Arial"/>
          <w:sz w:val="20"/>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roku 203</w:t>
      </w:r>
      <w:r w:rsidR="00861763" w:rsidRPr="00235725">
        <w:rPr>
          <w:rFonts w:cs="Arial"/>
          <w:sz w:val="20"/>
        </w:rPr>
        <w:t>5</w:t>
      </w:r>
      <w:r w:rsidR="00B86055" w:rsidRPr="00235725">
        <w:rPr>
          <w:rFonts w:cs="Arial"/>
          <w:sz w:val="20"/>
        </w:rPr>
        <w:t xml:space="preserve">. Po tuto dobu je </w:t>
      </w:r>
      <w:r>
        <w:rPr>
          <w:rFonts w:cs="Arial"/>
          <w:sz w:val="20"/>
        </w:rPr>
        <w:t>dodavatel</w:t>
      </w:r>
      <w:r w:rsidR="00B86055" w:rsidRPr="00235725">
        <w:rPr>
          <w:rFonts w:cs="Arial"/>
          <w:sz w:val="20"/>
        </w:rPr>
        <w:t xml:space="preserve"> povinen umožnit osobám oprávněným k výkonu kontroly projektů provést kontrolu dokladů souvisejících s plněním této smlouvy.</w:t>
      </w:r>
    </w:p>
    <w:p w14:paraId="2B302F39" w14:textId="77777777" w:rsidR="00B86055" w:rsidRPr="00235725" w:rsidRDefault="00B86055" w:rsidP="00B86055">
      <w:pPr>
        <w:pStyle w:val="Odstavecseseznamem"/>
        <w:numPr>
          <w:ilvl w:val="0"/>
          <w:numId w:val="8"/>
        </w:numPr>
        <w:spacing w:before="120" w:after="0"/>
        <w:ind w:left="567" w:hanging="567"/>
        <w:jc w:val="both"/>
        <w:rPr>
          <w:rFonts w:cs="Arial"/>
          <w:sz w:val="20"/>
        </w:rPr>
      </w:pPr>
      <w:r w:rsidRPr="00235725">
        <w:rPr>
          <w:rFonts w:cs="Arial"/>
          <w:sz w:val="20"/>
        </w:rPr>
        <w:t>Tato smlouva podléhá uveřejnění v registru smluv dle zákona č. 340/2015 Sb., o zvláštních podmínkách účinnosti některých smluv, uveřejňování těchto smluv a o registru smluv (Zákon o registru smluv), ve znění pozdějších předpisů (dále jen „zákon o registru smluv“). Smlouvu bez zbytečného odkladu, nejpozději do 10 dnů od uzavření smlouvy, uveřejní v registru smluv objednatel.</w:t>
      </w:r>
    </w:p>
    <w:p w14:paraId="1DD70A21" w14:textId="5DAC4E95" w:rsidR="00861763" w:rsidRPr="00235725" w:rsidRDefault="00861763" w:rsidP="00B86055">
      <w:pPr>
        <w:pStyle w:val="Odstavecseseznamem"/>
        <w:numPr>
          <w:ilvl w:val="0"/>
          <w:numId w:val="8"/>
        </w:numPr>
        <w:spacing w:before="120" w:after="0"/>
        <w:ind w:left="567" w:hanging="567"/>
        <w:jc w:val="both"/>
        <w:rPr>
          <w:rFonts w:cs="Arial"/>
          <w:sz w:val="20"/>
        </w:rPr>
      </w:pPr>
      <w:r w:rsidRPr="00235725">
        <w:rPr>
          <w:rFonts w:cs="Arial"/>
          <w:sz w:val="20"/>
        </w:rPr>
        <w:t>Smluvní strany berou na vědomí povinnosti</w:t>
      </w:r>
      <w:r w:rsidRPr="00235725">
        <w:rPr>
          <w:rFonts w:cs="Arial"/>
          <w:spacing w:val="-1"/>
          <w:sz w:val="20"/>
        </w:rPr>
        <w:t xml:space="preserve"> na žádost třetí osoby poskytovat </w:t>
      </w:r>
      <w:r w:rsidRPr="00235725">
        <w:rPr>
          <w:rFonts w:cs="Arial"/>
          <w:spacing w:val="-4"/>
          <w:sz w:val="20"/>
        </w:rPr>
        <w:t xml:space="preserve">informace v souladu se zákonem č. 106/1999 Sb., </w:t>
      </w:r>
      <w:r w:rsidRPr="00235725">
        <w:rPr>
          <w:rFonts w:cs="Arial"/>
          <w:color w:val="000000"/>
          <w:spacing w:val="-4"/>
          <w:sz w:val="20"/>
        </w:rPr>
        <w:t>o svobodném přístupu k informacím, ve znění pozdějších předpisů, a souhlasí s tím, aby informace obsažené v této smlouvě v souladu a v rozsahu stanoveném tímto zákonem byly poskytnuty třetím osobám, pokud o ně požádají.</w:t>
      </w:r>
    </w:p>
    <w:p w14:paraId="729078AB"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Tato smlouva nabývá platnosti dnem podpisu oprávněnými zástupci obou smluvních stran, účinnosti pak smlouva nabývá až dnem zveřejnění v registru smluv dle zákona č. 340/2015 Sb., ve znění pozdějších předpisů. Smlouva bude podepisována elektronicky.</w:t>
      </w:r>
    </w:p>
    <w:p w14:paraId="56C8C153"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 xml:space="preserve">Nedílnou součástí této smlouvy jsou a budou tyto přílohy: </w:t>
      </w:r>
    </w:p>
    <w:p w14:paraId="1F9D4B67" w14:textId="18994783" w:rsidR="00482465" w:rsidRPr="00235725" w:rsidRDefault="00305B5D" w:rsidP="00B86055">
      <w:pPr>
        <w:pStyle w:val="Odstavecseseznamem"/>
        <w:numPr>
          <w:ilvl w:val="0"/>
          <w:numId w:val="102"/>
        </w:numPr>
        <w:spacing w:before="120"/>
        <w:jc w:val="both"/>
        <w:rPr>
          <w:rFonts w:cs="Arial"/>
          <w:sz w:val="20"/>
        </w:rPr>
      </w:pPr>
      <w:r w:rsidRPr="00235725">
        <w:rPr>
          <w:rFonts w:cs="Arial"/>
          <w:sz w:val="20"/>
        </w:rPr>
        <w:t>M</w:t>
      </w:r>
      <w:r w:rsidR="00482465" w:rsidRPr="00235725">
        <w:rPr>
          <w:rFonts w:cs="Arial"/>
          <w:sz w:val="20"/>
        </w:rPr>
        <w:t>apa</w:t>
      </w:r>
      <w:r>
        <w:rPr>
          <w:rFonts w:cs="Arial"/>
          <w:sz w:val="20"/>
        </w:rPr>
        <w:t xml:space="preserve"> s vymezením místa a trasy</w:t>
      </w:r>
      <w:r w:rsidR="00B86055" w:rsidRPr="00235725">
        <w:rPr>
          <w:rFonts w:cs="Arial"/>
          <w:sz w:val="20"/>
        </w:rPr>
        <w:t xml:space="preserve"> (č. 1)</w:t>
      </w:r>
    </w:p>
    <w:p w14:paraId="5518FA3B" w14:textId="5C8598FC" w:rsidR="00B86055" w:rsidRPr="00235725" w:rsidRDefault="00305B5D" w:rsidP="00B86055">
      <w:pPr>
        <w:pStyle w:val="Odstavecseseznamem"/>
        <w:numPr>
          <w:ilvl w:val="0"/>
          <w:numId w:val="102"/>
        </w:numPr>
        <w:spacing w:before="120"/>
        <w:jc w:val="both"/>
        <w:rPr>
          <w:rFonts w:cs="Arial"/>
          <w:sz w:val="20"/>
        </w:rPr>
      </w:pPr>
      <w:r>
        <w:rPr>
          <w:rFonts w:cs="Arial"/>
          <w:sz w:val="20"/>
        </w:rPr>
        <w:t xml:space="preserve">Provozní doba a maximální cena jízdného </w:t>
      </w:r>
      <w:r w:rsidR="00482465" w:rsidRPr="00235725">
        <w:rPr>
          <w:rFonts w:cs="Arial"/>
          <w:sz w:val="20"/>
        </w:rPr>
        <w:t>(č. 2)</w:t>
      </w:r>
    </w:p>
    <w:p w14:paraId="0DCEC14A" w14:textId="194F9D47" w:rsidR="00482465" w:rsidRPr="00235725" w:rsidRDefault="00305B5D" w:rsidP="00B86055">
      <w:pPr>
        <w:pStyle w:val="Odstavecseseznamem"/>
        <w:numPr>
          <w:ilvl w:val="0"/>
          <w:numId w:val="102"/>
        </w:numPr>
        <w:spacing w:before="120"/>
        <w:jc w:val="both"/>
        <w:rPr>
          <w:rFonts w:cs="Arial"/>
          <w:sz w:val="20"/>
        </w:rPr>
      </w:pPr>
      <w:r>
        <w:rPr>
          <w:rFonts w:cs="Arial"/>
          <w:sz w:val="20"/>
        </w:rPr>
        <w:t xml:space="preserve">Specifikace plavidla a mobilní chaty </w:t>
      </w:r>
      <w:r w:rsidR="00482465" w:rsidRPr="00235725">
        <w:rPr>
          <w:rFonts w:cs="Arial"/>
          <w:sz w:val="20"/>
        </w:rPr>
        <w:t>(č. 3)</w:t>
      </w:r>
    </w:p>
    <w:p w14:paraId="1357AD6B" w14:textId="77777777" w:rsidR="00B86055" w:rsidRDefault="00B86055" w:rsidP="00B86055">
      <w:pPr>
        <w:spacing w:after="0"/>
        <w:jc w:val="both"/>
        <w:rPr>
          <w:rFonts w:cs="Arial"/>
          <w:sz w:val="20"/>
        </w:rPr>
      </w:pPr>
    </w:p>
    <w:p w14:paraId="318567B2" w14:textId="77777777" w:rsidR="005A2FB7" w:rsidRDefault="005A2FB7" w:rsidP="00B86055">
      <w:pPr>
        <w:spacing w:after="0"/>
        <w:jc w:val="both"/>
        <w:rPr>
          <w:rFonts w:cs="Arial"/>
          <w:sz w:val="20"/>
        </w:rPr>
      </w:pPr>
    </w:p>
    <w:p w14:paraId="3A4A1010" w14:textId="77777777" w:rsidR="005A2FB7" w:rsidRDefault="005A2FB7" w:rsidP="00B86055">
      <w:pPr>
        <w:spacing w:after="0"/>
        <w:jc w:val="both"/>
        <w:rPr>
          <w:rFonts w:cs="Arial"/>
          <w:sz w:val="20"/>
        </w:rPr>
      </w:pPr>
    </w:p>
    <w:p w14:paraId="4E74E8D5" w14:textId="77777777" w:rsidR="005A2FB7" w:rsidRDefault="005A2FB7" w:rsidP="00B86055">
      <w:pPr>
        <w:spacing w:after="0"/>
        <w:jc w:val="both"/>
        <w:rPr>
          <w:rFonts w:cs="Arial"/>
          <w:sz w:val="20"/>
        </w:rPr>
      </w:pPr>
    </w:p>
    <w:p w14:paraId="4667403F" w14:textId="77777777" w:rsidR="005A2FB7" w:rsidRPr="00235725" w:rsidRDefault="005A2FB7" w:rsidP="00B86055">
      <w:pPr>
        <w:spacing w:after="0"/>
        <w:jc w:val="both"/>
        <w:rPr>
          <w:rFonts w:cs="Arial"/>
          <w:sz w:val="20"/>
        </w:rPr>
      </w:pPr>
    </w:p>
    <w:p w14:paraId="66BBC56D" w14:textId="07E969A8" w:rsidR="00B86055" w:rsidRPr="00235725" w:rsidRDefault="00B86055" w:rsidP="00B86055">
      <w:pPr>
        <w:pStyle w:val="Odstavecseseznamem"/>
        <w:numPr>
          <w:ilvl w:val="0"/>
          <w:numId w:val="48"/>
        </w:numPr>
        <w:spacing w:after="0"/>
        <w:ind w:left="0" w:hanging="11"/>
        <w:jc w:val="center"/>
        <w:rPr>
          <w:rFonts w:cs="Arial"/>
          <w:b/>
          <w:bCs/>
          <w:sz w:val="20"/>
          <w:u w:val="single"/>
        </w:rPr>
      </w:pPr>
    </w:p>
    <w:p w14:paraId="681958F8" w14:textId="25F7263C" w:rsidR="00B86055" w:rsidRPr="00235725" w:rsidRDefault="00B86055" w:rsidP="00B86055">
      <w:pPr>
        <w:spacing w:after="0"/>
        <w:ind w:hanging="11"/>
        <w:jc w:val="center"/>
        <w:rPr>
          <w:rFonts w:cs="Arial"/>
          <w:b/>
          <w:bCs/>
          <w:sz w:val="20"/>
          <w:u w:val="single"/>
        </w:rPr>
      </w:pPr>
      <w:r w:rsidRPr="00D50A45">
        <w:rPr>
          <w:rFonts w:cs="Arial"/>
          <w:b/>
          <w:bCs/>
          <w:sz w:val="20"/>
          <w:u w:val="single"/>
        </w:rPr>
        <w:t>Závěrečná prohlášení smluvních stran</w:t>
      </w:r>
    </w:p>
    <w:p w14:paraId="2F770A78" w14:textId="77777777" w:rsidR="00B86055" w:rsidRPr="00235725" w:rsidRDefault="00B86055" w:rsidP="00B86055">
      <w:pPr>
        <w:widowControl w:val="0"/>
        <w:numPr>
          <w:ilvl w:val="0"/>
          <w:numId w:val="9"/>
        </w:numPr>
        <w:spacing w:before="120" w:after="0"/>
        <w:ind w:left="567" w:hanging="567"/>
        <w:jc w:val="both"/>
        <w:rPr>
          <w:rFonts w:cs="Arial"/>
          <w:sz w:val="20"/>
        </w:rPr>
      </w:pPr>
      <w:r w:rsidRPr="00235725">
        <w:rPr>
          <w:rFonts w:cs="Arial"/>
          <w:sz w:val="20"/>
        </w:rPr>
        <w:t>Smluvní strany prohlašují, že jsou způsobilé k právním úkonům, a že tato smlouva byla sepsána dle jejich svobodně a vážně projevené vůle, nikoli v tísni za nápadně nevýhodných podmínek.</w:t>
      </w:r>
    </w:p>
    <w:p w14:paraId="04D97869" w14:textId="77777777" w:rsidR="00B86055" w:rsidRPr="00235725" w:rsidRDefault="00B86055" w:rsidP="00B86055">
      <w:pPr>
        <w:widowControl w:val="0"/>
        <w:numPr>
          <w:ilvl w:val="0"/>
          <w:numId w:val="9"/>
        </w:numPr>
        <w:spacing w:before="120" w:after="0"/>
        <w:ind w:left="567" w:hanging="567"/>
        <w:jc w:val="both"/>
        <w:rPr>
          <w:rFonts w:cs="Arial"/>
          <w:sz w:val="20"/>
        </w:rPr>
      </w:pPr>
      <w:r w:rsidRPr="00235725">
        <w:rPr>
          <w:rFonts w:cs="Arial"/>
          <w:sz w:val="20"/>
        </w:rPr>
        <w:t xml:space="preserve">Smluvní strany potvrzují rovněž převzetí všech dokumentů nebo podkladů uvedených v této smlouvě a vyžadovaných k řádnému provedení plnění dle této smlouvy. </w:t>
      </w:r>
    </w:p>
    <w:p w14:paraId="25ED0D51" w14:textId="77777777" w:rsidR="00B86055" w:rsidRPr="00235725" w:rsidRDefault="00B86055" w:rsidP="00B86055">
      <w:pPr>
        <w:widowControl w:val="0"/>
        <w:numPr>
          <w:ilvl w:val="0"/>
          <w:numId w:val="9"/>
        </w:numPr>
        <w:spacing w:before="120" w:after="0"/>
        <w:ind w:left="567" w:hanging="567"/>
        <w:jc w:val="both"/>
        <w:rPr>
          <w:rFonts w:cs="Arial"/>
          <w:sz w:val="20"/>
        </w:rPr>
      </w:pPr>
      <w:r w:rsidRPr="00235725">
        <w:rPr>
          <w:rFonts w:cs="Arial"/>
          <w:sz w:val="20"/>
        </w:rPr>
        <w:t xml:space="preserve">Tato smlouva nabývá platnosti dnem podpisu oprávněnými zástupci obou smluvních stran, účinnosti pak smlouva nabývá až dnem zveřejnění v registru smluv dle zákona č. 340/2015 Sb., ve znění pozdějších předpisů. </w:t>
      </w:r>
    </w:p>
    <w:p w14:paraId="1224A69C" w14:textId="47D6875C" w:rsidR="00B86055" w:rsidRPr="00235725" w:rsidRDefault="00B86055" w:rsidP="00B86055">
      <w:pPr>
        <w:widowControl w:val="0"/>
        <w:numPr>
          <w:ilvl w:val="0"/>
          <w:numId w:val="9"/>
        </w:numPr>
        <w:pBdr>
          <w:top w:val="nil"/>
          <w:left w:val="nil"/>
          <w:bottom w:val="nil"/>
          <w:right w:val="nil"/>
          <w:between w:val="nil"/>
          <w:bar w:val="nil"/>
        </w:pBdr>
        <w:spacing w:before="120" w:after="0"/>
        <w:ind w:left="567" w:hanging="567"/>
        <w:jc w:val="both"/>
        <w:rPr>
          <w:rFonts w:cs="Arial"/>
          <w:sz w:val="20"/>
        </w:rPr>
      </w:pPr>
      <w:r w:rsidRPr="00235725">
        <w:rPr>
          <w:rFonts w:cs="Arial"/>
          <w:sz w:val="20"/>
        </w:rPr>
        <w:t xml:space="preserve">Tato smlouva byla schválena radou </w:t>
      </w:r>
      <w:r w:rsidR="00880272" w:rsidRPr="00235725">
        <w:rPr>
          <w:rFonts w:cs="Arial"/>
          <w:sz w:val="20"/>
        </w:rPr>
        <w:t xml:space="preserve">statutárního města Děčín </w:t>
      </w:r>
      <w:r w:rsidRPr="00235725">
        <w:rPr>
          <w:rFonts w:cs="Arial"/>
          <w:sz w:val="20"/>
        </w:rPr>
        <w:t xml:space="preserve">objednatele dne </w:t>
      </w:r>
      <w:proofErr w:type="gramStart"/>
      <w:r w:rsidR="00CF4C82">
        <w:rPr>
          <w:rFonts w:cs="Arial"/>
          <w:sz w:val="20"/>
        </w:rPr>
        <w:t>24</w:t>
      </w:r>
      <w:r w:rsidR="00211068">
        <w:rPr>
          <w:rFonts w:cs="Arial"/>
          <w:sz w:val="20"/>
        </w:rPr>
        <w:t>.0</w:t>
      </w:r>
      <w:r w:rsidR="00CF4C82">
        <w:rPr>
          <w:rFonts w:cs="Arial"/>
          <w:sz w:val="20"/>
        </w:rPr>
        <w:t>7</w:t>
      </w:r>
      <w:r w:rsidR="00211068">
        <w:rPr>
          <w:rFonts w:cs="Arial"/>
          <w:sz w:val="20"/>
        </w:rPr>
        <w:t xml:space="preserve">.2025 </w:t>
      </w:r>
      <w:r w:rsidR="006F7893">
        <w:rPr>
          <w:rFonts w:cs="Arial"/>
          <w:sz w:val="20"/>
        </w:rPr>
        <w:t xml:space="preserve"> </w:t>
      </w:r>
      <w:r w:rsidRPr="00235725">
        <w:rPr>
          <w:rFonts w:cs="Arial"/>
          <w:sz w:val="20"/>
        </w:rPr>
        <w:t>usnesením</w:t>
      </w:r>
      <w:proofErr w:type="gramEnd"/>
      <w:r w:rsidRPr="00235725">
        <w:rPr>
          <w:rFonts w:cs="Arial"/>
          <w:sz w:val="20"/>
        </w:rPr>
        <w:t xml:space="preserve"> č. RM </w:t>
      </w:r>
      <w:r w:rsidR="00CF4C82">
        <w:rPr>
          <w:rFonts w:cs="Arial"/>
          <w:sz w:val="20"/>
        </w:rPr>
        <w:t>25</w:t>
      </w:r>
      <w:r w:rsidR="00880272" w:rsidRPr="00235725">
        <w:rPr>
          <w:rFonts w:cs="Arial"/>
          <w:sz w:val="20"/>
        </w:rPr>
        <w:t xml:space="preserve"> </w:t>
      </w:r>
      <w:r w:rsidR="003659C9">
        <w:rPr>
          <w:rFonts w:cs="Arial"/>
          <w:sz w:val="20"/>
        </w:rPr>
        <w:t>13B</w:t>
      </w:r>
      <w:r w:rsidR="00880272" w:rsidRPr="00235725">
        <w:rPr>
          <w:rFonts w:cs="Arial"/>
          <w:sz w:val="20"/>
        </w:rPr>
        <w:t xml:space="preserve"> </w:t>
      </w:r>
      <w:r w:rsidR="0065763D">
        <w:rPr>
          <w:rFonts w:cs="Arial"/>
          <w:sz w:val="20"/>
        </w:rPr>
        <w:t>31 0</w:t>
      </w:r>
      <w:r w:rsidR="003659C9">
        <w:rPr>
          <w:rFonts w:cs="Arial"/>
          <w:sz w:val="20"/>
        </w:rPr>
        <w:t>7</w:t>
      </w:r>
      <w:r w:rsidRPr="00235725">
        <w:rPr>
          <w:rFonts w:cs="Arial"/>
          <w:sz w:val="20"/>
        </w:rPr>
        <w:t xml:space="preserve">. </w:t>
      </w:r>
      <w:r w:rsidRPr="00235725">
        <w:rPr>
          <w:rFonts w:cs="Arial"/>
          <w:spacing w:val="-6"/>
          <w:sz w:val="20"/>
        </w:rPr>
        <w:t xml:space="preserve"> </w:t>
      </w:r>
    </w:p>
    <w:p w14:paraId="23185B68" w14:textId="77777777" w:rsidR="00B86055" w:rsidRPr="00235725" w:rsidRDefault="00B86055" w:rsidP="00B86055">
      <w:pPr>
        <w:widowControl w:val="0"/>
        <w:ind w:left="360"/>
        <w:jc w:val="both"/>
        <w:rPr>
          <w:rFonts w:cs="Arial"/>
          <w:sz w:val="20"/>
        </w:rPr>
      </w:pPr>
    </w:p>
    <w:p w14:paraId="7877691D" w14:textId="77777777" w:rsidR="00B86055" w:rsidRDefault="00B86055" w:rsidP="00B86055">
      <w:pPr>
        <w:jc w:val="both"/>
        <w:rPr>
          <w:rFonts w:cs="Arial"/>
          <w:sz w:val="20"/>
        </w:rPr>
      </w:pPr>
    </w:p>
    <w:p w14:paraId="65878FCC" w14:textId="77777777" w:rsidR="004904E1" w:rsidRDefault="004904E1" w:rsidP="00B86055">
      <w:pPr>
        <w:jc w:val="both"/>
        <w:rPr>
          <w:rFonts w:cs="Arial"/>
          <w:sz w:val="20"/>
        </w:rPr>
      </w:pPr>
    </w:p>
    <w:p w14:paraId="10B9C9E2" w14:textId="77777777" w:rsidR="006F7893" w:rsidRDefault="006F7893" w:rsidP="00B86055">
      <w:pPr>
        <w:jc w:val="both"/>
        <w:rPr>
          <w:rFonts w:cs="Arial"/>
          <w:sz w:val="20"/>
        </w:rPr>
      </w:pPr>
    </w:p>
    <w:p w14:paraId="0E1315D2" w14:textId="77777777" w:rsidR="006F7893" w:rsidRDefault="006F7893" w:rsidP="00B86055">
      <w:pPr>
        <w:jc w:val="both"/>
        <w:rPr>
          <w:rFonts w:cs="Arial"/>
          <w:sz w:val="20"/>
        </w:rPr>
      </w:pPr>
    </w:p>
    <w:p w14:paraId="2025314D" w14:textId="77777777" w:rsidR="006F7893" w:rsidRPr="00235725" w:rsidRDefault="006F7893" w:rsidP="00B86055">
      <w:pPr>
        <w:jc w:val="both"/>
        <w:rPr>
          <w:rFonts w:cs="Arial"/>
          <w:sz w:val="20"/>
        </w:rPr>
      </w:pPr>
    </w:p>
    <w:p w14:paraId="1808708E" w14:textId="77777777" w:rsidR="00B86055" w:rsidRPr="00235725" w:rsidRDefault="00B86055" w:rsidP="00B86055">
      <w:pPr>
        <w:jc w:val="both"/>
        <w:rPr>
          <w:rFonts w:cs="Arial"/>
          <w:sz w:val="20"/>
        </w:rPr>
      </w:pPr>
    </w:p>
    <w:p w14:paraId="16D2A42C" w14:textId="77777777" w:rsidR="00B86055" w:rsidRPr="00235725" w:rsidRDefault="00B86055" w:rsidP="00B86055">
      <w:pPr>
        <w:rPr>
          <w:rFonts w:cs="Arial"/>
          <w:b/>
          <w:sz w:val="20"/>
        </w:rPr>
      </w:pPr>
      <w:r w:rsidRPr="00235725">
        <w:rPr>
          <w:rFonts w:cs="Arial"/>
          <w:b/>
          <w:sz w:val="20"/>
        </w:rPr>
        <w:t>....................................................</w:t>
      </w:r>
      <w:r w:rsidRPr="00235725">
        <w:rPr>
          <w:rFonts w:cs="Arial"/>
          <w:b/>
          <w:sz w:val="20"/>
        </w:rPr>
        <w:tab/>
        <w:t xml:space="preserve">         </w:t>
      </w:r>
      <w:r w:rsidRPr="00235725">
        <w:rPr>
          <w:rFonts w:cs="Arial"/>
          <w:b/>
          <w:sz w:val="20"/>
        </w:rPr>
        <w:tab/>
      </w:r>
      <w:r w:rsidRPr="00235725">
        <w:rPr>
          <w:rFonts w:cs="Arial"/>
          <w:b/>
          <w:sz w:val="20"/>
        </w:rPr>
        <w:tab/>
      </w:r>
      <w:r w:rsidRPr="00235725">
        <w:rPr>
          <w:rFonts w:cs="Arial"/>
          <w:b/>
          <w:sz w:val="20"/>
        </w:rPr>
        <w:tab/>
        <w:t xml:space="preserve"> .................................................</w:t>
      </w:r>
    </w:p>
    <w:p w14:paraId="29F0E262" w14:textId="09A4AE7B" w:rsidR="00B86055" w:rsidRPr="00235725" w:rsidRDefault="00B86055" w:rsidP="00B86055">
      <w:pPr>
        <w:spacing w:after="0"/>
        <w:rPr>
          <w:rFonts w:cs="Arial"/>
          <w:sz w:val="20"/>
        </w:rPr>
      </w:pPr>
      <w:r w:rsidRPr="00235725">
        <w:rPr>
          <w:rFonts w:cs="Arial"/>
          <w:sz w:val="20"/>
        </w:rPr>
        <w:t>Objednatel</w:t>
      </w:r>
      <w:r w:rsidRPr="00235725">
        <w:rPr>
          <w:rFonts w:cs="Arial"/>
          <w:sz w:val="20"/>
        </w:rPr>
        <w:tab/>
      </w:r>
      <w:r w:rsidRPr="00235725">
        <w:rPr>
          <w:rFonts w:cs="Arial"/>
          <w:sz w:val="20"/>
        </w:rPr>
        <w:tab/>
      </w:r>
      <w:r w:rsidRPr="00235725">
        <w:rPr>
          <w:rFonts w:cs="Arial"/>
          <w:sz w:val="20"/>
        </w:rPr>
        <w:tab/>
      </w:r>
      <w:r w:rsidRPr="00235725">
        <w:rPr>
          <w:rFonts w:cs="Arial"/>
          <w:sz w:val="20"/>
        </w:rPr>
        <w:tab/>
      </w:r>
      <w:r w:rsidRPr="00235725">
        <w:rPr>
          <w:rFonts w:cs="Arial"/>
          <w:sz w:val="20"/>
        </w:rPr>
        <w:tab/>
      </w:r>
      <w:r w:rsidRPr="00235725">
        <w:rPr>
          <w:rFonts w:cs="Arial"/>
          <w:sz w:val="20"/>
        </w:rPr>
        <w:tab/>
      </w:r>
      <w:r w:rsidRPr="00235725">
        <w:rPr>
          <w:rFonts w:cs="Arial"/>
          <w:sz w:val="20"/>
        </w:rPr>
        <w:tab/>
      </w:r>
      <w:r w:rsidR="0081544A" w:rsidRPr="00235725">
        <w:rPr>
          <w:rFonts w:cs="Arial"/>
          <w:sz w:val="20"/>
        </w:rPr>
        <w:t>Dodavatel</w:t>
      </w:r>
    </w:p>
    <w:p w14:paraId="28B61FF1" w14:textId="322B7252" w:rsidR="00CD0C97" w:rsidRPr="00235725" w:rsidRDefault="00B86055" w:rsidP="0091775F">
      <w:pPr>
        <w:spacing w:after="0"/>
        <w:rPr>
          <w:rFonts w:cs="Arial"/>
          <w:sz w:val="20"/>
        </w:rPr>
      </w:pPr>
      <w:r w:rsidRPr="00235725">
        <w:rPr>
          <w:rFonts w:cs="Arial"/>
          <w:sz w:val="20"/>
        </w:rPr>
        <w:t>Ing. Jiří Anděl, CSc. – primátor města</w:t>
      </w:r>
      <w:r w:rsidR="006F7893">
        <w:rPr>
          <w:rFonts w:cs="Arial"/>
          <w:sz w:val="20"/>
        </w:rPr>
        <w:t xml:space="preserve">                                          </w:t>
      </w:r>
      <w:r w:rsidR="005A2FB7" w:rsidRPr="00AA58D0">
        <w:rPr>
          <w:rFonts w:cs="Arial"/>
          <w:sz w:val="20"/>
          <w:highlight w:val="yellow"/>
        </w:rPr>
        <w:t>…………………………</w:t>
      </w:r>
      <w:proofErr w:type="gramStart"/>
      <w:r w:rsidR="005A2FB7" w:rsidRPr="00AA58D0">
        <w:rPr>
          <w:rFonts w:cs="Arial"/>
          <w:sz w:val="20"/>
          <w:highlight w:val="yellow"/>
        </w:rPr>
        <w:t>…….</w:t>
      </w:r>
      <w:proofErr w:type="gramEnd"/>
      <w:r w:rsidR="005A2FB7" w:rsidRPr="00AA58D0">
        <w:rPr>
          <w:rFonts w:cs="Arial"/>
          <w:sz w:val="20"/>
          <w:highlight w:val="yellow"/>
        </w:rPr>
        <w:t>.</w:t>
      </w:r>
      <w:r w:rsidR="006F7893">
        <w:rPr>
          <w:rFonts w:cs="Arial"/>
          <w:sz w:val="20"/>
        </w:rPr>
        <w:t xml:space="preserve">  </w:t>
      </w:r>
    </w:p>
    <w:p w14:paraId="57E39860" w14:textId="2B8DF3E9" w:rsidR="003C0BA4" w:rsidRPr="00235725" w:rsidRDefault="003C0BA4" w:rsidP="00B24333">
      <w:pPr>
        <w:spacing w:after="0"/>
        <w:rPr>
          <w:rFonts w:cs="Arial"/>
          <w:sz w:val="20"/>
        </w:rPr>
      </w:pPr>
    </w:p>
    <w:sectPr w:rsidR="003C0BA4" w:rsidRPr="00235725" w:rsidSect="00780AAC">
      <w:headerReference w:type="default" r:id="rId8"/>
      <w:footerReference w:type="even" r:id="rId9"/>
      <w:footerReference w:type="default" r:id="rId10"/>
      <w:head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295D" w14:textId="77777777" w:rsidR="00F91E40" w:rsidRDefault="00F91E40">
      <w:r>
        <w:separator/>
      </w:r>
    </w:p>
  </w:endnote>
  <w:endnote w:type="continuationSeparator" w:id="0">
    <w:p w14:paraId="451C4B6C" w14:textId="77777777" w:rsidR="00F91E40" w:rsidRDefault="00F91E40">
      <w:r>
        <w:continuationSeparator/>
      </w:r>
    </w:p>
  </w:endnote>
  <w:endnote w:type="continuationNotice" w:id="1">
    <w:p w14:paraId="61DAD7CD" w14:textId="77777777" w:rsidR="00F91E40" w:rsidRDefault="00F91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A993" w14:textId="77777777" w:rsidR="00696A92" w:rsidRDefault="00696A92"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51471DB4" w14:textId="77777777" w:rsidR="00696A92" w:rsidRDefault="00696A92"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E2B" w14:textId="77777777" w:rsidR="00696A92" w:rsidRPr="009A7C9B" w:rsidRDefault="00696A92" w:rsidP="00BD5283">
    <w:pPr>
      <w:pStyle w:val="Zpat"/>
      <w:rPr>
        <w:sz w:val="18"/>
      </w:rPr>
    </w:pPr>
    <w:r>
      <w:rPr>
        <w:sz w:val="18"/>
      </w:rPr>
      <w:tab/>
    </w:r>
    <w:r>
      <w:rPr>
        <w:sz w:val="18"/>
      </w:rPr>
      <w:tab/>
    </w:r>
    <w:r w:rsidRPr="009A7C9B">
      <w:rPr>
        <w:sz w:val="18"/>
      </w:rPr>
      <w:fldChar w:fldCharType="begin"/>
    </w:r>
    <w:r w:rsidRPr="009A7C9B">
      <w:rPr>
        <w:sz w:val="18"/>
      </w:rPr>
      <w:instrText xml:space="preserve"> PAGE   \* MERGEFORMAT </w:instrText>
    </w:r>
    <w:r w:rsidRPr="009A7C9B">
      <w:rPr>
        <w:sz w:val="18"/>
      </w:rPr>
      <w:fldChar w:fldCharType="separate"/>
    </w:r>
    <w:r w:rsidR="00B55F7A">
      <w:rPr>
        <w:noProof/>
        <w:sz w:val="18"/>
      </w:rPr>
      <w:t>15</w:t>
    </w:r>
    <w:r w:rsidRPr="009A7C9B">
      <w:rPr>
        <w:sz w:val="18"/>
      </w:rPr>
      <w:fldChar w:fldCharType="end"/>
    </w:r>
    <w:r w:rsidRPr="009A7C9B">
      <w:rPr>
        <w:sz w:val="18"/>
      </w:rPr>
      <w:t xml:space="preserve"> z </w:t>
    </w:r>
    <w:r>
      <w:rPr>
        <w:noProof/>
        <w:sz w:val="18"/>
      </w:rPr>
      <w:fldChar w:fldCharType="begin"/>
    </w:r>
    <w:r>
      <w:rPr>
        <w:noProof/>
        <w:sz w:val="18"/>
      </w:rPr>
      <w:instrText xml:space="preserve"> NUMPAGES  \* Arabic  \* MERGEFORMAT </w:instrText>
    </w:r>
    <w:r>
      <w:rPr>
        <w:noProof/>
        <w:sz w:val="18"/>
      </w:rPr>
      <w:fldChar w:fldCharType="separate"/>
    </w:r>
    <w:r w:rsidR="00B55F7A">
      <w:rPr>
        <w:noProof/>
        <w:sz w:val="18"/>
      </w:rPr>
      <w:t>16</w:t>
    </w:r>
    <w:r>
      <w:rPr>
        <w:noProof/>
        <w:sz w:val="18"/>
      </w:rPr>
      <w:fldChar w:fldCharType="end"/>
    </w:r>
  </w:p>
  <w:p w14:paraId="71FE5953" w14:textId="77777777" w:rsidR="00696A92" w:rsidRDefault="00696A92"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A09A" w14:textId="77777777" w:rsidR="00F91E40" w:rsidRDefault="00F91E40">
      <w:r>
        <w:separator/>
      </w:r>
    </w:p>
  </w:footnote>
  <w:footnote w:type="continuationSeparator" w:id="0">
    <w:p w14:paraId="0857F650" w14:textId="77777777" w:rsidR="00F91E40" w:rsidRDefault="00F91E40">
      <w:r>
        <w:continuationSeparator/>
      </w:r>
    </w:p>
  </w:footnote>
  <w:footnote w:type="continuationNotice" w:id="1">
    <w:p w14:paraId="252F7293" w14:textId="77777777" w:rsidR="00F91E40" w:rsidRDefault="00F91E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00F1" w14:textId="0AE4711E" w:rsidR="00104CE5" w:rsidRPr="000B2550" w:rsidRDefault="00696A92" w:rsidP="00104CE5">
    <w:pPr>
      <w:pStyle w:val="Zhlav"/>
      <w:ind w:left="4956" w:hanging="4956"/>
      <w:jc w:val="right"/>
      <w:rPr>
        <w:rFonts w:ascii="Arial" w:hAnsi="Arial" w:cs="Arial"/>
      </w:rPr>
    </w:pPr>
    <w:r>
      <w:tab/>
    </w:r>
    <w:r w:rsidR="00104CE5" w:rsidRPr="008824FA">
      <w:rPr>
        <w:rFonts w:ascii="Arial" w:hAnsi="Arial" w:cs="Arial"/>
        <w:color w:val="A6A6A6" w:themeColor="background1" w:themeShade="A6"/>
        <w:szCs w:val="18"/>
      </w:rPr>
      <w:t xml:space="preserve">systémové číslo veřejné zakázky </w:t>
    </w:r>
    <w:r w:rsidR="00104CE5" w:rsidRPr="00060629">
      <w:rPr>
        <w:rFonts w:ascii="Arial" w:hAnsi="Arial" w:cs="Arial"/>
        <w:color w:val="969696"/>
      </w:rPr>
      <w:t>P25V00000</w:t>
    </w:r>
    <w:r w:rsidR="000D0BE5">
      <w:rPr>
        <w:rFonts w:ascii="Arial" w:hAnsi="Arial" w:cs="Arial"/>
        <w:color w:val="969696"/>
      </w:rPr>
      <w:t>614</w:t>
    </w:r>
  </w:p>
  <w:p w14:paraId="3F7E2766" w14:textId="692E4192" w:rsidR="0051624C" w:rsidRPr="008E0E46" w:rsidRDefault="0051624C" w:rsidP="00104CE5">
    <w:pPr>
      <w:pStyle w:val="Zhlav"/>
      <w:ind w:left="4956" w:hanging="4956"/>
      <w:jc w:val="right"/>
      <w:rPr>
        <w:rFonts w:ascii="Arial" w:hAnsi="Arial" w:cs="Arial"/>
      </w:rPr>
    </w:pPr>
  </w:p>
  <w:p w14:paraId="79BE4853" w14:textId="65BA596E" w:rsidR="00696A92" w:rsidRDefault="00696A92" w:rsidP="00A91C4C">
    <w:pPr>
      <w:pStyle w:val="Zhlav"/>
      <w:tabs>
        <w:tab w:val="clear" w:pos="4536"/>
        <w:tab w:val="left" w:pos="54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0F1D" w14:textId="78D45147" w:rsidR="00696A92" w:rsidRPr="000B2550" w:rsidRDefault="008E3BB9" w:rsidP="000B2550">
    <w:pPr>
      <w:pStyle w:val="Zhlav"/>
      <w:ind w:left="4956" w:hanging="4956"/>
      <w:jc w:val="right"/>
      <w:rPr>
        <w:rFonts w:ascii="Arial" w:hAnsi="Arial" w:cs="Arial"/>
      </w:rPr>
    </w:pPr>
    <w:r w:rsidRPr="008824FA">
      <w:rPr>
        <w:rFonts w:ascii="Arial" w:hAnsi="Arial" w:cs="Arial"/>
        <w:color w:val="A6A6A6" w:themeColor="background1" w:themeShade="A6"/>
        <w:szCs w:val="18"/>
      </w:rPr>
      <w:t xml:space="preserve">systémové číslo veřejné zakázky </w:t>
    </w:r>
    <w:r w:rsidR="00CC0125" w:rsidRPr="00E74745">
      <w:rPr>
        <w:rFonts w:ascii="Arial" w:hAnsi="Arial" w:cs="Arial"/>
        <w:color w:val="969696"/>
      </w:rPr>
      <w:t>P25V00000</w:t>
    </w:r>
    <w:r w:rsidR="000D0BE5">
      <w:rPr>
        <w:rFonts w:ascii="Arial" w:hAnsi="Arial" w:cs="Arial"/>
        <w:color w:val="969696"/>
      </w:rPr>
      <w:t>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1E975A4"/>
    <w:multiLevelType w:val="hybridMultilevel"/>
    <w:tmpl w:val="DFDEC21C"/>
    <w:lvl w:ilvl="0" w:tplc="3A24FA28">
      <w:start w:val="1"/>
      <w:numFmt w:val="bullet"/>
      <w:lvlText w:val=""/>
      <w:lvlJc w:val="left"/>
      <w:pPr>
        <w:ind w:left="1440" w:hanging="360"/>
      </w:pPr>
      <w:rPr>
        <w:rFonts w:ascii="Symbol" w:hAnsi="Symbol"/>
      </w:rPr>
    </w:lvl>
    <w:lvl w:ilvl="1" w:tplc="8BF6051E">
      <w:start w:val="1"/>
      <w:numFmt w:val="bullet"/>
      <w:lvlText w:val=""/>
      <w:lvlJc w:val="left"/>
      <w:pPr>
        <w:ind w:left="2160" w:hanging="360"/>
      </w:pPr>
      <w:rPr>
        <w:rFonts w:ascii="Symbol" w:hAnsi="Symbol"/>
      </w:rPr>
    </w:lvl>
    <w:lvl w:ilvl="2" w:tplc="DAC66512">
      <w:start w:val="1"/>
      <w:numFmt w:val="bullet"/>
      <w:lvlText w:val=""/>
      <w:lvlJc w:val="left"/>
      <w:pPr>
        <w:ind w:left="2880" w:hanging="360"/>
      </w:pPr>
      <w:rPr>
        <w:rFonts w:ascii="Symbol" w:hAnsi="Symbol"/>
      </w:rPr>
    </w:lvl>
    <w:lvl w:ilvl="3" w:tplc="0D62E726">
      <w:start w:val="1"/>
      <w:numFmt w:val="bullet"/>
      <w:lvlText w:val=""/>
      <w:lvlJc w:val="left"/>
      <w:pPr>
        <w:ind w:left="3600" w:hanging="360"/>
      </w:pPr>
      <w:rPr>
        <w:rFonts w:ascii="Symbol" w:hAnsi="Symbol"/>
      </w:rPr>
    </w:lvl>
    <w:lvl w:ilvl="4" w:tplc="3CB2D4B6">
      <w:start w:val="1"/>
      <w:numFmt w:val="bullet"/>
      <w:lvlText w:val=""/>
      <w:lvlJc w:val="left"/>
      <w:pPr>
        <w:ind w:left="4320" w:hanging="360"/>
      </w:pPr>
      <w:rPr>
        <w:rFonts w:ascii="Symbol" w:hAnsi="Symbol"/>
      </w:rPr>
    </w:lvl>
    <w:lvl w:ilvl="5" w:tplc="1E528510">
      <w:start w:val="1"/>
      <w:numFmt w:val="bullet"/>
      <w:lvlText w:val=""/>
      <w:lvlJc w:val="left"/>
      <w:pPr>
        <w:ind w:left="1440" w:hanging="360"/>
      </w:pPr>
      <w:rPr>
        <w:rFonts w:ascii="Symbol" w:hAnsi="Symbol"/>
      </w:rPr>
    </w:lvl>
    <w:lvl w:ilvl="6" w:tplc="4AF07134">
      <w:start w:val="1"/>
      <w:numFmt w:val="bullet"/>
      <w:lvlText w:val=""/>
      <w:lvlJc w:val="left"/>
      <w:pPr>
        <w:ind w:left="1440" w:hanging="360"/>
      </w:pPr>
      <w:rPr>
        <w:rFonts w:ascii="Symbol" w:hAnsi="Symbol"/>
      </w:rPr>
    </w:lvl>
    <w:lvl w:ilvl="7" w:tplc="68A28BE0">
      <w:start w:val="1"/>
      <w:numFmt w:val="bullet"/>
      <w:lvlText w:val=""/>
      <w:lvlJc w:val="left"/>
      <w:pPr>
        <w:ind w:left="1440" w:hanging="360"/>
      </w:pPr>
      <w:rPr>
        <w:rFonts w:ascii="Symbol" w:hAnsi="Symbol"/>
      </w:rPr>
    </w:lvl>
    <w:lvl w:ilvl="8" w:tplc="8B1C5912">
      <w:start w:val="1"/>
      <w:numFmt w:val="bullet"/>
      <w:lvlText w:val=""/>
      <w:lvlJc w:val="left"/>
      <w:pPr>
        <w:ind w:left="1440" w:hanging="360"/>
      </w:pPr>
      <w:rPr>
        <w:rFonts w:ascii="Symbol" w:hAnsi="Symbol"/>
      </w:rPr>
    </w:lvl>
  </w:abstractNum>
  <w:abstractNum w:abstractNumId="6"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25410FB"/>
    <w:multiLevelType w:val="multilevel"/>
    <w:tmpl w:val="DEF64502"/>
    <w:styleLink w:val="Aktulnseznam12"/>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9" w15:restartNumberingAfterBreak="0">
    <w:nsid w:val="02872435"/>
    <w:multiLevelType w:val="hybridMultilevel"/>
    <w:tmpl w:val="5B740B7C"/>
    <w:lvl w:ilvl="0" w:tplc="CB226356">
      <w:start w:val="77"/>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02BA4E9E"/>
    <w:multiLevelType w:val="multilevel"/>
    <w:tmpl w:val="B3347332"/>
    <w:styleLink w:val="Aktulnseznam36"/>
    <w:lvl w:ilvl="0">
      <w:start w:val="1"/>
      <w:numFmt w:val="decimal"/>
      <w:lvlText w:val="3.%1"/>
      <w:lvlJc w:val="left"/>
      <w:pPr>
        <w:ind w:left="360" w:hanging="360"/>
      </w:pPr>
      <w:rPr>
        <w:rFonts w:hint="default"/>
      </w:rPr>
    </w:lvl>
    <w:lvl w:ilvl="1">
      <w:start w:val="1"/>
      <w:numFmt w:val="decimal"/>
      <w:lvlText w:val="13.%2"/>
      <w:lvlJc w:val="left"/>
      <w:pPr>
        <w:ind w:left="576" w:hanging="576"/>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3BA22DB"/>
    <w:multiLevelType w:val="multilevel"/>
    <w:tmpl w:val="B1D0201A"/>
    <w:styleLink w:val="Aktulnseznam43"/>
    <w:lvl w:ilvl="0">
      <w:start w:val="1"/>
      <w:numFmt w:val="decimal"/>
      <w:lvlText w:val="3.%1"/>
      <w:lvlJc w:val="left"/>
      <w:pPr>
        <w:ind w:left="360" w:hanging="360"/>
      </w:pPr>
      <w:rPr>
        <w:rFonts w:hint="default"/>
      </w:rPr>
    </w:lvl>
    <w:lvl w:ilvl="1">
      <w:start w:val="1"/>
      <w:numFmt w:val="decimal"/>
      <w:lvlText w:val="12.%2"/>
      <w:lvlJc w:val="left"/>
      <w:pPr>
        <w:ind w:left="576" w:hanging="576"/>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3D94862"/>
    <w:multiLevelType w:val="singleLevel"/>
    <w:tmpl w:val="0405000F"/>
    <w:lvl w:ilvl="0">
      <w:start w:val="1"/>
      <w:numFmt w:val="decimal"/>
      <w:lvlText w:val="%1."/>
      <w:lvlJc w:val="left"/>
      <w:pPr>
        <w:ind w:left="360" w:hanging="360"/>
      </w:pPr>
      <w:rPr>
        <w:rFonts w:hint="default"/>
      </w:rPr>
    </w:lvl>
  </w:abstractNum>
  <w:abstractNum w:abstractNumId="13" w15:restartNumberingAfterBreak="0">
    <w:nsid w:val="05511307"/>
    <w:multiLevelType w:val="multilevel"/>
    <w:tmpl w:val="BDDAF482"/>
    <w:lvl w:ilvl="0">
      <w:start w:val="1"/>
      <w:numFmt w:val="decimal"/>
      <w:lvlText w:val="3.%1"/>
      <w:lvlJc w:val="left"/>
      <w:pPr>
        <w:ind w:left="360" w:hanging="360"/>
      </w:pPr>
      <w:rPr>
        <w:rFonts w:hint="default"/>
      </w:rPr>
    </w:lvl>
    <w:lvl w:ilvl="1">
      <w:start w:val="1"/>
      <w:numFmt w:val="decimal"/>
      <w:lvlText w:val="10.%2"/>
      <w:lvlJc w:val="left"/>
      <w:pPr>
        <w:ind w:left="576" w:hanging="576"/>
      </w:pPr>
      <w:rPr>
        <w:rFonts w:hint="default"/>
      </w:rPr>
    </w:lvl>
    <w:lvl w:ilvl="2">
      <w:start w:val="1"/>
      <w:numFmt w:val="lowerLetter"/>
      <w:lvlText w:val="%3."/>
      <w:lvlJc w:val="left"/>
      <w:pPr>
        <w:ind w:left="720" w:hanging="720"/>
      </w:pPr>
      <w:rPr>
        <w:rFonts w:ascii="Arial" w:eastAsia="Calibri" w:hAnsi="Arial" w:cs="Arial"/>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594D8E"/>
    <w:multiLevelType w:val="multilevel"/>
    <w:tmpl w:val="5C768DA2"/>
    <w:styleLink w:val="Aktulnseznam42"/>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8F7630"/>
    <w:multiLevelType w:val="hybridMultilevel"/>
    <w:tmpl w:val="94225A36"/>
    <w:lvl w:ilvl="0" w:tplc="66205FAC">
      <w:start w:val="1"/>
      <w:numFmt w:val="decimal"/>
      <w:lvlText w:val="%1."/>
      <w:lvlJc w:val="left"/>
      <w:pPr>
        <w:ind w:left="709" w:hanging="360"/>
      </w:pPr>
      <w:rPr>
        <w:b w:val="0"/>
        <w:bCs w:val="0"/>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6" w15:restartNumberingAfterBreak="0">
    <w:nsid w:val="08BB25C7"/>
    <w:multiLevelType w:val="multilevel"/>
    <w:tmpl w:val="33385DA4"/>
    <w:styleLink w:val="Aktulnseznam1"/>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8F54727"/>
    <w:multiLevelType w:val="singleLevel"/>
    <w:tmpl w:val="2010919E"/>
    <w:lvl w:ilvl="0">
      <w:start w:val="1"/>
      <w:numFmt w:val="decimal"/>
      <w:lvlText w:val="11.%1"/>
      <w:lvlJc w:val="left"/>
      <w:pPr>
        <w:ind w:left="360" w:hanging="360"/>
      </w:pPr>
      <w:rPr>
        <w:rFonts w:hint="default"/>
        <w:sz w:val="20"/>
        <w:szCs w:val="20"/>
      </w:rPr>
    </w:lvl>
  </w:abstractNum>
  <w:abstractNum w:abstractNumId="18"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9" w15:restartNumberingAfterBreak="0">
    <w:nsid w:val="0A9243E8"/>
    <w:multiLevelType w:val="multilevel"/>
    <w:tmpl w:val="918AC76C"/>
    <w:styleLink w:val="Aktulnseznam26"/>
    <w:lvl w:ilvl="0">
      <w:start w:val="1"/>
      <w:numFmt w:val="decimal"/>
      <w:lvlText w:val="3.%1"/>
      <w:lvlJc w:val="left"/>
      <w:pPr>
        <w:ind w:left="360" w:hanging="360"/>
      </w:pPr>
      <w:rPr>
        <w:rFonts w:hint="default"/>
      </w:rPr>
    </w:lvl>
    <w:lvl w:ilvl="1">
      <w:start w:val="1"/>
      <w:numFmt w:val="decimal"/>
      <w:lvlText w:val="9.%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0CE724C5"/>
    <w:multiLevelType w:val="hybridMultilevel"/>
    <w:tmpl w:val="71D43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280579"/>
    <w:multiLevelType w:val="hybridMultilevel"/>
    <w:tmpl w:val="4F54D616"/>
    <w:lvl w:ilvl="0" w:tplc="B4E8B80C">
      <w:start w:val="1"/>
      <w:numFmt w:val="decimal"/>
      <w:lvlText w:val="%1."/>
      <w:lvlJc w:val="left"/>
      <w:pPr>
        <w:ind w:left="360" w:hanging="360"/>
      </w:pPr>
      <w:rPr>
        <w:rFonts w:ascii="Arial" w:hAnsi="Arial" w:cs="Arial"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13375E76"/>
    <w:multiLevelType w:val="multilevel"/>
    <w:tmpl w:val="DEF64502"/>
    <w:styleLink w:val="Aktulnseznam13"/>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18CD2C80"/>
    <w:multiLevelType w:val="hybridMultilevel"/>
    <w:tmpl w:val="10FAA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8F35CB4"/>
    <w:multiLevelType w:val="multilevel"/>
    <w:tmpl w:val="DE3E8BC8"/>
    <w:styleLink w:val="Aktulnseznam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A0C75EF"/>
    <w:multiLevelType w:val="hybridMultilevel"/>
    <w:tmpl w:val="5DC4A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A9A29CE"/>
    <w:multiLevelType w:val="hybridMultilevel"/>
    <w:tmpl w:val="9790EA3E"/>
    <w:lvl w:ilvl="0" w:tplc="70D07508">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7167A"/>
    <w:multiLevelType w:val="hybridMultilevel"/>
    <w:tmpl w:val="D9820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CEE7C7A"/>
    <w:multiLevelType w:val="hybridMultilevel"/>
    <w:tmpl w:val="12E07832"/>
    <w:lvl w:ilvl="0" w:tplc="07C0D3A2">
      <w:start w:val="1"/>
      <w:numFmt w:val="decimal"/>
      <w:lvlText w:val="7.%1"/>
      <w:lvlJc w:val="left"/>
      <w:pPr>
        <w:ind w:left="70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E43157B"/>
    <w:multiLevelType w:val="multilevel"/>
    <w:tmpl w:val="96665EB4"/>
    <w:styleLink w:val="Aktulnseznam16"/>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1EC17CA8"/>
    <w:multiLevelType w:val="hybridMultilevel"/>
    <w:tmpl w:val="A548388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1F861362"/>
    <w:multiLevelType w:val="hybridMultilevel"/>
    <w:tmpl w:val="309AFCB0"/>
    <w:lvl w:ilvl="0" w:tplc="65143B46">
      <w:start w:val="1"/>
      <w:numFmt w:val="decimal"/>
      <w:lvlText w:val="4.%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A1253A"/>
    <w:multiLevelType w:val="multilevel"/>
    <w:tmpl w:val="A0987160"/>
    <w:lvl w:ilvl="0">
      <w:start w:val="13"/>
      <w:numFmt w:val="decimal"/>
      <w:lvlText w:val="%1."/>
      <w:lvlJc w:val="left"/>
      <w:pPr>
        <w:ind w:left="440" w:hanging="440"/>
      </w:pPr>
      <w:rPr>
        <w:rFonts w:hint="default"/>
      </w:rPr>
    </w:lvl>
    <w:lvl w:ilvl="1">
      <w:start w:val="1"/>
      <w:numFmt w:val="decimal"/>
      <w:lvlText w:val="10.%2"/>
      <w:lvlJc w:val="center"/>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CC713A"/>
    <w:multiLevelType w:val="multilevel"/>
    <w:tmpl w:val="D194A8A6"/>
    <w:styleLink w:val="Aktulnseznam38"/>
    <w:lvl w:ilvl="0">
      <w:start w:val="1"/>
      <w:numFmt w:val="decimal"/>
      <w:lvlText w:val="1.%1"/>
      <w:lvlJc w:val="left"/>
      <w:pPr>
        <w:ind w:left="709"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622917"/>
    <w:multiLevelType w:val="hybridMultilevel"/>
    <w:tmpl w:val="71D43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4813264"/>
    <w:multiLevelType w:val="hybridMultilevel"/>
    <w:tmpl w:val="A9082CB8"/>
    <w:lvl w:ilvl="0" w:tplc="04050017">
      <w:start w:val="1"/>
      <w:numFmt w:val="lowerLetter"/>
      <w:lvlText w:val="%1)"/>
      <w:lvlJc w:val="left"/>
      <w:pPr>
        <w:ind w:left="744" w:hanging="360"/>
      </w:p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38" w15:restartNumberingAfterBreak="0">
    <w:nsid w:val="24AA4CBE"/>
    <w:multiLevelType w:val="multilevel"/>
    <w:tmpl w:val="79C86CA4"/>
    <w:styleLink w:val="Aktulnseznam35"/>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C54081"/>
    <w:multiLevelType w:val="hybridMultilevel"/>
    <w:tmpl w:val="BFDCD378"/>
    <w:lvl w:ilvl="0" w:tplc="DACA2E6C">
      <w:start w:val="1"/>
      <w:numFmt w:val="decimal"/>
      <w:lvlText w:val="5.%1"/>
      <w:lvlJc w:val="center"/>
      <w:pPr>
        <w:ind w:left="720" w:hanging="360"/>
      </w:pPr>
      <w:rPr>
        <w:rFonts w:hint="default"/>
        <w:b w:val="0"/>
        <w:bCs w:val="0"/>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1" w15:restartNumberingAfterBreak="0">
    <w:nsid w:val="297F2455"/>
    <w:multiLevelType w:val="hybridMultilevel"/>
    <w:tmpl w:val="D4208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B301971"/>
    <w:multiLevelType w:val="multilevel"/>
    <w:tmpl w:val="10DACA88"/>
    <w:styleLink w:val="Aktulnseznam18"/>
    <w:lvl w:ilvl="0">
      <w:start w:val="1"/>
      <w:numFmt w:val="decimal"/>
      <w:lvlText w:val="3.%1"/>
      <w:lvlJc w:val="left"/>
      <w:pPr>
        <w:ind w:left="360" w:hanging="360"/>
      </w:pPr>
      <w:rPr>
        <w:rFonts w:hint="default"/>
      </w:rPr>
    </w:lvl>
    <w:lvl w:ilvl="1">
      <w:start w:val="1"/>
      <w:numFmt w:val="decimal"/>
      <w:lvlText w:val="7.%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2C586BF9"/>
    <w:multiLevelType w:val="multilevel"/>
    <w:tmpl w:val="3A54219C"/>
    <w:styleLink w:val="Aktulnseznam28"/>
    <w:lvl w:ilvl="0">
      <w:start w:val="1"/>
      <w:numFmt w:val="decimal"/>
      <w:lvlText w:val="5.%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FC030A"/>
    <w:multiLevelType w:val="multilevel"/>
    <w:tmpl w:val="C028537A"/>
    <w:styleLink w:val="Aktulnseznam19"/>
    <w:lvl w:ilvl="0">
      <w:start w:val="1"/>
      <w:numFmt w:val="decimal"/>
      <w:lvlText w:val="7.%1"/>
      <w:lvlJc w:val="center"/>
      <w:pPr>
        <w:ind w:left="360" w:hanging="360"/>
      </w:pPr>
      <w:rPr>
        <w:rFonts w:hint="default"/>
        <w:b w:val="0"/>
        <w:bCs w:val="0"/>
        <w:i w:val="0"/>
        <w:iCs w:val="0"/>
        <w:sz w:val="22"/>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rPr>
        <w:i w:val="0"/>
        <w:i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E7C7C3E"/>
    <w:multiLevelType w:val="multilevel"/>
    <w:tmpl w:val="EBEC5108"/>
    <w:styleLink w:val="Aktulnseznam3"/>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F2C5DCD"/>
    <w:multiLevelType w:val="hybridMultilevel"/>
    <w:tmpl w:val="DAD0D946"/>
    <w:lvl w:ilvl="0" w:tplc="0C685A0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2FA45631"/>
    <w:multiLevelType w:val="hybridMultilevel"/>
    <w:tmpl w:val="267E16E8"/>
    <w:lvl w:ilvl="0" w:tplc="15583DF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0E20E20"/>
    <w:multiLevelType w:val="multilevel"/>
    <w:tmpl w:val="2098C37A"/>
    <w:styleLink w:val="Aktulnseznam6"/>
    <w:lvl w:ilvl="0">
      <w:start w:val="1"/>
      <w:numFmt w:val="decimal"/>
      <w:lvlText w:val="3.%1"/>
      <w:lvlJc w:val="left"/>
      <w:pPr>
        <w:ind w:left="360" w:hanging="360"/>
      </w:pPr>
      <w:rPr>
        <w:rFonts w:hint="default"/>
      </w:rPr>
    </w:lvl>
    <w:lvl w:ilvl="1">
      <w:start w:val="1"/>
      <w:numFmt w:val="lowerLetter"/>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4108CE"/>
    <w:multiLevelType w:val="multilevel"/>
    <w:tmpl w:val="09068900"/>
    <w:styleLink w:val="Aktulnseznam31"/>
    <w:lvl w:ilvl="0">
      <w:start w:val="1"/>
      <w:numFmt w:val="decimal"/>
      <w:lvlText w:val="3.%1"/>
      <w:lvlJc w:val="left"/>
      <w:pPr>
        <w:ind w:left="360" w:hanging="360"/>
      </w:pPr>
      <w:rPr>
        <w:rFonts w:hint="default"/>
      </w:rPr>
    </w:lvl>
    <w:lvl w:ilvl="1">
      <w:start w:val="1"/>
      <w:numFmt w:val="decimal"/>
      <w:lvlText w:val="6.%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33EA48E3"/>
    <w:multiLevelType w:val="hybridMultilevel"/>
    <w:tmpl w:val="67D26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4376D40"/>
    <w:multiLevelType w:val="multilevel"/>
    <w:tmpl w:val="725248DC"/>
    <w:styleLink w:val="Aktulnseznam27"/>
    <w:lvl w:ilvl="0">
      <w:start w:val="1"/>
      <w:numFmt w:val="decimal"/>
      <w:lvlText w:val="3.%1"/>
      <w:lvlJc w:val="left"/>
      <w:pPr>
        <w:ind w:left="360" w:hanging="360"/>
      </w:pPr>
      <w:rPr>
        <w:rFonts w:hint="default"/>
      </w:rPr>
    </w:lvl>
    <w:lvl w:ilvl="1">
      <w:start w:val="1"/>
      <w:numFmt w:val="decimal"/>
      <w:lvlText w:val="13.%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3471095F"/>
    <w:multiLevelType w:val="multilevel"/>
    <w:tmpl w:val="FE385F6E"/>
    <w:lvl w:ilvl="0">
      <w:start w:val="1"/>
      <w:numFmt w:val="decimal"/>
      <w:lvlText w:val="3.%1"/>
      <w:lvlJc w:val="left"/>
      <w:pPr>
        <w:ind w:left="360" w:hanging="360"/>
      </w:pPr>
      <w:rPr>
        <w:rFonts w:hint="default"/>
      </w:rPr>
    </w:lvl>
    <w:lvl w:ilvl="1">
      <w:start w:val="1"/>
      <w:numFmt w:val="decimal"/>
      <w:lvlText w:val="8.%2"/>
      <w:lvlJc w:val="left"/>
      <w:pPr>
        <w:ind w:left="576" w:hanging="576"/>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4" w15:restartNumberingAfterBreak="0">
    <w:nsid w:val="3516400B"/>
    <w:multiLevelType w:val="hybridMultilevel"/>
    <w:tmpl w:val="FA0427CC"/>
    <w:lvl w:ilvl="0" w:tplc="0758FD60">
      <w:start w:val="1"/>
      <w:numFmt w:val="decimal"/>
      <w:lvlText w:val="%1."/>
      <w:lvlJc w:val="left"/>
      <w:pPr>
        <w:ind w:left="1500" w:hanging="360"/>
      </w:pPr>
      <w:rPr>
        <w:rFonts w:cs="Times New Roman" w:hint="default"/>
        <w:b w:val="0"/>
        <w:color w:val="000000"/>
      </w:rPr>
    </w:lvl>
    <w:lvl w:ilvl="1" w:tplc="04050019">
      <w:start w:val="1"/>
      <w:numFmt w:val="lowerLetter"/>
      <w:lvlText w:val="%2."/>
      <w:lvlJc w:val="left"/>
      <w:pPr>
        <w:ind w:left="2220" w:hanging="360"/>
      </w:pPr>
    </w:lvl>
    <w:lvl w:ilvl="2" w:tplc="0405001B">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55" w15:restartNumberingAfterBreak="0">
    <w:nsid w:val="37562152"/>
    <w:multiLevelType w:val="hybridMultilevel"/>
    <w:tmpl w:val="005AE0BE"/>
    <w:lvl w:ilvl="0" w:tplc="6DDAD0E6">
      <w:start w:val="1"/>
      <w:numFmt w:val="lowerLetter"/>
      <w:lvlText w:val="%1)"/>
      <w:lvlJc w:val="left"/>
      <w:pPr>
        <w:tabs>
          <w:tab w:val="num" w:pos="786"/>
        </w:tabs>
        <w:ind w:left="786" w:hanging="360"/>
      </w:pPr>
      <w:rPr>
        <w:rFonts w:cs="Times New Roman" w:hint="default"/>
      </w:rPr>
    </w:lvl>
    <w:lvl w:ilvl="1" w:tplc="C4A8DD8A" w:tentative="1">
      <w:start w:val="1"/>
      <w:numFmt w:val="lowerLetter"/>
      <w:lvlText w:val="%2."/>
      <w:lvlJc w:val="left"/>
      <w:pPr>
        <w:tabs>
          <w:tab w:val="num" w:pos="1440"/>
        </w:tabs>
        <w:ind w:left="1440" w:hanging="360"/>
      </w:pPr>
    </w:lvl>
    <w:lvl w:ilvl="2" w:tplc="9CD89B44" w:tentative="1">
      <w:start w:val="1"/>
      <w:numFmt w:val="lowerRoman"/>
      <w:lvlText w:val="%3."/>
      <w:lvlJc w:val="right"/>
      <w:pPr>
        <w:tabs>
          <w:tab w:val="num" w:pos="2160"/>
        </w:tabs>
        <w:ind w:left="2160" w:hanging="180"/>
      </w:pPr>
    </w:lvl>
    <w:lvl w:ilvl="3" w:tplc="1F8EF2E0" w:tentative="1">
      <w:start w:val="1"/>
      <w:numFmt w:val="decimal"/>
      <w:lvlText w:val="%4."/>
      <w:lvlJc w:val="left"/>
      <w:pPr>
        <w:tabs>
          <w:tab w:val="num" w:pos="2880"/>
        </w:tabs>
        <w:ind w:left="2880" w:hanging="360"/>
      </w:pPr>
    </w:lvl>
    <w:lvl w:ilvl="4" w:tplc="275417AC" w:tentative="1">
      <w:start w:val="1"/>
      <w:numFmt w:val="lowerLetter"/>
      <w:lvlText w:val="%5."/>
      <w:lvlJc w:val="left"/>
      <w:pPr>
        <w:tabs>
          <w:tab w:val="num" w:pos="3600"/>
        </w:tabs>
        <w:ind w:left="3600" w:hanging="360"/>
      </w:pPr>
    </w:lvl>
    <w:lvl w:ilvl="5" w:tplc="615C6D2C" w:tentative="1">
      <w:start w:val="1"/>
      <w:numFmt w:val="lowerRoman"/>
      <w:lvlText w:val="%6."/>
      <w:lvlJc w:val="right"/>
      <w:pPr>
        <w:tabs>
          <w:tab w:val="num" w:pos="4320"/>
        </w:tabs>
        <w:ind w:left="4320" w:hanging="180"/>
      </w:pPr>
    </w:lvl>
    <w:lvl w:ilvl="6" w:tplc="ADEA6C90" w:tentative="1">
      <w:start w:val="1"/>
      <w:numFmt w:val="decimal"/>
      <w:lvlText w:val="%7."/>
      <w:lvlJc w:val="left"/>
      <w:pPr>
        <w:tabs>
          <w:tab w:val="num" w:pos="5040"/>
        </w:tabs>
        <w:ind w:left="5040" w:hanging="360"/>
      </w:pPr>
    </w:lvl>
    <w:lvl w:ilvl="7" w:tplc="71624858" w:tentative="1">
      <w:start w:val="1"/>
      <w:numFmt w:val="lowerLetter"/>
      <w:lvlText w:val="%8."/>
      <w:lvlJc w:val="left"/>
      <w:pPr>
        <w:tabs>
          <w:tab w:val="num" w:pos="5760"/>
        </w:tabs>
        <w:ind w:left="5760" w:hanging="360"/>
      </w:pPr>
    </w:lvl>
    <w:lvl w:ilvl="8" w:tplc="B3266EDE" w:tentative="1">
      <w:start w:val="1"/>
      <w:numFmt w:val="lowerRoman"/>
      <w:lvlText w:val="%9."/>
      <w:lvlJc w:val="right"/>
      <w:pPr>
        <w:tabs>
          <w:tab w:val="num" w:pos="6480"/>
        </w:tabs>
        <w:ind w:left="6480" w:hanging="180"/>
      </w:pPr>
    </w:lvl>
  </w:abstractNum>
  <w:abstractNum w:abstractNumId="56" w15:restartNumberingAfterBreak="0">
    <w:nsid w:val="376857E5"/>
    <w:multiLevelType w:val="multilevel"/>
    <w:tmpl w:val="265E4CF6"/>
    <w:styleLink w:val="Aktulnseznam32"/>
    <w:lvl w:ilvl="0">
      <w:start w:val="1"/>
      <w:numFmt w:val="decimal"/>
      <w:lvlText w:val="8.%1"/>
      <w:lvlJc w:val="left"/>
      <w:pPr>
        <w:ind w:left="720" w:hanging="360"/>
      </w:pPr>
      <w:rPr>
        <w:rFonts w:hint="default"/>
        <w:b w:val="0"/>
        <w:bCs w:val="0"/>
        <w:i w:val="0"/>
        <w:iCs w:val="0"/>
        <w:sz w:val="20"/>
        <w:szCs w:val="16"/>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rPr>
        <w:i w:val="0"/>
        <w:i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7C667B2"/>
    <w:multiLevelType w:val="multilevel"/>
    <w:tmpl w:val="6B38C182"/>
    <w:styleLink w:val="Aktulnseznam21"/>
    <w:lvl w:ilvl="0">
      <w:start w:val="1"/>
      <w:numFmt w:val="decimal"/>
      <w:lvlText w:val="5.%1"/>
      <w:lvlJc w:val="left"/>
      <w:pPr>
        <w:ind w:left="720" w:hanging="360"/>
      </w:pPr>
      <w:rPr>
        <w:rFonts w:hint="default"/>
        <w:b w:val="0"/>
        <w:bCs w:val="0"/>
        <w:i w:val="0"/>
        <w:iCs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8" w15:restartNumberingAfterBreak="0">
    <w:nsid w:val="38346813"/>
    <w:multiLevelType w:val="hybridMultilevel"/>
    <w:tmpl w:val="71D43D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A405BE4"/>
    <w:multiLevelType w:val="hybridMultilevel"/>
    <w:tmpl w:val="7382AFB4"/>
    <w:lvl w:ilvl="0" w:tplc="8488F79C">
      <w:start w:val="1"/>
      <w:numFmt w:val="decimal"/>
      <w:lvlText w:val="6.%1"/>
      <w:lvlJc w:val="left"/>
      <w:pPr>
        <w:ind w:left="709" w:hanging="360"/>
      </w:pPr>
      <w:rPr>
        <w:rFonts w:hint="default"/>
        <w:b w:val="0"/>
        <w:bCs w:val="0"/>
        <w:i w:val="0"/>
        <w:iCs w:val="0"/>
        <w:color w:val="000000"/>
      </w:rPr>
    </w:lvl>
    <w:lvl w:ilvl="1" w:tplc="2458919A">
      <w:start w:val="1"/>
      <w:numFmt w:val="lowerLetter"/>
      <w:lvlText w:val="%2."/>
      <w:lvlJc w:val="left"/>
      <w:pPr>
        <w:ind w:left="2220" w:hanging="360"/>
      </w:pPr>
      <w:rPr>
        <w:b w:val="0"/>
        <w:bCs/>
      </w:rPr>
    </w:lvl>
    <w:lvl w:ilvl="2" w:tplc="FFFFFFFF">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0" w15:restartNumberingAfterBreak="0">
    <w:nsid w:val="3B0030BE"/>
    <w:multiLevelType w:val="multilevel"/>
    <w:tmpl w:val="52E20E9C"/>
    <w:styleLink w:val="Aktulnseznam5"/>
    <w:lvl w:ilvl="0">
      <w:start w:val="1"/>
      <w:numFmt w:val="decimal"/>
      <w:lvlText w:val="3.%1"/>
      <w:lvlJc w:val="left"/>
      <w:pPr>
        <w:ind w:left="360" w:hanging="360"/>
      </w:pPr>
      <w:rPr>
        <w:rFonts w:hint="default"/>
      </w:rPr>
    </w:lvl>
    <w:lvl w:ilvl="1">
      <w:start w:val="1"/>
      <w:numFmt w:val="decimal"/>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B1547B6"/>
    <w:multiLevelType w:val="multilevel"/>
    <w:tmpl w:val="8CCE2392"/>
    <w:styleLink w:val="Aktulnseznam17"/>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B4874C1"/>
    <w:multiLevelType w:val="multilevel"/>
    <w:tmpl w:val="287EF0CC"/>
    <w:styleLink w:val="Aktulnseznam39"/>
    <w:lvl w:ilvl="0">
      <w:start w:val="1"/>
      <w:numFmt w:val="decimal"/>
      <w:lvlText w:val="4.%1"/>
      <w:lvlJc w:val="left"/>
      <w:pPr>
        <w:ind w:left="709"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B9B6895"/>
    <w:multiLevelType w:val="multilevel"/>
    <w:tmpl w:val="B4D62180"/>
    <w:styleLink w:val="Aktulnseznam29"/>
    <w:lvl w:ilvl="0">
      <w:start w:val="1"/>
      <w:numFmt w:val="decimal"/>
      <w:lvlText w:val="6.%1"/>
      <w:lvlJc w:val="left"/>
      <w:pPr>
        <w:ind w:left="720" w:hanging="360"/>
      </w:pPr>
      <w:rPr>
        <w:rFonts w:hint="default"/>
        <w:b w:val="0"/>
        <w:bCs w:val="0"/>
        <w:i w:val="0"/>
        <w:iCs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4" w15:restartNumberingAfterBreak="0">
    <w:nsid w:val="3E062718"/>
    <w:multiLevelType w:val="multilevel"/>
    <w:tmpl w:val="4E3E0EDA"/>
    <w:styleLink w:val="Aktulnseznam10"/>
    <w:lvl w:ilvl="0">
      <w:start w:val="1"/>
      <w:numFmt w:val="decimal"/>
      <w:lvlText w:val="3.%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3E1B6546"/>
    <w:multiLevelType w:val="hybridMultilevel"/>
    <w:tmpl w:val="94225A36"/>
    <w:lvl w:ilvl="0" w:tplc="FFFFFFFF">
      <w:start w:val="1"/>
      <w:numFmt w:val="decimal"/>
      <w:lvlText w:val="%1."/>
      <w:lvlJc w:val="left"/>
      <w:pPr>
        <w:ind w:left="709" w:hanging="360"/>
      </w:pPr>
      <w:rPr>
        <w:b w:val="0"/>
        <w:bCs w:val="0"/>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66" w15:restartNumberingAfterBreak="0">
    <w:nsid w:val="3E433F59"/>
    <w:multiLevelType w:val="hybridMultilevel"/>
    <w:tmpl w:val="6B74ADDC"/>
    <w:lvl w:ilvl="0" w:tplc="32B6F82A">
      <w:start w:val="1"/>
      <w:numFmt w:val="decimal"/>
      <w:suff w:val="space"/>
      <w:lvlText w:val="%1."/>
      <w:lvlJc w:val="left"/>
      <w:pPr>
        <w:ind w:left="360" w:hanging="360"/>
      </w:pPr>
      <w:rPr>
        <w:rFonts w:hint="default"/>
        <w:b w:val="0"/>
      </w:rPr>
    </w:lvl>
    <w:lvl w:ilvl="1" w:tplc="04050019">
      <w:start w:val="1"/>
      <w:numFmt w:val="lowerLetter"/>
      <w:lvlText w:val="%2."/>
      <w:lvlJc w:val="left"/>
      <w:pPr>
        <w:ind w:left="1080" w:hanging="360"/>
      </w:pPr>
      <w:rPr>
        <w:i w:val="0"/>
        <w:iCs w:val="0"/>
      </w:rPr>
    </w:lvl>
    <w:lvl w:ilvl="2" w:tplc="0405001B">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3EFA3469"/>
    <w:multiLevelType w:val="multilevel"/>
    <w:tmpl w:val="4E3E0EDA"/>
    <w:styleLink w:val="Aktulnseznam9"/>
    <w:lvl w:ilvl="0">
      <w:start w:val="1"/>
      <w:numFmt w:val="decimal"/>
      <w:lvlText w:val="3.%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3F8062A4"/>
    <w:multiLevelType w:val="multilevel"/>
    <w:tmpl w:val="0CEE83C6"/>
    <w:styleLink w:val="Aktulnseznam40"/>
    <w:lvl w:ilvl="0">
      <w:start w:val="1"/>
      <w:numFmt w:val="decimal"/>
      <w:lvlText w:val="4.%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9" w15:restartNumberingAfterBreak="0">
    <w:nsid w:val="40874551"/>
    <w:multiLevelType w:val="multilevel"/>
    <w:tmpl w:val="670A7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0FD795F"/>
    <w:multiLevelType w:val="singleLevel"/>
    <w:tmpl w:val="C6041330"/>
    <w:lvl w:ilvl="0">
      <w:start w:val="1"/>
      <w:numFmt w:val="decimal"/>
      <w:lvlText w:val="9.%1"/>
      <w:lvlJc w:val="left"/>
      <w:pPr>
        <w:ind w:left="720" w:hanging="360"/>
      </w:pPr>
      <w:rPr>
        <w:rFonts w:hint="default"/>
        <w:sz w:val="20"/>
        <w:szCs w:val="16"/>
      </w:rPr>
    </w:lvl>
  </w:abstractNum>
  <w:abstractNum w:abstractNumId="71"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72" w15:restartNumberingAfterBreak="0">
    <w:nsid w:val="43FE30DA"/>
    <w:multiLevelType w:val="multilevel"/>
    <w:tmpl w:val="EBEC5108"/>
    <w:styleLink w:val="Aktulnseznam2"/>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5E0C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57731A3"/>
    <w:multiLevelType w:val="hybridMultilevel"/>
    <w:tmpl w:val="89B2FCB2"/>
    <w:lvl w:ilvl="0" w:tplc="C1883914">
      <w:start w:val="1"/>
      <w:numFmt w:val="decimal"/>
      <w:lvlText w:val="5.%1"/>
      <w:lvlJc w:val="left"/>
      <w:pPr>
        <w:ind w:left="709" w:hanging="360"/>
      </w:pPr>
      <w:rPr>
        <w:rFonts w:hint="default"/>
      </w:rPr>
    </w:lvl>
    <w:lvl w:ilvl="1" w:tplc="04050019">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75" w15:restartNumberingAfterBreak="0">
    <w:nsid w:val="48570269"/>
    <w:multiLevelType w:val="multilevel"/>
    <w:tmpl w:val="670A7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8802AD5"/>
    <w:multiLevelType w:val="multilevel"/>
    <w:tmpl w:val="08D42892"/>
    <w:styleLink w:val="Aktulnseznam22"/>
    <w:lvl w:ilvl="0">
      <w:start w:val="1"/>
      <w:numFmt w:val="decimal"/>
      <w:lvlText w:val="6.%1"/>
      <w:lvlJc w:val="left"/>
      <w:pPr>
        <w:ind w:left="720" w:hanging="360"/>
      </w:pPr>
      <w:rPr>
        <w:rFonts w:hint="default"/>
        <w:b w:val="0"/>
        <w:bCs w:val="0"/>
        <w:i w:val="0"/>
        <w:iCs w:val="0"/>
        <w:sz w:val="20"/>
        <w:szCs w:val="16"/>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rPr>
        <w:i w:val="0"/>
        <w:i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A074016"/>
    <w:multiLevelType w:val="multilevel"/>
    <w:tmpl w:val="82E4FDE8"/>
    <w:lvl w:ilvl="0">
      <w:start w:val="1"/>
      <w:numFmt w:val="upperLetter"/>
      <w:lvlText w:val="%1."/>
      <w:lvlJc w:val="right"/>
      <w:pPr>
        <w:ind w:left="425" w:hanging="141"/>
      </w:pPr>
      <w:rPr>
        <w:i w:val="0"/>
        <w:smallCaps w:val="0"/>
        <w:strike w:val="0"/>
        <w:color w:val="1639A4"/>
        <w:u w:val="none"/>
        <w:vertAlign w:val="baseline"/>
      </w:rPr>
    </w:lvl>
    <w:lvl w:ilvl="1">
      <w:start w:val="1"/>
      <w:numFmt w:val="decimal"/>
      <w:lvlText w:val="%1.%2"/>
      <w:lvlJc w:val="right"/>
      <w:pPr>
        <w:ind w:left="425" w:hanging="141"/>
      </w:pPr>
    </w:lvl>
    <w:lvl w:ilvl="2">
      <w:start w:val="1"/>
      <w:numFmt w:val="decimal"/>
      <w:lvlText w:val="%1.%2.%3"/>
      <w:lvlJc w:val="right"/>
      <w:pPr>
        <w:ind w:left="425" w:hanging="141"/>
      </w:pPr>
    </w:lvl>
    <w:lvl w:ilvl="3">
      <w:start w:val="1"/>
      <w:numFmt w:val="decimal"/>
      <w:lvlText w:val="%4."/>
      <w:lvlJc w:val="right"/>
      <w:pPr>
        <w:ind w:left="425" w:hanging="141"/>
      </w:pPr>
    </w:lvl>
    <w:lvl w:ilvl="4">
      <w:start w:val="1"/>
      <w:numFmt w:val="lowerLetter"/>
      <w:lvlText w:val="%5)"/>
      <w:lvlJc w:val="left"/>
      <w:pPr>
        <w:ind w:left="709" w:hanging="283"/>
      </w:pPr>
      <w:rPr>
        <w:rFonts w:ascii="Arial" w:eastAsia="Arial" w:hAnsi="Arial" w:cs="Arial"/>
      </w:rPr>
    </w:lvl>
    <w:lvl w:ilvl="5">
      <w:start w:val="1"/>
      <w:numFmt w:val="lowerRoman"/>
      <w:lvlText w:val="%6."/>
      <w:lvlJc w:val="left"/>
      <w:pPr>
        <w:ind w:left="991" w:hanging="283"/>
      </w:pPr>
    </w:lvl>
    <w:lvl w:ilvl="6">
      <w:start w:val="1"/>
      <w:numFmt w:val="bullet"/>
      <w:lvlText w:val="●"/>
      <w:lvlJc w:val="left"/>
      <w:pPr>
        <w:ind w:left="992" w:hanging="283"/>
      </w:pPr>
      <w:rPr>
        <w:rFonts w:ascii="Noto Sans Symbols" w:eastAsia="Noto Sans Symbols" w:hAnsi="Noto Sans Symbols" w:cs="Noto Sans Symbol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A56023A"/>
    <w:multiLevelType w:val="multilevel"/>
    <w:tmpl w:val="725248DC"/>
    <w:styleLink w:val="Aktulnseznam33"/>
    <w:lvl w:ilvl="0">
      <w:start w:val="1"/>
      <w:numFmt w:val="decimal"/>
      <w:lvlText w:val="3.%1"/>
      <w:lvlJc w:val="left"/>
      <w:pPr>
        <w:ind w:left="360" w:hanging="360"/>
      </w:pPr>
      <w:rPr>
        <w:rFonts w:hint="default"/>
      </w:rPr>
    </w:lvl>
    <w:lvl w:ilvl="1">
      <w:start w:val="1"/>
      <w:numFmt w:val="decimal"/>
      <w:lvlText w:val="13.%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4C5B792B"/>
    <w:multiLevelType w:val="hybridMultilevel"/>
    <w:tmpl w:val="77B24C4E"/>
    <w:lvl w:ilvl="0" w:tplc="10444D70">
      <w:start w:val="1"/>
      <w:numFmt w:val="bullet"/>
      <w:lvlText w:val=""/>
      <w:lvlJc w:val="left"/>
      <w:pPr>
        <w:ind w:left="1080" w:hanging="360"/>
      </w:pPr>
      <w:rPr>
        <w:rFonts w:ascii="Symbol" w:hAnsi="Symbol" w:hint="default"/>
      </w:rPr>
    </w:lvl>
    <w:lvl w:ilvl="1" w:tplc="4FEA3740" w:tentative="1">
      <w:start w:val="1"/>
      <w:numFmt w:val="bullet"/>
      <w:lvlText w:val="o"/>
      <w:lvlJc w:val="left"/>
      <w:pPr>
        <w:ind w:left="1800" w:hanging="360"/>
      </w:pPr>
      <w:rPr>
        <w:rFonts w:ascii="Courier New" w:hAnsi="Courier New" w:cs="Courier New" w:hint="default"/>
      </w:rPr>
    </w:lvl>
    <w:lvl w:ilvl="2" w:tplc="EF7E4850" w:tentative="1">
      <w:start w:val="1"/>
      <w:numFmt w:val="bullet"/>
      <w:lvlText w:val=""/>
      <w:lvlJc w:val="left"/>
      <w:pPr>
        <w:ind w:left="2520" w:hanging="360"/>
      </w:pPr>
      <w:rPr>
        <w:rFonts w:ascii="Wingdings" w:hAnsi="Wingdings" w:hint="default"/>
      </w:rPr>
    </w:lvl>
    <w:lvl w:ilvl="3" w:tplc="8364FD82" w:tentative="1">
      <w:start w:val="1"/>
      <w:numFmt w:val="bullet"/>
      <w:lvlText w:val=""/>
      <w:lvlJc w:val="left"/>
      <w:pPr>
        <w:ind w:left="3240" w:hanging="360"/>
      </w:pPr>
      <w:rPr>
        <w:rFonts w:ascii="Symbol" w:hAnsi="Symbol" w:hint="default"/>
      </w:rPr>
    </w:lvl>
    <w:lvl w:ilvl="4" w:tplc="FD649062" w:tentative="1">
      <w:start w:val="1"/>
      <w:numFmt w:val="bullet"/>
      <w:lvlText w:val="o"/>
      <w:lvlJc w:val="left"/>
      <w:pPr>
        <w:ind w:left="3960" w:hanging="360"/>
      </w:pPr>
      <w:rPr>
        <w:rFonts w:ascii="Courier New" w:hAnsi="Courier New" w:cs="Courier New" w:hint="default"/>
      </w:rPr>
    </w:lvl>
    <w:lvl w:ilvl="5" w:tplc="8AFA0BE8" w:tentative="1">
      <w:start w:val="1"/>
      <w:numFmt w:val="bullet"/>
      <w:lvlText w:val=""/>
      <w:lvlJc w:val="left"/>
      <w:pPr>
        <w:ind w:left="4680" w:hanging="360"/>
      </w:pPr>
      <w:rPr>
        <w:rFonts w:ascii="Wingdings" w:hAnsi="Wingdings" w:hint="default"/>
      </w:rPr>
    </w:lvl>
    <w:lvl w:ilvl="6" w:tplc="3314E820" w:tentative="1">
      <w:start w:val="1"/>
      <w:numFmt w:val="bullet"/>
      <w:lvlText w:val=""/>
      <w:lvlJc w:val="left"/>
      <w:pPr>
        <w:ind w:left="5400" w:hanging="360"/>
      </w:pPr>
      <w:rPr>
        <w:rFonts w:ascii="Symbol" w:hAnsi="Symbol" w:hint="default"/>
      </w:rPr>
    </w:lvl>
    <w:lvl w:ilvl="7" w:tplc="C888B922" w:tentative="1">
      <w:start w:val="1"/>
      <w:numFmt w:val="bullet"/>
      <w:lvlText w:val="o"/>
      <w:lvlJc w:val="left"/>
      <w:pPr>
        <w:ind w:left="6120" w:hanging="360"/>
      </w:pPr>
      <w:rPr>
        <w:rFonts w:ascii="Courier New" w:hAnsi="Courier New" w:cs="Courier New" w:hint="default"/>
      </w:rPr>
    </w:lvl>
    <w:lvl w:ilvl="8" w:tplc="F64C6992" w:tentative="1">
      <w:start w:val="1"/>
      <w:numFmt w:val="bullet"/>
      <w:lvlText w:val=""/>
      <w:lvlJc w:val="left"/>
      <w:pPr>
        <w:ind w:left="6840" w:hanging="360"/>
      </w:pPr>
      <w:rPr>
        <w:rFonts w:ascii="Wingdings" w:hAnsi="Wingdings" w:hint="default"/>
      </w:rPr>
    </w:lvl>
  </w:abstractNum>
  <w:abstractNum w:abstractNumId="80" w15:restartNumberingAfterBreak="0">
    <w:nsid w:val="4CFC124E"/>
    <w:multiLevelType w:val="multilevel"/>
    <w:tmpl w:val="26527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E9313C2"/>
    <w:multiLevelType w:val="hybridMultilevel"/>
    <w:tmpl w:val="EE747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4FB50E68"/>
    <w:multiLevelType w:val="singleLevel"/>
    <w:tmpl w:val="9A2AA65A"/>
    <w:lvl w:ilvl="0">
      <w:start w:val="1"/>
      <w:numFmt w:val="decimal"/>
      <w:lvlText w:val="7.%1"/>
      <w:lvlJc w:val="center"/>
      <w:pPr>
        <w:ind w:left="360" w:hanging="360"/>
      </w:pPr>
      <w:rPr>
        <w:rFonts w:hint="default"/>
        <w:b w:val="0"/>
        <w:bCs w:val="0"/>
        <w:i w:val="0"/>
        <w:iCs w:val="0"/>
      </w:rPr>
    </w:lvl>
  </w:abstractNum>
  <w:abstractNum w:abstractNumId="83" w15:restartNumberingAfterBreak="0">
    <w:nsid w:val="521F252E"/>
    <w:multiLevelType w:val="hybridMultilevel"/>
    <w:tmpl w:val="3E8024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4" w15:restartNumberingAfterBreak="0">
    <w:nsid w:val="521F28F5"/>
    <w:multiLevelType w:val="multilevel"/>
    <w:tmpl w:val="0405001F"/>
    <w:styleLink w:val="Aktulnse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25001E4"/>
    <w:multiLevelType w:val="multilevel"/>
    <w:tmpl w:val="CDF4956A"/>
    <w:styleLink w:val="Aktulnseznam8"/>
    <w:lvl w:ilvl="0">
      <w:start w:val="1"/>
      <w:numFmt w:val="decimal"/>
      <w:lvlText w:val="3.%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2FF5573"/>
    <w:multiLevelType w:val="multilevel"/>
    <w:tmpl w:val="969C5F5C"/>
    <w:styleLink w:val="Aktulnseznam41"/>
    <w:lvl w:ilvl="0">
      <w:start w:val="1"/>
      <w:numFmt w:val="decimal"/>
      <w:lvlText w:val="5.%1"/>
      <w:lvlJc w:val="left"/>
      <w:pPr>
        <w:ind w:left="709" w:hanging="360"/>
      </w:pPr>
      <w:rPr>
        <w:rFonts w:hint="default"/>
        <w:b w:val="0"/>
        <w:bCs w:val="0"/>
        <w:i w:val="0"/>
        <w:iCs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7" w15:restartNumberingAfterBreak="0">
    <w:nsid w:val="538F4C71"/>
    <w:multiLevelType w:val="hybridMultilevel"/>
    <w:tmpl w:val="6B74ADDC"/>
    <w:lvl w:ilvl="0" w:tplc="AB0C8610">
      <w:start w:val="1"/>
      <w:numFmt w:val="decimal"/>
      <w:suff w:val="space"/>
      <w:lvlText w:val="%1."/>
      <w:lvlJc w:val="left"/>
      <w:pPr>
        <w:ind w:left="360" w:hanging="360"/>
      </w:pPr>
      <w:rPr>
        <w:rFonts w:hint="default"/>
        <w:b w:val="0"/>
      </w:rPr>
    </w:lvl>
    <w:lvl w:ilvl="1" w:tplc="9B385DD4">
      <w:start w:val="1"/>
      <w:numFmt w:val="lowerLetter"/>
      <w:lvlText w:val="%2."/>
      <w:lvlJc w:val="left"/>
      <w:pPr>
        <w:ind w:left="1080" w:hanging="360"/>
      </w:pPr>
      <w:rPr>
        <w:i w:val="0"/>
        <w:iCs w:val="0"/>
      </w:rPr>
    </w:lvl>
    <w:lvl w:ilvl="2" w:tplc="158C0BCA">
      <w:start w:val="1"/>
      <w:numFmt w:val="lowerRoman"/>
      <w:lvlText w:val="%3."/>
      <w:lvlJc w:val="right"/>
      <w:pPr>
        <w:ind w:left="1800" w:hanging="180"/>
      </w:pPr>
      <w:rPr>
        <w:i w:val="0"/>
        <w:iCs w:val="0"/>
      </w:rPr>
    </w:lvl>
    <w:lvl w:ilvl="3" w:tplc="A1D267A8">
      <w:start w:val="1"/>
      <w:numFmt w:val="decimal"/>
      <w:lvlText w:val="%4."/>
      <w:lvlJc w:val="left"/>
      <w:pPr>
        <w:ind w:left="2520" w:hanging="360"/>
      </w:pPr>
    </w:lvl>
    <w:lvl w:ilvl="4" w:tplc="10EECFCE">
      <w:start w:val="1"/>
      <w:numFmt w:val="lowerLetter"/>
      <w:lvlText w:val="%5."/>
      <w:lvlJc w:val="left"/>
      <w:pPr>
        <w:ind w:left="3240" w:hanging="360"/>
      </w:pPr>
    </w:lvl>
    <w:lvl w:ilvl="5" w:tplc="B3568558">
      <w:start w:val="1"/>
      <w:numFmt w:val="lowerRoman"/>
      <w:lvlText w:val="%6."/>
      <w:lvlJc w:val="right"/>
      <w:pPr>
        <w:ind w:left="3960" w:hanging="180"/>
      </w:pPr>
    </w:lvl>
    <w:lvl w:ilvl="6" w:tplc="E3CEDD90" w:tentative="1">
      <w:start w:val="1"/>
      <w:numFmt w:val="decimal"/>
      <w:lvlText w:val="%7."/>
      <w:lvlJc w:val="left"/>
      <w:pPr>
        <w:ind w:left="4680" w:hanging="360"/>
      </w:pPr>
    </w:lvl>
    <w:lvl w:ilvl="7" w:tplc="5E66D354" w:tentative="1">
      <w:start w:val="1"/>
      <w:numFmt w:val="lowerLetter"/>
      <w:lvlText w:val="%8."/>
      <w:lvlJc w:val="left"/>
      <w:pPr>
        <w:ind w:left="5400" w:hanging="360"/>
      </w:pPr>
    </w:lvl>
    <w:lvl w:ilvl="8" w:tplc="E47E3416" w:tentative="1">
      <w:start w:val="1"/>
      <w:numFmt w:val="lowerRoman"/>
      <w:lvlText w:val="%9."/>
      <w:lvlJc w:val="right"/>
      <w:pPr>
        <w:ind w:left="6120" w:hanging="180"/>
      </w:pPr>
    </w:lvl>
  </w:abstractNum>
  <w:abstractNum w:abstractNumId="88" w15:restartNumberingAfterBreak="0">
    <w:nsid w:val="53B34FB6"/>
    <w:multiLevelType w:val="multilevel"/>
    <w:tmpl w:val="EAECF404"/>
    <w:styleLink w:val="Aktulnseznam25"/>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13117D"/>
    <w:multiLevelType w:val="multilevel"/>
    <w:tmpl w:val="E702B95C"/>
    <w:styleLink w:val="Aktulnseznam34"/>
    <w:lvl w:ilvl="0">
      <w:start w:val="1"/>
      <w:numFmt w:val="decimal"/>
      <w:lvlText w:val="3.%1"/>
      <w:lvlJc w:val="left"/>
      <w:pPr>
        <w:ind w:left="360" w:hanging="360"/>
      </w:pPr>
      <w:rPr>
        <w:rFonts w:hint="default"/>
      </w:rPr>
    </w:lvl>
    <w:lvl w:ilvl="1">
      <w:start w:val="1"/>
      <w:numFmt w:val="decimal"/>
      <w:lvlText w:val="8.%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6FC5B3E"/>
    <w:multiLevelType w:val="hybridMultilevel"/>
    <w:tmpl w:val="1DF6DAE6"/>
    <w:lvl w:ilvl="0" w:tplc="DCCE8B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6FE0825"/>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7047EA1"/>
    <w:multiLevelType w:val="hybridMultilevel"/>
    <w:tmpl w:val="E66A191A"/>
    <w:lvl w:ilvl="0" w:tplc="04050019">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3" w15:restartNumberingAfterBreak="0">
    <w:nsid w:val="578B2F6A"/>
    <w:multiLevelType w:val="singleLevel"/>
    <w:tmpl w:val="9FCA7F2A"/>
    <w:lvl w:ilvl="0">
      <w:start w:val="1"/>
      <w:numFmt w:val="decimal"/>
      <w:lvlText w:val="12.%1"/>
      <w:lvlJc w:val="left"/>
      <w:pPr>
        <w:ind w:left="360" w:hanging="360"/>
      </w:pPr>
      <w:rPr>
        <w:rFonts w:hint="default"/>
      </w:rPr>
    </w:lvl>
  </w:abstractNum>
  <w:abstractNum w:abstractNumId="94" w15:restartNumberingAfterBreak="0">
    <w:nsid w:val="57970234"/>
    <w:multiLevelType w:val="hybridMultilevel"/>
    <w:tmpl w:val="114C17CC"/>
    <w:lvl w:ilvl="0" w:tplc="01465B68">
      <w:start w:val="1"/>
      <w:numFmt w:val="decimal"/>
      <w:lvlText w:val="%1."/>
      <w:lvlJc w:val="left"/>
      <w:pPr>
        <w:ind w:left="360" w:hanging="360"/>
      </w:pPr>
      <w:rPr>
        <w:b w:val="0"/>
        <w:i w:val="0"/>
      </w:rPr>
    </w:lvl>
    <w:lvl w:ilvl="1" w:tplc="14DCAB22" w:tentative="1">
      <w:start w:val="1"/>
      <w:numFmt w:val="lowerLetter"/>
      <w:lvlText w:val="%2."/>
      <w:lvlJc w:val="left"/>
      <w:pPr>
        <w:ind w:left="1080" w:hanging="360"/>
      </w:pPr>
    </w:lvl>
    <w:lvl w:ilvl="2" w:tplc="CE40E454" w:tentative="1">
      <w:start w:val="1"/>
      <w:numFmt w:val="lowerRoman"/>
      <w:lvlText w:val="%3."/>
      <w:lvlJc w:val="right"/>
      <w:pPr>
        <w:ind w:left="1800" w:hanging="180"/>
      </w:pPr>
    </w:lvl>
    <w:lvl w:ilvl="3" w:tplc="0AA0E568" w:tentative="1">
      <w:start w:val="1"/>
      <w:numFmt w:val="decimal"/>
      <w:lvlText w:val="%4."/>
      <w:lvlJc w:val="left"/>
      <w:pPr>
        <w:ind w:left="2520" w:hanging="360"/>
      </w:pPr>
    </w:lvl>
    <w:lvl w:ilvl="4" w:tplc="68609104" w:tentative="1">
      <w:start w:val="1"/>
      <w:numFmt w:val="lowerLetter"/>
      <w:lvlText w:val="%5."/>
      <w:lvlJc w:val="left"/>
      <w:pPr>
        <w:ind w:left="3240" w:hanging="360"/>
      </w:pPr>
    </w:lvl>
    <w:lvl w:ilvl="5" w:tplc="C47A19F6" w:tentative="1">
      <w:start w:val="1"/>
      <w:numFmt w:val="lowerRoman"/>
      <w:lvlText w:val="%6."/>
      <w:lvlJc w:val="right"/>
      <w:pPr>
        <w:ind w:left="3960" w:hanging="180"/>
      </w:pPr>
    </w:lvl>
    <w:lvl w:ilvl="6" w:tplc="6D303652" w:tentative="1">
      <w:start w:val="1"/>
      <w:numFmt w:val="decimal"/>
      <w:lvlText w:val="%7."/>
      <w:lvlJc w:val="left"/>
      <w:pPr>
        <w:ind w:left="4680" w:hanging="360"/>
      </w:pPr>
    </w:lvl>
    <w:lvl w:ilvl="7" w:tplc="3E5A8F8C" w:tentative="1">
      <w:start w:val="1"/>
      <w:numFmt w:val="lowerLetter"/>
      <w:lvlText w:val="%8."/>
      <w:lvlJc w:val="left"/>
      <w:pPr>
        <w:ind w:left="5400" w:hanging="360"/>
      </w:pPr>
    </w:lvl>
    <w:lvl w:ilvl="8" w:tplc="5F7A2D4E" w:tentative="1">
      <w:start w:val="1"/>
      <w:numFmt w:val="lowerRoman"/>
      <w:lvlText w:val="%9."/>
      <w:lvlJc w:val="right"/>
      <w:pPr>
        <w:ind w:left="6120" w:hanging="180"/>
      </w:pPr>
    </w:lvl>
  </w:abstractNum>
  <w:abstractNum w:abstractNumId="95" w15:restartNumberingAfterBreak="0">
    <w:nsid w:val="57A806B8"/>
    <w:multiLevelType w:val="hybridMultilevel"/>
    <w:tmpl w:val="3A74F542"/>
    <w:lvl w:ilvl="0" w:tplc="A1D84892">
      <w:start w:val="1"/>
      <w:numFmt w:val="decimal"/>
      <w:lvlText w:val="2.%1"/>
      <w:lvlJc w:val="left"/>
      <w:pPr>
        <w:ind w:left="709" w:hanging="360"/>
      </w:pPr>
      <w:rPr>
        <w:rFonts w:hint="default"/>
        <w:b w:val="0"/>
        <w:bCs w:val="0"/>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6" w15:restartNumberingAfterBreak="0">
    <w:nsid w:val="585155A3"/>
    <w:multiLevelType w:val="multilevel"/>
    <w:tmpl w:val="2FF66952"/>
    <w:lvl w:ilvl="0">
      <w:start w:val="1"/>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8783B4A"/>
    <w:multiLevelType w:val="hybridMultilevel"/>
    <w:tmpl w:val="B152162A"/>
    <w:lvl w:ilvl="0" w:tplc="8604C7C6">
      <w:start w:val="1"/>
      <w:numFmt w:val="lowerLetter"/>
      <w:lvlText w:val="%1)"/>
      <w:lvlJc w:val="left"/>
      <w:pPr>
        <w:tabs>
          <w:tab w:val="num" w:pos="3338"/>
        </w:tabs>
        <w:ind w:left="3338" w:hanging="360"/>
      </w:pPr>
      <w:rPr>
        <w:rFonts w:cs="Times New Roman" w:hint="default"/>
        <w:sz w:val="22"/>
      </w:rPr>
    </w:lvl>
    <w:lvl w:ilvl="1" w:tplc="7502404A" w:tentative="1">
      <w:start w:val="1"/>
      <w:numFmt w:val="bullet"/>
      <w:lvlText w:val="o"/>
      <w:lvlJc w:val="left"/>
      <w:pPr>
        <w:ind w:left="4058" w:hanging="360"/>
      </w:pPr>
      <w:rPr>
        <w:rFonts w:ascii="Courier New" w:hAnsi="Courier New" w:cs="Courier New" w:hint="default"/>
      </w:rPr>
    </w:lvl>
    <w:lvl w:ilvl="2" w:tplc="DC36C7DA" w:tentative="1">
      <w:start w:val="1"/>
      <w:numFmt w:val="bullet"/>
      <w:lvlText w:val=""/>
      <w:lvlJc w:val="left"/>
      <w:pPr>
        <w:ind w:left="4778" w:hanging="360"/>
      </w:pPr>
      <w:rPr>
        <w:rFonts w:ascii="Wingdings" w:hAnsi="Wingdings" w:hint="default"/>
      </w:rPr>
    </w:lvl>
    <w:lvl w:ilvl="3" w:tplc="8A0A0F16" w:tentative="1">
      <w:start w:val="1"/>
      <w:numFmt w:val="bullet"/>
      <w:lvlText w:val=""/>
      <w:lvlJc w:val="left"/>
      <w:pPr>
        <w:ind w:left="5498" w:hanging="360"/>
      </w:pPr>
      <w:rPr>
        <w:rFonts w:ascii="Symbol" w:hAnsi="Symbol" w:hint="default"/>
      </w:rPr>
    </w:lvl>
    <w:lvl w:ilvl="4" w:tplc="3A204DE2" w:tentative="1">
      <w:start w:val="1"/>
      <w:numFmt w:val="bullet"/>
      <w:lvlText w:val="o"/>
      <w:lvlJc w:val="left"/>
      <w:pPr>
        <w:ind w:left="6218" w:hanging="360"/>
      </w:pPr>
      <w:rPr>
        <w:rFonts w:ascii="Courier New" w:hAnsi="Courier New" w:cs="Courier New" w:hint="default"/>
      </w:rPr>
    </w:lvl>
    <w:lvl w:ilvl="5" w:tplc="5302EBAC" w:tentative="1">
      <w:start w:val="1"/>
      <w:numFmt w:val="bullet"/>
      <w:lvlText w:val=""/>
      <w:lvlJc w:val="left"/>
      <w:pPr>
        <w:ind w:left="6938" w:hanging="360"/>
      </w:pPr>
      <w:rPr>
        <w:rFonts w:ascii="Wingdings" w:hAnsi="Wingdings" w:hint="default"/>
      </w:rPr>
    </w:lvl>
    <w:lvl w:ilvl="6" w:tplc="D75C6862" w:tentative="1">
      <w:start w:val="1"/>
      <w:numFmt w:val="bullet"/>
      <w:lvlText w:val=""/>
      <w:lvlJc w:val="left"/>
      <w:pPr>
        <w:ind w:left="7658" w:hanging="360"/>
      </w:pPr>
      <w:rPr>
        <w:rFonts w:ascii="Symbol" w:hAnsi="Symbol" w:hint="default"/>
      </w:rPr>
    </w:lvl>
    <w:lvl w:ilvl="7" w:tplc="F41C6CEE" w:tentative="1">
      <w:start w:val="1"/>
      <w:numFmt w:val="bullet"/>
      <w:lvlText w:val="o"/>
      <w:lvlJc w:val="left"/>
      <w:pPr>
        <w:ind w:left="8378" w:hanging="360"/>
      </w:pPr>
      <w:rPr>
        <w:rFonts w:ascii="Courier New" w:hAnsi="Courier New" w:cs="Courier New" w:hint="default"/>
      </w:rPr>
    </w:lvl>
    <w:lvl w:ilvl="8" w:tplc="57887762" w:tentative="1">
      <w:start w:val="1"/>
      <w:numFmt w:val="bullet"/>
      <w:lvlText w:val=""/>
      <w:lvlJc w:val="left"/>
      <w:pPr>
        <w:ind w:left="9098" w:hanging="360"/>
      </w:pPr>
      <w:rPr>
        <w:rFonts w:ascii="Wingdings" w:hAnsi="Wingdings" w:hint="default"/>
      </w:rPr>
    </w:lvl>
  </w:abstractNum>
  <w:abstractNum w:abstractNumId="98" w15:restartNumberingAfterBreak="0">
    <w:nsid w:val="59D9114D"/>
    <w:multiLevelType w:val="singleLevel"/>
    <w:tmpl w:val="189ECA26"/>
    <w:lvl w:ilvl="0">
      <w:start w:val="1"/>
      <w:numFmt w:val="decimal"/>
      <w:lvlText w:val="8.%1"/>
      <w:lvlJc w:val="left"/>
      <w:pPr>
        <w:ind w:left="720" w:hanging="360"/>
      </w:pPr>
      <w:rPr>
        <w:rFonts w:hint="default"/>
      </w:rPr>
    </w:lvl>
  </w:abstractNum>
  <w:abstractNum w:abstractNumId="99" w15:restartNumberingAfterBreak="0">
    <w:nsid w:val="5C3362DC"/>
    <w:multiLevelType w:val="hybridMultilevel"/>
    <w:tmpl w:val="F36898C6"/>
    <w:lvl w:ilvl="0" w:tplc="32B6F82A">
      <w:start w:val="1"/>
      <w:numFmt w:val="decimal"/>
      <w:lvlText w:val="%1."/>
      <w:lvlJc w:val="left"/>
      <w:pPr>
        <w:tabs>
          <w:tab w:val="num" w:pos="360"/>
        </w:tabs>
        <w:ind w:left="360" w:hanging="360"/>
      </w:pPr>
      <w:rPr>
        <w:rFonts w:cs="Times New Roman" w:hint="default"/>
      </w:rPr>
    </w:lvl>
    <w:lvl w:ilvl="1" w:tplc="04050003">
      <w:start w:val="1"/>
      <w:numFmt w:val="lowerLetter"/>
      <w:lvlText w:val="%2)"/>
      <w:lvlJc w:val="left"/>
      <w:pPr>
        <w:ind w:left="1440" w:hanging="360"/>
      </w:pPr>
      <w:rPr>
        <w:rFonts w:ascii="Arial" w:hAnsi="Arial" w:cs="Arial"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0" w15:restartNumberingAfterBreak="0">
    <w:nsid w:val="5D967D29"/>
    <w:multiLevelType w:val="multilevel"/>
    <w:tmpl w:val="BEB48522"/>
    <w:styleLink w:val="Aktulnseznam30"/>
    <w:lvl w:ilvl="0">
      <w:start w:val="1"/>
      <w:numFmt w:val="decimal"/>
      <w:lvlText w:val="3.%1"/>
      <w:lvlJc w:val="left"/>
      <w:pPr>
        <w:ind w:left="360" w:hanging="360"/>
      </w:pPr>
      <w:rPr>
        <w:rFonts w:hint="default"/>
      </w:rPr>
    </w:lvl>
    <w:lvl w:ilvl="1">
      <w:start w:val="1"/>
      <w:numFmt w:val="decimal"/>
      <w:lvlText w:val="7.%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15:restartNumberingAfterBreak="0">
    <w:nsid w:val="5DFE2003"/>
    <w:multiLevelType w:val="hybridMultilevel"/>
    <w:tmpl w:val="6ACA47AE"/>
    <w:lvl w:ilvl="0" w:tplc="136A48F2">
      <w:start w:val="1"/>
      <w:numFmt w:val="decimal"/>
      <w:lvlText w:val="%1."/>
      <w:lvlJc w:val="left"/>
      <w:pPr>
        <w:tabs>
          <w:tab w:val="num" w:pos="360"/>
        </w:tabs>
        <w:ind w:left="360" w:hanging="360"/>
      </w:pPr>
      <w:rPr>
        <w:rFonts w:hint="default"/>
        <w:b w:val="0"/>
        <w:sz w:val="22"/>
        <w:szCs w:val="22"/>
      </w:rPr>
    </w:lvl>
    <w:lvl w:ilvl="1" w:tplc="5A469A1E">
      <w:start w:val="1"/>
      <w:numFmt w:val="lowerLetter"/>
      <w:lvlText w:val="%2."/>
      <w:lvlJc w:val="left"/>
      <w:pPr>
        <w:tabs>
          <w:tab w:val="num" w:pos="1014"/>
        </w:tabs>
        <w:ind w:left="1014" w:hanging="360"/>
      </w:pPr>
    </w:lvl>
    <w:lvl w:ilvl="2" w:tplc="0405001B">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102" w15:restartNumberingAfterBreak="0">
    <w:nsid w:val="5E7E584E"/>
    <w:multiLevelType w:val="multilevel"/>
    <w:tmpl w:val="33628660"/>
    <w:styleLink w:val="Aktulnseznam20"/>
    <w:lvl w:ilvl="0">
      <w:start w:val="1"/>
      <w:numFmt w:val="decimal"/>
      <w:lvlText w:val="3.%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E8C652C"/>
    <w:multiLevelType w:val="hybridMultilevel"/>
    <w:tmpl w:val="F16A2C8E"/>
    <w:lvl w:ilvl="0" w:tplc="7546A252">
      <w:start w:val="1"/>
      <w:numFmt w:val="decimal"/>
      <w:lvlText w:val="7.%1"/>
      <w:lvlJc w:val="left"/>
      <w:pPr>
        <w:ind w:left="720" w:hanging="360"/>
      </w:pPr>
      <w:rPr>
        <w:rFonts w:hint="default"/>
        <w:b w:val="0"/>
        <w:bCs w:val="0"/>
        <w:i w:val="0"/>
        <w:iCs w:val="0"/>
        <w:sz w:val="20"/>
        <w:szCs w:val="16"/>
      </w:rPr>
    </w:lvl>
    <w:lvl w:ilvl="1" w:tplc="FFFFFFFF">
      <w:start w:val="1"/>
      <w:numFmt w:val="lowerLetter"/>
      <w:lvlText w:val="%2."/>
      <w:lvlJc w:val="left"/>
      <w:pPr>
        <w:ind w:left="1080" w:hanging="360"/>
      </w:pPr>
      <w:rPr>
        <w:i w:val="0"/>
        <w:iCs w:val="0"/>
      </w:rPr>
    </w:lvl>
    <w:lvl w:ilvl="2" w:tplc="FFFFFFFF">
      <w:start w:val="1"/>
      <w:numFmt w:val="lowerRoman"/>
      <w:lvlText w:val="%3."/>
      <w:lvlJc w:val="right"/>
      <w:pPr>
        <w:ind w:left="1800" w:hanging="180"/>
      </w:pPr>
      <w:rPr>
        <w:i w:val="0"/>
        <w:iCs w:val="0"/>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621C2306"/>
    <w:multiLevelType w:val="multilevel"/>
    <w:tmpl w:val="CFBC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2F51101"/>
    <w:multiLevelType w:val="hybridMultilevel"/>
    <w:tmpl w:val="0AE2DD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15:restartNumberingAfterBreak="0">
    <w:nsid w:val="64AE388C"/>
    <w:multiLevelType w:val="multilevel"/>
    <w:tmpl w:val="758E6496"/>
    <w:styleLink w:val="Aktulnseznam14"/>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7" w15:restartNumberingAfterBreak="0">
    <w:nsid w:val="65605DEB"/>
    <w:multiLevelType w:val="multilevel"/>
    <w:tmpl w:val="BEB48522"/>
    <w:styleLink w:val="Aktulnseznam23"/>
    <w:lvl w:ilvl="0">
      <w:start w:val="1"/>
      <w:numFmt w:val="decimal"/>
      <w:lvlText w:val="3.%1"/>
      <w:lvlJc w:val="left"/>
      <w:pPr>
        <w:ind w:left="360" w:hanging="360"/>
      </w:pPr>
      <w:rPr>
        <w:rFonts w:hint="default"/>
      </w:rPr>
    </w:lvl>
    <w:lvl w:ilvl="1">
      <w:start w:val="1"/>
      <w:numFmt w:val="decimal"/>
      <w:lvlText w:val="7.%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8" w15:restartNumberingAfterBreak="0">
    <w:nsid w:val="662E3F1E"/>
    <w:multiLevelType w:val="multilevel"/>
    <w:tmpl w:val="4E2E8AFA"/>
    <w:lvl w:ilvl="0">
      <w:start w:val="1"/>
      <w:numFmt w:val="decimal"/>
      <w:lvlText w:val="3.%1"/>
      <w:lvlJc w:val="left"/>
      <w:pPr>
        <w:ind w:left="360" w:hanging="360"/>
      </w:pPr>
      <w:rPr>
        <w:rFonts w:hint="default"/>
      </w:rPr>
    </w:lvl>
    <w:lvl w:ilvl="1">
      <w:start w:val="1"/>
      <w:numFmt w:val="decimal"/>
      <w:lvlText w:val="6.%2"/>
      <w:lvlJc w:val="left"/>
      <w:pPr>
        <w:ind w:left="576" w:hanging="576"/>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674A58B1"/>
    <w:multiLevelType w:val="hybridMultilevel"/>
    <w:tmpl w:val="461C0902"/>
    <w:lvl w:ilvl="0" w:tplc="15D620D8">
      <w:start w:val="1"/>
      <w:numFmt w:val="decimal"/>
      <w:lvlText w:val="1.%1"/>
      <w:lvlJc w:val="left"/>
      <w:pPr>
        <w:ind w:left="709" w:hanging="360"/>
      </w:pPr>
      <w:rPr>
        <w:rFonts w:hint="default"/>
        <w:b w:val="0"/>
        <w:bCs w:val="0"/>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10" w15:restartNumberingAfterBreak="0">
    <w:nsid w:val="68251C49"/>
    <w:multiLevelType w:val="hybridMultilevel"/>
    <w:tmpl w:val="321CB6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1" w15:restartNumberingAfterBreak="0">
    <w:nsid w:val="69A94EDC"/>
    <w:multiLevelType w:val="multilevel"/>
    <w:tmpl w:val="845E9868"/>
    <w:styleLink w:val="Aktulnseznam24"/>
    <w:lvl w:ilvl="0">
      <w:start w:val="1"/>
      <w:numFmt w:val="decimal"/>
      <w:lvlText w:val="3.%1"/>
      <w:lvlJc w:val="left"/>
      <w:pPr>
        <w:ind w:left="360" w:hanging="360"/>
      </w:pPr>
      <w:rPr>
        <w:rFonts w:hint="default"/>
      </w:rPr>
    </w:lvl>
    <w:lvl w:ilvl="1">
      <w:start w:val="1"/>
      <w:numFmt w:val="decimal"/>
      <w:lvlText w:val="9.%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2" w15:restartNumberingAfterBreak="0">
    <w:nsid w:val="6A7C7478"/>
    <w:multiLevelType w:val="hybridMultilevel"/>
    <w:tmpl w:val="287EF0CC"/>
    <w:lvl w:ilvl="0" w:tplc="5B6CC6EC">
      <w:start w:val="1"/>
      <w:numFmt w:val="decimal"/>
      <w:lvlText w:val="4.%1"/>
      <w:lvlJc w:val="left"/>
      <w:pPr>
        <w:ind w:left="709"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6AF2169E"/>
    <w:multiLevelType w:val="hybridMultilevel"/>
    <w:tmpl w:val="7FDA5450"/>
    <w:lvl w:ilvl="0" w:tplc="DC903344">
      <w:start w:val="1"/>
      <w:numFmt w:val="lowerLetter"/>
      <w:lvlText w:val="%1."/>
      <w:lvlJc w:val="left"/>
      <w:pPr>
        <w:ind w:left="1429" w:hanging="360"/>
      </w:pPr>
      <w:rPr>
        <w:rFonts w:ascii="Arial" w:eastAsia="Calibri" w:hAnsi="Arial" w:cs="Arial"/>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4" w15:restartNumberingAfterBreak="0">
    <w:nsid w:val="6C327C0A"/>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6" w15:restartNumberingAfterBreak="0">
    <w:nsid w:val="6EE2108C"/>
    <w:multiLevelType w:val="multilevel"/>
    <w:tmpl w:val="F66662F4"/>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sz w:val="20"/>
        <w:szCs w:val="20"/>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15:restartNumberingAfterBreak="0">
    <w:nsid w:val="72224D6B"/>
    <w:multiLevelType w:val="hybridMultilevel"/>
    <w:tmpl w:val="FB800058"/>
    <w:lvl w:ilvl="0" w:tplc="951E39C8">
      <w:start w:val="1"/>
      <w:numFmt w:val="upperRoman"/>
      <w:lvlText w:val="%1."/>
      <w:lvlJc w:val="righ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73524E71"/>
    <w:multiLevelType w:val="hybridMultilevel"/>
    <w:tmpl w:val="9BE055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9" w15:restartNumberingAfterBreak="0">
    <w:nsid w:val="74F776E1"/>
    <w:multiLevelType w:val="multilevel"/>
    <w:tmpl w:val="300C938A"/>
    <w:styleLink w:val="Aktulnseznam37"/>
    <w:lvl w:ilvl="0">
      <w:start w:val="1"/>
      <w:numFmt w:val="decimal"/>
      <w:lvlText w:val="3.%1"/>
      <w:lvlJc w:val="left"/>
      <w:pPr>
        <w:ind w:left="360" w:hanging="360"/>
      </w:pPr>
      <w:rPr>
        <w:rFonts w:hint="default"/>
      </w:rPr>
    </w:lvl>
    <w:lvl w:ilvl="1">
      <w:start w:val="1"/>
      <w:numFmt w:val="decimal"/>
      <w:lvlText w:val="12.%2"/>
      <w:lvlJc w:val="left"/>
      <w:pPr>
        <w:ind w:left="576" w:hanging="576"/>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0"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21" w15:restartNumberingAfterBreak="0">
    <w:nsid w:val="76E45D45"/>
    <w:multiLevelType w:val="hybridMultilevel"/>
    <w:tmpl w:val="F4C034FA"/>
    <w:lvl w:ilvl="0" w:tplc="7A20A89E">
      <w:start w:val="1"/>
      <w:numFmt w:val="bullet"/>
      <w:lvlText w:val=""/>
      <w:lvlJc w:val="left"/>
      <w:pPr>
        <w:ind w:left="720" w:hanging="360"/>
      </w:pPr>
      <w:rPr>
        <w:rFonts w:ascii="Symbol" w:hAnsi="Symbol" w:hint="default"/>
      </w:rPr>
    </w:lvl>
    <w:lvl w:ilvl="1" w:tplc="41C8FC38" w:tentative="1">
      <w:start w:val="1"/>
      <w:numFmt w:val="bullet"/>
      <w:lvlText w:val="o"/>
      <w:lvlJc w:val="left"/>
      <w:pPr>
        <w:ind w:left="1440" w:hanging="360"/>
      </w:pPr>
      <w:rPr>
        <w:rFonts w:ascii="Courier New" w:hAnsi="Courier New" w:cs="Courier New" w:hint="default"/>
      </w:rPr>
    </w:lvl>
    <w:lvl w:ilvl="2" w:tplc="9056C9C2" w:tentative="1">
      <w:start w:val="1"/>
      <w:numFmt w:val="bullet"/>
      <w:lvlText w:val=""/>
      <w:lvlJc w:val="left"/>
      <w:pPr>
        <w:ind w:left="2160" w:hanging="360"/>
      </w:pPr>
      <w:rPr>
        <w:rFonts w:ascii="Wingdings" w:hAnsi="Wingdings" w:hint="default"/>
      </w:rPr>
    </w:lvl>
    <w:lvl w:ilvl="3" w:tplc="8B3CE9F2" w:tentative="1">
      <w:start w:val="1"/>
      <w:numFmt w:val="bullet"/>
      <w:lvlText w:val=""/>
      <w:lvlJc w:val="left"/>
      <w:pPr>
        <w:ind w:left="2880" w:hanging="360"/>
      </w:pPr>
      <w:rPr>
        <w:rFonts w:ascii="Symbol" w:hAnsi="Symbol" w:hint="default"/>
      </w:rPr>
    </w:lvl>
    <w:lvl w:ilvl="4" w:tplc="8DD25B04" w:tentative="1">
      <w:start w:val="1"/>
      <w:numFmt w:val="bullet"/>
      <w:lvlText w:val="o"/>
      <w:lvlJc w:val="left"/>
      <w:pPr>
        <w:ind w:left="3600" w:hanging="360"/>
      </w:pPr>
      <w:rPr>
        <w:rFonts w:ascii="Courier New" w:hAnsi="Courier New" w:cs="Courier New" w:hint="default"/>
      </w:rPr>
    </w:lvl>
    <w:lvl w:ilvl="5" w:tplc="0C3811AC" w:tentative="1">
      <w:start w:val="1"/>
      <w:numFmt w:val="bullet"/>
      <w:lvlText w:val=""/>
      <w:lvlJc w:val="left"/>
      <w:pPr>
        <w:ind w:left="4320" w:hanging="360"/>
      </w:pPr>
      <w:rPr>
        <w:rFonts w:ascii="Wingdings" w:hAnsi="Wingdings" w:hint="default"/>
      </w:rPr>
    </w:lvl>
    <w:lvl w:ilvl="6" w:tplc="5DF609CE" w:tentative="1">
      <w:start w:val="1"/>
      <w:numFmt w:val="bullet"/>
      <w:lvlText w:val=""/>
      <w:lvlJc w:val="left"/>
      <w:pPr>
        <w:ind w:left="5040" w:hanging="360"/>
      </w:pPr>
      <w:rPr>
        <w:rFonts w:ascii="Symbol" w:hAnsi="Symbol" w:hint="default"/>
      </w:rPr>
    </w:lvl>
    <w:lvl w:ilvl="7" w:tplc="784449F6" w:tentative="1">
      <w:start w:val="1"/>
      <w:numFmt w:val="bullet"/>
      <w:lvlText w:val="o"/>
      <w:lvlJc w:val="left"/>
      <w:pPr>
        <w:ind w:left="5760" w:hanging="360"/>
      </w:pPr>
      <w:rPr>
        <w:rFonts w:ascii="Courier New" w:hAnsi="Courier New" w:cs="Courier New" w:hint="default"/>
      </w:rPr>
    </w:lvl>
    <w:lvl w:ilvl="8" w:tplc="F7144952" w:tentative="1">
      <w:start w:val="1"/>
      <w:numFmt w:val="bullet"/>
      <w:lvlText w:val=""/>
      <w:lvlJc w:val="left"/>
      <w:pPr>
        <w:ind w:left="6480" w:hanging="360"/>
      </w:pPr>
      <w:rPr>
        <w:rFonts w:ascii="Wingdings" w:hAnsi="Wingdings" w:hint="default"/>
      </w:rPr>
    </w:lvl>
  </w:abstractNum>
  <w:abstractNum w:abstractNumId="122" w15:restartNumberingAfterBreak="0">
    <w:nsid w:val="77900E40"/>
    <w:multiLevelType w:val="hybridMultilevel"/>
    <w:tmpl w:val="E0E8A434"/>
    <w:lvl w:ilvl="0" w:tplc="58A05D98">
      <w:start w:val="1"/>
      <w:numFmt w:val="lowerLetter"/>
      <w:lvlText w:val="%1)"/>
      <w:lvlJc w:val="left"/>
      <w:pPr>
        <w:tabs>
          <w:tab w:val="num" w:pos="786"/>
        </w:tabs>
        <w:ind w:left="786" w:hanging="360"/>
      </w:pPr>
      <w:rPr>
        <w:rFonts w:cs="Times New Roman"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3" w15:restartNumberingAfterBreak="0">
    <w:nsid w:val="77D20DF3"/>
    <w:multiLevelType w:val="hybridMultilevel"/>
    <w:tmpl w:val="E076C58E"/>
    <w:lvl w:ilvl="0" w:tplc="FFFFFFFF">
      <w:start w:val="1"/>
      <w:numFmt w:val="decimal"/>
      <w:lvlText w:val="5.%1"/>
      <w:lvlJc w:val="left"/>
      <w:pPr>
        <w:ind w:left="709" w:hanging="360"/>
      </w:pPr>
      <w:rPr>
        <w:rFonts w:hint="default"/>
      </w:r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24" w15:restartNumberingAfterBreak="0">
    <w:nsid w:val="77F42446"/>
    <w:multiLevelType w:val="multilevel"/>
    <w:tmpl w:val="8CCE2392"/>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5" w15:restartNumberingAfterBreak="0">
    <w:nsid w:val="781177B0"/>
    <w:multiLevelType w:val="hybridMultilevel"/>
    <w:tmpl w:val="E7F666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797721BE"/>
    <w:multiLevelType w:val="multilevel"/>
    <w:tmpl w:val="1C5652DE"/>
    <w:styleLink w:val="Aktulnseznam11"/>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7" w15:restartNumberingAfterBreak="0">
    <w:nsid w:val="7B1518ED"/>
    <w:multiLevelType w:val="multilevel"/>
    <w:tmpl w:val="117C071E"/>
    <w:lvl w:ilvl="0">
      <w:start w:val="1"/>
      <w:numFmt w:val="decimal"/>
      <w:lvlText w:val="%1."/>
      <w:lvlJc w:val="left"/>
      <w:pPr>
        <w:ind w:left="360" w:hanging="360"/>
      </w:pPr>
      <w:rPr>
        <w:rFonts w:hint="default"/>
      </w:rPr>
    </w:lvl>
    <w:lvl w:ilvl="1">
      <w:start w:val="1"/>
      <w:numFmt w:val="decimal"/>
      <w:lvlText w:val="3.%2."/>
      <w:lvlJc w:val="left"/>
      <w:pPr>
        <w:ind w:left="502" w:hanging="360"/>
      </w:pPr>
      <w:rPr>
        <w:rFonts w:ascii="Arial" w:hAnsi="Arial" w:cs="Arial" w:hint="default"/>
        <w:sz w:val="20"/>
        <w:szCs w:val="20"/>
      </w:rPr>
    </w:lvl>
    <w:lvl w:ilvl="2">
      <w:start w:val="1"/>
      <w:numFmt w:val="decimal"/>
      <w:lvlText w:val="3.%2.%3."/>
      <w:lvlJc w:val="left"/>
      <w:pPr>
        <w:ind w:left="1004" w:hanging="720"/>
      </w:pPr>
      <w:rPr>
        <w:rFonts w:ascii="Arial" w:hAnsi="Arial" w:cs="Arial" w:hint="default"/>
        <w:sz w:val="20"/>
        <w:szCs w:val="2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8" w15:restartNumberingAfterBreak="0">
    <w:nsid w:val="7C006231"/>
    <w:multiLevelType w:val="hybridMultilevel"/>
    <w:tmpl w:val="9E5CA3A6"/>
    <w:lvl w:ilvl="0" w:tplc="32B6F82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0" w15:restartNumberingAfterBreak="0">
    <w:nsid w:val="7E5607D3"/>
    <w:multiLevelType w:val="multilevel"/>
    <w:tmpl w:val="758E6496"/>
    <w:styleLink w:val="Aktulnseznam15"/>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1" w15:restartNumberingAfterBreak="0">
    <w:nsid w:val="7F6D59C9"/>
    <w:multiLevelType w:val="hybridMultilevel"/>
    <w:tmpl w:val="6B74ADDC"/>
    <w:lvl w:ilvl="0" w:tplc="86C0E9FE">
      <w:start w:val="1"/>
      <w:numFmt w:val="decimal"/>
      <w:suff w:val="space"/>
      <w:lvlText w:val="%1."/>
      <w:lvlJc w:val="left"/>
      <w:pPr>
        <w:ind w:left="360" w:hanging="360"/>
      </w:pPr>
      <w:rPr>
        <w:rFonts w:hint="default"/>
        <w:b w:val="0"/>
      </w:rPr>
    </w:lvl>
    <w:lvl w:ilvl="1" w:tplc="78549622">
      <w:start w:val="1"/>
      <w:numFmt w:val="lowerLetter"/>
      <w:lvlText w:val="%2."/>
      <w:lvlJc w:val="left"/>
      <w:pPr>
        <w:ind w:left="1080" w:hanging="360"/>
      </w:pPr>
      <w:rPr>
        <w:i w:val="0"/>
        <w:iCs w:val="0"/>
      </w:rPr>
    </w:lvl>
    <w:lvl w:ilvl="2" w:tplc="0D0825FC">
      <w:start w:val="1"/>
      <w:numFmt w:val="lowerRoman"/>
      <w:lvlText w:val="%3."/>
      <w:lvlJc w:val="right"/>
      <w:pPr>
        <w:ind w:left="1800" w:hanging="180"/>
      </w:pPr>
      <w:rPr>
        <w:i w:val="0"/>
        <w:iCs w:val="0"/>
      </w:rPr>
    </w:lvl>
    <w:lvl w:ilvl="3" w:tplc="8348BFB0">
      <w:start w:val="1"/>
      <w:numFmt w:val="decimal"/>
      <w:lvlText w:val="%4."/>
      <w:lvlJc w:val="left"/>
      <w:pPr>
        <w:ind w:left="2520" w:hanging="360"/>
      </w:pPr>
    </w:lvl>
    <w:lvl w:ilvl="4" w:tplc="5A168C9E">
      <w:start w:val="1"/>
      <w:numFmt w:val="lowerLetter"/>
      <w:lvlText w:val="%5."/>
      <w:lvlJc w:val="left"/>
      <w:pPr>
        <w:ind w:left="3240" w:hanging="360"/>
      </w:pPr>
    </w:lvl>
    <w:lvl w:ilvl="5" w:tplc="F3DCF60E">
      <w:start w:val="1"/>
      <w:numFmt w:val="lowerRoman"/>
      <w:lvlText w:val="%6."/>
      <w:lvlJc w:val="right"/>
      <w:pPr>
        <w:ind w:left="3960" w:hanging="180"/>
      </w:pPr>
    </w:lvl>
    <w:lvl w:ilvl="6" w:tplc="0A5EFFC4" w:tentative="1">
      <w:start w:val="1"/>
      <w:numFmt w:val="decimal"/>
      <w:lvlText w:val="%7."/>
      <w:lvlJc w:val="left"/>
      <w:pPr>
        <w:ind w:left="4680" w:hanging="360"/>
      </w:pPr>
    </w:lvl>
    <w:lvl w:ilvl="7" w:tplc="86C6FCAA" w:tentative="1">
      <w:start w:val="1"/>
      <w:numFmt w:val="lowerLetter"/>
      <w:lvlText w:val="%8."/>
      <w:lvlJc w:val="left"/>
      <w:pPr>
        <w:ind w:left="5400" w:hanging="360"/>
      </w:pPr>
    </w:lvl>
    <w:lvl w:ilvl="8" w:tplc="93DCC84A" w:tentative="1">
      <w:start w:val="1"/>
      <w:numFmt w:val="lowerRoman"/>
      <w:lvlText w:val="%9."/>
      <w:lvlJc w:val="right"/>
      <w:pPr>
        <w:ind w:left="6120" w:hanging="180"/>
      </w:pPr>
    </w:lvl>
  </w:abstractNum>
  <w:abstractNum w:abstractNumId="132"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abstractNum w:abstractNumId="133" w15:restartNumberingAfterBreak="0">
    <w:nsid w:val="7FE1323E"/>
    <w:multiLevelType w:val="hybridMultilevel"/>
    <w:tmpl w:val="19D0C6E0"/>
    <w:lvl w:ilvl="0" w:tplc="0240B4C0">
      <w:start w:val="1"/>
      <w:numFmt w:val="decimal"/>
      <w:lvlText w:val="%1."/>
      <w:lvlJc w:val="left"/>
      <w:pPr>
        <w:ind w:left="644" w:hanging="360"/>
      </w:pPr>
      <w:rPr>
        <w:rFonts w:ascii="Arial" w:hAnsi="Arial" w:cs="Arial" w:hint="default"/>
        <w:color w:val="00000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867057948">
    <w:abstractNumId w:val="71"/>
  </w:num>
  <w:num w:numId="2" w16cid:durableId="283731537">
    <w:abstractNumId w:val="12"/>
  </w:num>
  <w:num w:numId="3" w16cid:durableId="1059014148">
    <w:abstractNumId w:val="22"/>
  </w:num>
  <w:num w:numId="4" w16cid:durableId="1254363707">
    <w:abstractNumId w:val="114"/>
  </w:num>
  <w:num w:numId="5" w16cid:durableId="2032300737">
    <w:abstractNumId w:val="115"/>
  </w:num>
  <w:num w:numId="6" w16cid:durableId="1602950556">
    <w:abstractNumId w:val="53"/>
  </w:num>
  <w:num w:numId="7" w16cid:durableId="2042432760">
    <w:abstractNumId w:val="129"/>
  </w:num>
  <w:num w:numId="8" w16cid:durableId="1811901752">
    <w:abstractNumId w:val="17"/>
  </w:num>
  <w:num w:numId="9" w16cid:durableId="612831974">
    <w:abstractNumId w:val="93"/>
  </w:num>
  <w:num w:numId="10" w16cid:durableId="1778520393">
    <w:abstractNumId w:val="8"/>
  </w:num>
  <w:num w:numId="11" w16cid:durableId="1925799962">
    <w:abstractNumId w:val="132"/>
  </w:num>
  <w:num w:numId="12" w16cid:durableId="72094465">
    <w:abstractNumId w:val="120"/>
  </w:num>
  <w:num w:numId="13" w16cid:durableId="1467551573">
    <w:abstractNumId w:val="18"/>
  </w:num>
  <w:num w:numId="14" w16cid:durableId="875895606">
    <w:abstractNumId w:val="128"/>
  </w:num>
  <w:num w:numId="15" w16cid:durableId="1268149380">
    <w:abstractNumId w:val="122"/>
  </w:num>
  <w:num w:numId="16" w16cid:durableId="1191341175">
    <w:abstractNumId w:val="6"/>
  </w:num>
  <w:num w:numId="17" w16cid:durableId="2098363555">
    <w:abstractNumId w:val="99"/>
  </w:num>
  <w:num w:numId="18" w16cid:durableId="1715689664">
    <w:abstractNumId w:val="73"/>
  </w:num>
  <w:num w:numId="19" w16cid:durableId="1301109712">
    <w:abstractNumId w:val="94"/>
  </w:num>
  <w:num w:numId="20" w16cid:durableId="123234440">
    <w:abstractNumId w:val="87"/>
  </w:num>
  <w:num w:numId="21" w16cid:durableId="164250299">
    <w:abstractNumId w:val="121"/>
  </w:num>
  <w:num w:numId="22" w16cid:durableId="1092894083">
    <w:abstractNumId w:val="80"/>
  </w:num>
  <w:num w:numId="23" w16cid:durableId="978726915">
    <w:abstractNumId w:val="32"/>
  </w:num>
  <w:num w:numId="24" w16cid:durableId="11280132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7239574">
    <w:abstractNumId w:val="97"/>
    <w:lvlOverride w:ilvl="0">
      <w:startOverride w:val="1"/>
    </w:lvlOverride>
    <w:lvlOverride w:ilvl="1"/>
    <w:lvlOverride w:ilvl="2"/>
    <w:lvlOverride w:ilvl="3"/>
    <w:lvlOverride w:ilvl="4"/>
    <w:lvlOverride w:ilvl="5"/>
    <w:lvlOverride w:ilvl="6"/>
    <w:lvlOverride w:ilvl="7"/>
    <w:lvlOverride w:ilvl="8"/>
  </w:num>
  <w:num w:numId="26" w16cid:durableId="20271751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574456">
    <w:abstractNumId w:val="97"/>
  </w:num>
  <w:num w:numId="28" w16cid:durableId="797992952">
    <w:abstractNumId w:val="77"/>
  </w:num>
  <w:num w:numId="29" w16cid:durableId="1465657443">
    <w:abstractNumId w:val="27"/>
  </w:num>
  <w:num w:numId="30" w16cid:durableId="239750352">
    <w:abstractNumId w:val="21"/>
  </w:num>
  <w:num w:numId="31" w16cid:durableId="675352238">
    <w:abstractNumId w:val="37"/>
  </w:num>
  <w:num w:numId="32" w16cid:durableId="1310355689">
    <w:abstractNumId w:val="96"/>
  </w:num>
  <w:num w:numId="33" w16cid:durableId="17972451">
    <w:abstractNumId w:val="71"/>
  </w:num>
  <w:num w:numId="34" w16cid:durableId="1524711504">
    <w:abstractNumId w:val="79"/>
  </w:num>
  <w:num w:numId="35" w16cid:durableId="997617770">
    <w:abstractNumId w:val="66"/>
  </w:num>
  <w:num w:numId="36" w16cid:durableId="710418363">
    <w:abstractNumId w:val="131"/>
  </w:num>
  <w:num w:numId="37" w16cid:durableId="1776290545">
    <w:abstractNumId w:val="24"/>
  </w:num>
  <w:num w:numId="38" w16cid:durableId="656954164">
    <w:abstractNumId w:val="91"/>
  </w:num>
  <w:num w:numId="39" w16cid:durableId="1124033650">
    <w:abstractNumId w:val="29"/>
  </w:num>
  <w:num w:numId="40" w16cid:durableId="1529677601">
    <w:abstractNumId w:val="47"/>
  </w:num>
  <w:num w:numId="41" w16cid:durableId="1935699085">
    <w:abstractNumId w:val="125"/>
  </w:num>
  <w:num w:numId="42" w16cid:durableId="1398822152">
    <w:abstractNumId w:val="25"/>
  </w:num>
  <w:num w:numId="43" w16cid:durableId="499659306">
    <w:abstractNumId w:val="90"/>
  </w:num>
  <w:num w:numId="44" w16cid:durableId="650715904">
    <w:abstractNumId w:val="40"/>
  </w:num>
  <w:num w:numId="45" w16cid:durableId="944002535">
    <w:abstractNumId w:val="110"/>
  </w:num>
  <w:num w:numId="46" w16cid:durableId="1043019697">
    <w:abstractNumId w:val="83"/>
  </w:num>
  <w:num w:numId="47" w16cid:durableId="1511677133">
    <w:abstractNumId w:val="5"/>
  </w:num>
  <w:num w:numId="48" w16cid:durableId="159347392">
    <w:abstractNumId w:val="117"/>
  </w:num>
  <w:num w:numId="49" w16cid:durableId="844169711">
    <w:abstractNumId w:val="109"/>
  </w:num>
  <w:num w:numId="50" w16cid:durableId="1906262850">
    <w:abstractNumId w:val="15"/>
  </w:num>
  <w:num w:numId="51" w16cid:durableId="192501412">
    <w:abstractNumId w:val="65"/>
  </w:num>
  <w:num w:numId="52" w16cid:durableId="1979721568">
    <w:abstractNumId w:val="58"/>
  </w:num>
  <w:num w:numId="53" w16cid:durableId="113913090">
    <w:abstractNumId w:val="36"/>
  </w:num>
  <w:num w:numId="54" w16cid:durableId="1202984209">
    <w:abstractNumId w:val="20"/>
  </w:num>
  <w:num w:numId="55" w16cid:durableId="449058047">
    <w:abstractNumId w:val="46"/>
  </w:num>
  <w:num w:numId="56" w16cid:durableId="139926017">
    <w:abstractNumId w:val="105"/>
  </w:num>
  <w:num w:numId="57" w16cid:durableId="2062828565">
    <w:abstractNumId w:val="95"/>
  </w:num>
  <w:num w:numId="58" w16cid:durableId="812218638">
    <w:abstractNumId w:val="116"/>
  </w:num>
  <w:num w:numId="59" w16cid:durableId="1954708142">
    <w:abstractNumId w:val="16"/>
  </w:num>
  <w:num w:numId="60" w16cid:durableId="1451627105">
    <w:abstractNumId w:val="72"/>
  </w:num>
  <w:num w:numId="61" w16cid:durableId="847599059">
    <w:abstractNumId w:val="45"/>
  </w:num>
  <w:num w:numId="62" w16cid:durableId="1806702784">
    <w:abstractNumId w:val="84"/>
  </w:num>
  <w:num w:numId="63" w16cid:durableId="470944225">
    <w:abstractNumId w:val="60"/>
  </w:num>
  <w:num w:numId="64" w16cid:durableId="252859230">
    <w:abstractNumId w:val="48"/>
  </w:num>
  <w:num w:numId="65" w16cid:durableId="809983849">
    <w:abstractNumId w:val="26"/>
  </w:num>
  <w:num w:numId="66" w16cid:durableId="1073549679">
    <w:abstractNumId w:val="85"/>
  </w:num>
  <w:num w:numId="67" w16cid:durableId="82923226">
    <w:abstractNumId w:val="127"/>
  </w:num>
  <w:num w:numId="68" w16cid:durableId="1471702026">
    <w:abstractNumId w:val="67"/>
  </w:num>
  <w:num w:numId="69" w16cid:durableId="65732943">
    <w:abstractNumId w:val="64"/>
  </w:num>
  <w:num w:numId="70" w16cid:durableId="886718275">
    <w:abstractNumId w:val="126"/>
  </w:num>
  <w:num w:numId="71" w16cid:durableId="673609016">
    <w:abstractNumId w:val="7"/>
  </w:num>
  <w:num w:numId="72" w16cid:durableId="270086228">
    <w:abstractNumId w:val="23"/>
  </w:num>
  <w:num w:numId="73" w16cid:durableId="588198080">
    <w:abstractNumId w:val="106"/>
  </w:num>
  <w:num w:numId="74" w16cid:durableId="1074621470">
    <w:abstractNumId w:val="124"/>
  </w:num>
  <w:num w:numId="75" w16cid:durableId="1727298177">
    <w:abstractNumId w:val="130"/>
  </w:num>
  <w:num w:numId="76" w16cid:durableId="1112162638">
    <w:abstractNumId w:val="31"/>
  </w:num>
  <w:num w:numId="77" w16cid:durableId="45184850">
    <w:abstractNumId w:val="81"/>
  </w:num>
  <w:num w:numId="78" w16cid:durableId="326323326">
    <w:abstractNumId w:val="54"/>
  </w:num>
  <w:num w:numId="79" w16cid:durableId="1910189349">
    <w:abstractNumId w:val="82"/>
  </w:num>
  <w:num w:numId="80" w16cid:durableId="1014841628">
    <w:abstractNumId w:val="133"/>
  </w:num>
  <w:num w:numId="81" w16cid:durableId="243685451">
    <w:abstractNumId w:val="70"/>
  </w:num>
  <w:num w:numId="82" w16cid:durableId="669866789">
    <w:abstractNumId w:val="118"/>
  </w:num>
  <w:num w:numId="83" w16cid:durableId="1423991451">
    <w:abstractNumId w:val="33"/>
  </w:num>
  <w:num w:numId="84" w16cid:durableId="631330312">
    <w:abstractNumId w:val="108"/>
  </w:num>
  <w:num w:numId="85" w16cid:durableId="1564636745">
    <w:abstractNumId w:val="61"/>
  </w:num>
  <w:num w:numId="86" w16cid:durableId="893083380">
    <w:abstractNumId w:val="42"/>
  </w:num>
  <w:num w:numId="87" w16cid:durableId="611910124">
    <w:abstractNumId w:val="103"/>
  </w:num>
  <w:num w:numId="88" w16cid:durableId="1278297628">
    <w:abstractNumId w:val="44"/>
  </w:num>
  <w:num w:numId="89" w16cid:durableId="1773893453">
    <w:abstractNumId w:val="102"/>
  </w:num>
  <w:num w:numId="90" w16cid:durableId="174226626">
    <w:abstractNumId w:val="59"/>
  </w:num>
  <w:num w:numId="91" w16cid:durableId="1701202125">
    <w:abstractNumId w:val="57"/>
  </w:num>
  <w:num w:numId="92" w16cid:durableId="1597907152">
    <w:abstractNumId w:val="76"/>
  </w:num>
  <w:num w:numId="93" w16cid:durableId="1024986059">
    <w:abstractNumId w:val="52"/>
  </w:num>
  <w:num w:numId="94" w16cid:durableId="1386756494">
    <w:abstractNumId w:val="107"/>
  </w:num>
  <w:num w:numId="95" w16cid:durableId="168298348">
    <w:abstractNumId w:val="111"/>
  </w:num>
  <w:num w:numId="96" w16cid:durableId="274141762">
    <w:abstractNumId w:val="28"/>
  </w:num>
  <w:num w:numId="97" w16cid:durableId="1108698407">
    <w:abstractNumId w:val="88"/>
  </w:num>
  <w:num w:numId="98" w16cid:durableId="1468279170">
    <w:abstractNumId w:val="19"/>
  </w:num>
  <w:num w:numId="99" w16cid:durableId="629828381">
    <w:abstractNumId w:val="13"/>
  </w:num>
  <w:num w:numId="100" w16cid:durableId="82386562">
    <w:abstractNumId w:val="51"/>
  </w:num>
  <w:num w:numId="101" w16cid:durableId="6755442">
    <w:abstractNumId w:val="34"/>
  </w:num>
  <w:num w:numId="102" w16cid:durableId="1126461019">
    <w:abstractNumId w:val="9"/>
  </w:num>
  <w:num w:numId="103" w16cid:durableId="1010721834">
    <w:abstractNumId w:val="98"/>
  </w:num>
  <w:num w:numId="104" w16cid:durableId="787746792">
    <w:abstractNumId w:val="69"/>
  </w:num>
  <w:num w:numId="105" w16cid:durableId="186338760">
    <w:abstractNumId w:val="43"/>
  </w:num>
  <w:num w:numId="106" w16cid:durableId="2064594374">
    <w:abstractNumId w:val="63"/>
  </w:num>
  <w:num w:numId="107" w16cid:durableId="1800609768">
    <w:abstractNumId w:val="100"/>
  </w:num>
  <w:num w:numId="108" w16cid:durableId="1996908181">
    <w:abstractNumId w:val="49"/>
  </w:num>
  <w:num w:numId="109" w16cid:durableId="800537032">
    <w:abstractNumId w:val="56"/>
  </w:num>
  <w:num w:numId="110" w16cid:durableId="377433067">
    <w:abstractNumId w:val="78"/>
  </w:num>
  <w:num w:numId="111" w16cid:durableId="757138439">
    <w:abstractNumId w:val="89"/>
  </w:num>
  <w:num w:numId="112" w16cid:durableId="1644777194">
    <w:abstractNumId w:val="38"/>
  </w:num>
  <w:num w:numId="113" w16cid:durableId="1290011746">
    <w:abstractNumId w:val="10"/>
  </w:num>
  <w:num w:numId="114" w16cid:durableId="2034454331">
    <w:abstractNumId w:val="119"/>
  </w:num>
  <w:num w:numId="115" w16cid:durableId="2084401622">
    <w:abstractNumId w:val="41"/>
  </w:num>
  <w:num w:numId="116" w16cid:durableId="1419717228">
    <w:abstractNumId w:val="92"/>
  </w:num>
  <w:num w:numId="117" w16cid:durableId="1265962963">
    <w:abstractNumId w:val="50"/>
  </w:num>
  <w:num w:numId="118" w16cid:durableId="1139031929">
    <w:abstractNumId w:val="75"/>
  </w:num>
  <w:num w:numId="119" w16cid:durableId="110782480">
    <w:abstractNumId w:val="112"/>
  </w:num>
  <w:num w:numId="120" w16cid:durableId="374089638">
    <w:abstractNumId w:val="35"/>
  </w:num>
  <w:num w:numId="121" w16cid:durableId="1620530212">
    <w:abstractNumId w:val="62"/>
  </w:num>
  <w:num w:numId="122" w16cid:durableId="1601529253">
    <w:abstractNumId w:val="39"/>
  </w:num>
  <w:num w:numId="123" w16cid:durableId="1052461719">
    <w:abstractNumId w:val="74"/>
  </w:num>
  <w:num w:numId="124" w16cid:durableId="81099836">
    <w:abstractNumId w:val="68"/>
  </w:num>
  <w:num w:numId="125" w16cid:durableId="1467699377">
    <w:abstractNumId w:val="86"/>
  </w:num>
  <w:num w:numId="126" w16cid:durableId="1434591157">
    <w:abstractNumId w:val="30"/>
  </w:num>
  <w:num w:numId="127" w16cid:durableId="150367723">
    <w:abstractNumId w:val="14"/>
  </w:num>
  <w:num w:numId="128" w16cid:durableId="1929996119">
    <w:abstractNumId w:val="11"/>
  </w:num>
  <w:num w:numId="129" w16cid:durableId="1691640380">
    <w:abstractNumId w:val="104"/>
  </w:num>
  <w:num w:numId="130" w16cid:durableId="1414012573">
    <w:abstractNumId w:val="123"/>
  </w:num>
  <w:num w:numId="131" w16cid:durableId="2061126436">
    <w:abstractNumId w:val="1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168F"/>
    <w:rsid w:val="00006C3E"/>
    <w:rsid w:val="00010E42"/>
    <w:rsid w:val="000111A5"/>
    <w:rsid w:val="000139D6"/>
    <w:rsid w:val="00013E06"/>
    <w:rsid w:val="00013F46"/>
    <w:rsid w:val="00014291"/>
    <w:rsid w:val="00015B2E"/>
    <w:rsid w:val="00015D9F"/>
    <w:rsid w:val="000202C4"/>
    <w:rsid w:val="00023185"/>
    <w:rsid w:val="0002492E"/>
    <w:rsid w:val="00025C6F"/>
    <w:rsid w:val="0002618A"/>
    <w:rsid w:val="00030266"/>
    <w:rsid w:val="00032C5A"/>
    <w:rsid w:val="0003316D"/>
    <w:rsid w:val="000375BF"/>
    <w:rsid w:val="00037C0D"/>
    <w:rsid w:val="00041AA1"/>
    <w:rsid w:val="000439DC"/>
    <w:rsid w:val="00044D6B"/>
    <w:rsid w:val="00045C89"/>
    <w:rsid w:val="00046B5C"/>
    <w:rsid w:val="00051F95"/>
    <w:rsid w:val="000521CE"/>
    <w:rsid w:val="00054858"/>
    <w:rsid w:val="000560C4"/>
    <w:rsid w:val="0005674D"/>
    <w:rsid w:val="00057BFE"/>
    <w:rsid w:val="00061E77"/>
    <w:rsid w:val="00062FA7"/>
    <w:rsid w:val="00063BAF"/>
    <w:rsid w:val="00064960"/>
    <w:rsid w:val="000655CD"/>
    <w:rsid w:val="0006698F"/>
    <w:rsid w:val="00066F0F"/>
    <w:rsid w:val="00067DDB"/>
    <w:rsid w:val="00070046"/>
    <w:rsid w:val="00070442"/>
    <w:rsid w:val="00072556"/>
    <w:rsid w:val="00072770"/>
    <w:rsid w:val="00074F13"/>
    <w:rsid w:val="00076FB5"/>
    <w:rsid w:val="000777D0"/>
    <w:rsid w:val="00085195"/>
    <w:rsid w:val="0008587D"/>
    <w:rsid w:val="00087373"/>
    <w:rsid w:val="00087F95"/>
    <w:rsid w:val="0009038E"/>
    <w:rsid w:val="00090A0A"/>
    <w:rsid w:val="0009141D"/>
    <w:rsid w:val="00091521"/>
    <w:rsid w:val="00092158"/>
    <w:rsid w:val="00093943"/>
    <w:rsid w:val="00097A31"/>
    <w:rsid w:val="000A034B"/>
    <w:rsid w:val="000A0435"/>
    <w:rsid w:val="000A0E39"/>
    <w:rsid w:val="000A0FA5"/>
    <w:rsid w:val="000A11AB"/>
    <w:rsid w:val="000A274C"/>
    <w:rsid w:val="000A3D50"/>
    <w:rsid w:val="000A490A"/>
    <w:rsid w:val="000B01E1"/>
    <w:rsid w:val="000B09DE"/>
    <w:rsid w:val="000B2550"/>
    <w:rsid w:val="000B3F0F"/>
    <w:rsid w:val="000B51DF"/>
    <w:rsid w:val="000C2626"/>
    <w:rsid w:val="000C2A52"/>
    <w:rsid w:val="000C480E"/>
    <w:rsid w:val="000C4E96"/>
    <w:rsid w:val="000C58BA"/>
    <w:rsid w:val="000C6E3B"/>
    <w:rsid w:val="000C7BA3"/>
    <w:rsid w:val="000D0BE5"/>
    <w:rsid w:val="000D1EBA"/>
    <w:rsid w:val="000D2638"/>
    <w:rsid w:val="000D4DB8"/>
    <w:rsid w:val="000D671B"/>
    <w:rsid w:val="000E2D0D"/>
    <w:rsid w:val="000E3583"/>
    <w:rsid w:val="000E3ED7"/>
    <w:rsid w:val="000E42F1"/>
    <w:rsid w:val="000F0682"/>
    <w:rsid w:val="000F0B00"/>
    <w:rsid w:val="000F0C73"/>
    <w:rsid w:val="000F70F6"/>
    <w:rsid w:val="000F7362"/>
    <w:rsid w:val="001001EC"/>
    <w:rsid w:val="001006E4"/>
    <w:rsid w:val="00103322"/>
    <w:rsid w:val="00103CB2"/>
    <w:rsid w:val="00103D43"/>
    <w:rsid w:val="00104CE5"/>
    <w:rsid w:val="0010534C"/>
    <w:rsid w:val="00107BB5"/>
    <w:rsid w:val="00114715"/>
    <w:rsid w:val="0011484B"/>
    <w:rsid w:val="00114FE3"/>
    <w:rsid w:val="00115D0E"/>
    <w:rsid w:val="00115D16"/>
    <w:rsid w:val="00117130"/>
    <w:rsid w:val="00120082"/>
    <w:rsid w:val="00120571"/>
    <w:rsid w:val="00121D86"/>
    <w:rsid w:val="00121F79"/>
    <w:rsid w:val="00123BEF"/>
    <w:rsid w:val="001255A6"/>
    <w:rsid w:val="00125E00"/>
    <w:rsid w:val="001264A8"/>
    <w:rsid w:val="001266BC"/>
    <w:rsid w:val="00130820"/>
    <w:rsid w:val="001308D1"/>
    <w:rsid w:val="00130C36"/>
    <w:rsid w:val="001313E3"/>
    <w:rsid w:val="00131D1A"/>
    <w:rsid w:val="001342BF"/>
    <w:rsid w:val="00141D4A"/>
    <w:rsid w:val="00141D6E"/>
    <w:rsid w:val="001460BA"/>
    <w:rsid w:val="00146BFE"/>
    <w:rsid w:val="00146CBD"/>
    <w:rsid w:val="00150E13"/>
    <w:rsid w:val="00151640"/>
    <w:rsid w:val="00151F1B"/>
    <w:rsid w:val="001534F3"/>
    <w:rsid w:val="00153963"/>
    <w:rsid w:val="00153C6F"/>
    <w:rsid w:val="001554FC"/>
    <w:rsid w:val="00156EB5"/>
    <w:rsid w:val="00157FCD"/>
    <w:rsid w:val="00163B61"/>
    <w:rsid w:val="00164443"/>
    <w:rsid w:val="001660BD"/>
    <w:rsid w:val="00166A14"/>
    <w:rsid w:val="00166DAA"/>
    <w:rsid w:val="00166F0C"/>
    <w:rsid w:val="0016793B"/>
    <w:rsid w:val="00170CBE"/>
    <w:rsid w:val="0017296F"/>
    <w:rsid w:val="00176316"/>
    <w:rsid w:val="00177152"/>
    <w:rsid w:val="001772A5"/>
    <w:rsid w:val="001775AA"/>
    <w:rsid w:val="001779F1"/>
    <w:rsid w:val="00183D32"/>
    <w:rsid w:val="001903E0"/>
    <w:rsid w:val="00191212"/>
    <w:rsid w:val="00193B8C"/>
    <w:rsid w:val="00195236"/>
    <w:rsid w:val="0019794A"/>
    <w:rsid w:val="001A1A3D"/>
    <w:rsid w:val="001A333E"/>
    <w:rsid w:val="001A37E5"/>
    <w:rsid w:val="001A4178"/>
    <w:rsid w:val="001A6A0A"/>
    <w:rsid w:val="001B0B84"/>
    <w:rsid w:val="001B1157"/>
    <w:rsid w:val="001B1D5C"/>
    <w:rsid w:val="001C3A65"/>
    <w:rsid w:val="001C68FE"/>
    <w:rsid w:val="001C7685"/>
    <w:rsid w:val="001D1C37"/>
    <w:rsid w:val="001D42EC"/>
    <w:rsid w:val="001D60F6"/>
    <w:rsid w:val="001D6FDD"/>
    <w:rsid w:val="001D7334"/>
    <w:rsid w:val="001E09B0"/>
    <w:rsid w:val="001E0B35"/>
    <w:rsid w:val="001E49DD"/>
    <w:rsid w:val="001E52CC"/>
    <w:rsid w:val="001E64D3"/>
    <w:rsid w:val="001E6EFF"/>
    <w:rsid w:val="001E7979"/>
    <w:rsid w:val="001F184D"/>
    <w:rsid w:val="001F2918"/>
    <w:rsid w:val="001F3A14"/>
    <w:rsid w:val="001F4DE7"/>
    <w:rsid w:val="001F59C3"/>
    <w:rsid w:val="001F63E1"/>
    <w:rsid w:val="00200982"/>
    <w:rsid w:val="002010C6"/>
    <w:rsid w:val="00201AAC"/>
    <w:rsid w:val="002022F1"/>
    <w:rsid w:val="002031C4"/>
    <w:rsid w:val="00204400"/>
    <w:rsid w:val="002055C4"/>
    <w:rsid w:val="00210D0D"/>
    <w:rsid w:val="00211068"/>
    <w:rsid w:val="00211A7D"/>
    <w:rsid w:val="00213297"/>
    <w:rsid w:val="00216538"/>
    <w:rsid w:val="00216BE1"/>
    <w:rsid w:val="00216D2B"/>
    <w:rsid w:val="002177B1"/>
    <w:rsid w:val="00217B1A"/>
    <w:rsid w:val="002206C6"/>
    <w:rsid w:val="00221169"/>
    <w:rsid w:val="00221910"/>
    <w:rsid w:val="00222AC5"/>
    <w:rsid w:val="00224BA8"/>
    <w:rsid w:val="00225A98"/>
    <w:rsid w:val="00226B70"/>
    <w:rsid w:val="00233633"/>
    <w:rsid w:val="00235382"/>
    <w:rsid w:val="00235725"/>
    <w:rsid w:val="0024182D"/>
    <w:rsid w:val="002419F8"/>
    <w:rsid w:val="002420BB"/>
    <w:rsid w:val="00243593"/>
    <w:rsid w:val="0024375D"/>
    <w:rsid w:val="00243814"/>
    <w:rsid w:val="002447BC"/>
    <w:rsid w:val="002517AB"/>
    <w:rsid w:val="00257AB1"/>
    <w:rsid w:val="0026315C"/>
    <w:rsid w:val="00265C52"/>
    <w:rsid w:val="00265D0D"/>
    <w:rsid w:val="00266197"/>
    <w:rsid w:val="00267662"/>
    <w:rsid w:val="002702CB"/>
    <w:rsid w:val="00275DCB"/>
    <w:rsid w:val="00275FF7"/>
    <w:rsid w:val="0027679D"/>
    <w:rsid w:val="002818DA"/>
    <w:rsid w:val="00282713"/>
    <w:rsid w:val="00283084"/>
    <w:rsid w:val="00283145"/>
    <w:rsid w:val="0028336A"/>
    <w:rsid w:val="00285352"/>
    <w:rsid w:val="0029271A"/>
    <w:rsid w:val="002927F7"/>
    <w:rsid w:val="00294C15"/>
    <w:rsid w:val="00294E7D"/>
    <w:rsid w:val="002A09AB"/>
    <w:rsid w:val="002A2992"/>
    <w:rsid w:val="002A5E11"/>
    <w:rsid w:val="002B3B73"/>
    <w:rsid w:val="002B4134"/>
    <w:rsid w:val="002B4BA8"/>
    <w:rsid w:val="002B5024"/>
    <w:rsid w:val="002B7B84"/>
    <w:rsid w:val="002C169E"/>
    <w:rsid w:val="002C1AB6"/>
    <w:rsid w:val="002C3A43"/>
    <w:rsid w:val="002C4CC3"/>
    <w:rsid w:val="002C606A"/>
    <w:rsid w:val="002C713A"/>
    <w:rsid w:val="002C7B97"/>
    <w:rsid w:val="002D0EED"/>
    <w:rsid w:val="002D17A6"/>
    <w:rsid w:val="002D2402"/>
    <w:rsid w:val="002D54F7"/>
    <w:rsid w:val="002D5F40"/>
    <w:rsid w:val="002D750D"/>
    <w:rsid w:val="002E32FF"/>
    <w:rsid w:val="002E38C3"/>
    <w:rsid w:val="002E41B3"/>
    <w:rsid w:val="002E48D0"/>
    <w:rsid w:val="002E65AB"/>
    <w:rsid w:val="002E7A0A"/>
    <w:rsid w:val="002F087F"/>
    <w:rsid w:val="002F1CE0"/>
    <w:rsid w:val="002F5939"/>
    <w:rsid w:val="002F72D4"/>
    <w:rsid w:val="00300BA7"/>
    <w:rsid w:val="003010D0"/>
    <w:rsid w:val="0030262B"/>
    <w:rsid w:val="00302D6D"/>
    <w:rsid w:val="00304F70"/>
    <w:rsid w:val="00305B5D"/>
    <w:rsid w:val="003076DC"/>
    <w:rsid w:val="00310949"/>
    <w:rsid w:val="00311715"/>
    <w:rsid w:val="00312792"/>
    <w:rsid w:val="00313864"/>
    <w:rsid w:val="00313926"/>
    <w:rsid w:val="00314BC7"/>
    <w:rsid w:val="00315FF0"/>
    <w:rsid w:val="00316275"/>
    <w:rsid w:val="00317CDE"/>
    <w:rsid w:val="0032074A"/>
    <w:rsid w:val="0032093E"/>
    <w:rsid w:val="00321C8A"/>
    <w:rsid w:val="00324D67"/>
    <w:rsid w:val="003256F2"/>
    <w:rsid w:val="00326076"/>
    <w:rsid w:val="00326861"/>
    <w:rsid w:val="00330107"/>
    <w:rsid w:val="00330FD4"/>
    <w:rsid w:val="003317A9"/>
    <w:rsid w:val="003339DF"/>
    <w:rsid w:val="00335D25"/>
    <w:rsid w:val="003418B2"/>
    <w:rsid w:val="0034294A"/>
    <w:rsid w:val="0034327A"/>
    <w:rsid w:val="003454C4"/>
    <w:rsid w:val="0034558E"/>
    <w:rsid w:val="00347DC3"/>
    <w:rsid w:val="00350C1B"/>
    <w:rsid w:val="00350E26"/>
    <w:rsid w:val="003514F5"/>
    <w:rsid w:val="00351D43"/>
    <w:rsid w:val="003525BA"/>
    <w:rsid w:val="00352B4F"/>
    <w:rsid w:val="00353DC0"/>
    <w:rsid w:val="00355551"/>
    <w:rsid w:val="00355A55"/>
    <w:rsid w:val="00356124"/>
    <w:rsid w:val="003567EA"/>
    <w:rsid w:val="003609CF"/>
    <w:rsid w:val="003635CC"/>
    <w:rsid w:val="003659C9"/>
    <w:rsid w:val="003665E1"/>
    <w:rsid w:val="0036724A"/>
    <w:rsid w:val="00367940"/>
    <w:rsid w:val="00371788"/>
    <w:rsid w:val="003738DC"/>
    <w:rsid w:val="00373B0C"/>
    <w:rsid w:val="0037617A"/>
    <w:rsid w:val="00376A12"/>
    <w:rsid w:val="00377528"/>
    <w:rsid w:val="00380529"/>
    <w:rsid w:val="00381E73"/>
    <w:rsid w:val="0038355D"/>
    <w:rsid w:val="00384A46"/>
    <w:rsid w:val="00391815"/>
    <w:rsid w:val="00393C82"/>
    <w:rsid w:val="00393F21"/>
    <w:rsid w:val="00396A5B"/>
    <w:rsid w:val="00397731"/>
    <w:rsid w:val="003A1821"/>
    <w:rsid w:val="003A19DA"/>
    <w:rsid w:val="003A4BA2"/>
    <w:rsid w:val="003A6CFB"/>
    <w:rsid w:val="003B1037"/>
    <w:rsid w:val="003B411F"/>
    <w:rsid w:val="003B4136"/>
    <w:rsid w:val="003B4715"/>
    <w:rsid w:val="003B67B6"/>
    <w:rsid w:val="003C0A6B"/>
    <w:rsid w:val="003C0BA4"/>
    <w:rsid w:val="003C1869"/>
    <w:rsid w:val="003C23A0"/>
    <w:rsid w:val="003C2738"/>
    <w:rsid w:val="003D0FA0"/>
    <w:rsid w:val="003D26E5"/>
    <w:rsid w:val="003D3BBB"/>
    <w:rsid w:val="003D57F6"/>
    <w:rsid w:val="003D78C4"/>
    <w:rsid w:val="003E0174"/>
    <w:rsid w:val="003E04D0"/>
    <w:rsid w:val="003E1E57"/>
    <w:rsid w:val="003E343A"/>
    <w:rsid w:val="003E6DEA"/>
    <w:rsid w:val="003E7801"/>
    <w:rsid w:val="003F03A1"/>
    <w:rsid w:val="003F100D"/>
    <w:rsid w:val="003F1365"/>
    <w:rsid w:val="003F15A8"/>
    <w:rsid w:val="003F1AAE"/>
    <w:rsid w:val="003F5E66"/>
    <w:rsid w:val="003F651C"/>
    <w:rsid w:val="003F7176"/>
    <w:rsid w:val="003F722E"/>
    <w:rsid w:val="0040070F"/>
    <w:rsid w:val="0040431A"/>
    <w:rsid w:val="00405599"/>
    <w:rsid w:val="00405A82"/>
    <w:rsid w:val="00407C1A"/>
    <w:rsid w:val="00407E44"/>
    <w:rsid w:val="004104FD"/>
    <w:rsid w:val="00412807"/>
    <w:rsid w:val="00413595"/>
    <w:rsid w:val="00420D32"/>
    <w:rsid w:val="004230CD"/>
    <w:rsid w:val="004244E6"/>
    <w:rsid w:val="004252D6"/>
    <w:rsid w:val="00426DBF"/>
    <w:rsid w:val="0043232A"/>
    <w:rsid w:val="00433677"/>
    <w:rsid w:val="004343E0"/>
    <w:rsid w:val="0043482A"/>
    <w:rsid w:val="00434B97"/>
    <w:rsid w:val="00434DEF"/>
    <w:rsid w:val="00435290"/>
    <w:rsid w:val="004367E5"/>
    <w:rsid w:val="004368F0"/>
    <w:rsid w:val="00442CD9"/>
    <w:rsid w:val="0044383E"/>
    <w:rsid w:val="00444504"/>
    <w:rsid w:val="00444681"/>
    <w:rsid w:val="00445344"/>
    <w:rsid w:val="00447290"/>
    <w:rsid w:val="00447345"/>
    <w:rsid w:val="004477C1"/>
    <w:rsid w:val="00450433"/>
    <w:rsid w:val="00451534"/>
    <w:rsid w:val="004520E7"/>
    <w:rsid w:val="00452985"/>
    <w:rsid w:val="0045340D"/>
    <w:rsid w:val="00453F20"/>
    <w:rsid w:val="0045507E"/>
    <w:rsid w:val="0045650C"/>
    <w:rsid w:val="004569BA"/>
    <w:rsid w:val="00456C25"/>
    <w:rsid w:val="00460666"/>
    <w:rsid w:val="00461AFF"/>
    <w:rsid w:val="00463C75"/>
    <w:rsid w:val="0046453B"/>
    <w:rsid w:val="0046742F"/>
    <w:rsid w:val="00473331"/>
    <w:rsid w:val="0047341F"/>
    <w:rsid w:val="0047619B"/>
    <w:rsid w:val="00476461"/>
    <w:rsid w:val="00476C9E"/>
    <w:rsid w:val="004809F1"/>
    <w:rsid w:val="00480A00"/>
    <w:rsid w:val="00482465"/>
    <w:rsid w:val="0048259B"/>
    <w:rsid w:val="004836E8"/>
    <w:rsid w:val="00484392"/>
    <w:rsid w:val="0048557F"/>
    <w:rsid w:val="00487C24"/>
    <w:rsid w:val="0049025B"/>
    <w:rsid w:val="004904E1"/>
    <w:rsid w:val="00490638"/>
    <w:rsid w:val="00490996"/>
    <w:rsid w:val="00494B60"/>
    <w:rsid w:val="0049636C"/>
    <w:rsid w:val="00497F87"/>
    <w:rsid w:val="004A2975"/>
    <w:rsid w:val="004A2D6C"/>
    <w:rsid w:val="004A7E38"/>
    <w:rsid w:val="004B2A00"/>
    <w:rsid w:val="004B2E71"/>
    <w:rsid w:val="004B3482"/>
    <w:rsid w:val="004B49FF"/>
    <w:rsid w:val="004B4DB3"/>
    <w:rsid w:val="004B71DD"/>
    <w:rsid w:val="004B7FD3"/>
    <w:rsid w:val="004C1E7C"/>
    <w:rsid w:val="004C6E09"/>
    <w:rsid w:val="004C76F3"/>
    <w:rsid w:val="004D10B3"/>
    <w:rsid w:val="004D3730"/>
    <w:rsid w:val="004D5875"/>
    <w:rsid w:val="004D5C97"/>
    <w:rsid w:val="004D654E"/>
    <w:rsid w:val="004E0A8D"/>
    <w:rsid w:val="004E1805"/>
    <w:rsid w:val="004E2AE9"/>
    <w:rsid w:val="004E4F6E"/>
    <w:rsid w:val="004E50A8"/>
    <w:rsid w:val="004E5324"/>
    <w:rsid w:val="004E5522"/>
    <w:rsid w:val="004F0D0D"/>
    <w:rsid w:val="004F2227"/>
    <w:rsid w:val="004F3CB5"/>
    <w:rsid w:val="004F518A"/>
    <w:rsid w:val="004F667E"/>
    <w:rsid w:val="00500686"/>
    <w:rsid w:val="00501A13"/>
    <w:rsid w:val="0050261B"/>
    <w:rsid w:val="005067BD"/>
    <w:rsid w:val="0050682C"/>
    <w:rsid w:val="005069DC"/>
    <w:rsid w:val="00507EF9"/>
    <w:rsid w:val="0051078E"/>
    <w:rsid w:val="0051152D"/>
    <w:rsid w:val="0051164B"/>
    <w:rsid w:val="00511B02"/>
    <w:rsid w:val="00511DF8"/>
    <w:rsid w:val="005124B5"/>
    <w:rsid w:val="0051267C"/>
    <w:rsid w:val="00514483"/>
    <w:rsid w:val="0051624C"/>
    <w:rsid w:val="005164BC"/>
    <w:rsid w:val="00516EF6"/>
    <w:rsid w:val="0052097B"/>
    <w:rsid w:val="005213BB"/>
    <w:rsid w:val="005243EF"/>
    <w:rsid w:val="00524D88"/>
    <w:rsid w:val="00524DA7"/>
    <w:rsid w:val="00525120"/>
    <w:rsid w:val="00525DE4"/>
    <w:rsid w:val="0052695A"/>
    <w:rsid w:val="0053023A"/>
    <w:rsid w:val="0053027B"/>
    <w:rsid w:val="0053156F"/>
    <w:rsid w:val="0053245B"/>
    <w:rsid w:val="005333A6"/>
    <w:rsid w:val="00534986"/>
    <w:rsid w:val="0053527C"/>
    <w:rsid w:val="00536948"/>
    <w:rsid w:val="00537CD1"/>
    <w:rsid w:val="00541153"/>
    <w:rsid w:val="00542785"/>
    <w:rsid w:val="00542AE6"/>
    <w:rsid w:val="0054409E"/>
    <w:rsid w:val="005443BF"/>
    <w:rsid w:val="00544711"/>
    <w:rsid w:val="00547488"/>
    <w:rsid w:val="00550454"/>
    <w:rsid w:val="005508D1"/>
    <w:rsid w:val="00552CD8"/>
    <w:rsid w:val="00554D71"/>
    <w:rsid w:val="0055634C"/>
    <w:rsid w:val="00556C51"/>
    <w:rsid w:val="0055795D"/>
    <w:rsid w:val="00560F58"/>
    <w:rsid w:val="00562175"/>
    <w:rsid w:val="00570051"/>
    <w:rsid w:val="005713C2"/>
    <w:rsid w:val="0057203D"/>
    <w:rsid w:val="0057262F"/>
    <w:rsid w:val="00573840"/>
    <w:rsid w:val="00573F7D"/>
    <w:rsid w:val="005768BC"/>
    <w:rsid w:val="0058094E"/>
    <w:rsid w:val="00581C48"/>
    <w:rsid w:val="005823F9"/>
    <w:rsid w:val="00586A6F"/>
    <w:rsid w:val="00591142"/>
    <w:rsid w:val="00592D92"/>
    <w:rsid w:val="00593342"/>
    <w:rsid w:val="005954A2"/>
    <w:rsid w:val="00596471"/>
    <w:rsid w:val="005972D4"/>
    <w:rsid w:val="00597753"/>
    <w:rsid w:val="005A26B6"/>
    <w:rsid w:val="005A2FB7"/>
    <w:rsid w:val="005A43FA"/>
    <w:rsid w:val="005A5052"/>
    <w:rsid w:val="005A635A"/>
    <w:rsid w:val="005A728F"/>
    <w:rsid w:val="005A773C"/>
    <w:rsid w:val="005A7A98"/>
    <w:rsid w:val="005B07E3"/>
    <w:rsid w:val="005B101B"/>
    <w:rsid w:val="005B1E55"/>
    <w:rsid w:val="005B2D8D"/>
    <w:rsid w:val="005B3310"/>
    <w:rsid w:val="005B6664"/>
    <w:rsid w:val="005B747A"/>
    <w:rsid w:val="005C28A5"/>
    <w:rsid w:val="005C2C53"/>
    <w:rsid w:val="005C5470"/>
    <w:rsid w:val="005C6CE4"/>
    <w:rsid w:val="005D19DF"/>
    <w:rsid w:val="005D25DF"/>
    <w:rsid w:val="005D2C7B"/>
    <w:rsid w:val="005D3010"/>
    <w:rsid w:val="005D311C"/>
    <w:rsid w:val="005D3D94"/>
    <w:rsid w:val="005D3F44"/>
    <w:rsid w:val="005D3FAF"/>
    <w:rsid w:val="005D5CA8"/>
    <w:rsid w:val="005D6708"/>
    <w:rsid w:val="005D6724"/>
    <w:rsid w:val="005D7C82"/>
    <w:rsid w:val="005E1313"/>
    <w:rsid w:val="005E5B21"/>
    <w:rsid w:val="005F3543"/>
    <w:rsid w:val="005F508D"/>
    <w:rsid w:val="005F5A13"/>
    <w:rsid w:val="005F5F91"/>
    <w:rsid w:val="005F715B"/>
    <w:rsid w:val="005F7E63"/>
    <w:rsid w:val="00600867"/>
    <w:rsid w:val="00602A89"/>
    <w:rsid w:val="00603875"/>
    <w:rsid w:val="006068AF"/>
    <w:rsid w:val="00606BCB"/>
    <w:rsid w:val="006076F4"/>
    <w:rsid w:val="0061114E"/>
    <w:rsid w:val="00615878"/>
    <w:rsid w:val="00615B64"/>
    <w:rsid w:val="00615C02"/>
    <w:rsid w:val="0061623E"/>
    <w:rsid w:val="006164D1"/>
    <w:rsid w:val="00622C6C"/>
    <w:rsid w:val="00623CC1"/>
    <w:rsid w:val="00627173"/>
    <w:rsid w:val="00630A73"/>
    <w:rsid w:val="006310E3"/>
    <w:rsid w:val="00631F04"/>
    <w:rsid w:val="00632484"/>
    <w:rsid w:val="006326D9"/>
    <w:rsid w:val="006360AD"/>
    <w:rsid w:val="00636601"/>
    <w:rsid w:val="006376CA"/>
    <w:rsid w:val="00640C06"/>
    <w:rsid w:val="00645827"/>
    <w:rsid w:val="006464EC"/>
    <w:rsid w:val="00646920"/>
    <w:rsid w:val="006473FD"/>
    <w:rsid w:val="00647A69"/>
    <w:rsid w:val="0065506F"/>
    <w:rsid w:val="0065529B"/>
    <w:rsid w:val="00655965"/>
    <w:rsid w:val="006567BE"/>
    <w:rsid w:val="0065763D"/>
    <w:rsid w:val="0066516E"/>
    <w:rsid w:val="006652FB"/>
    <w:rsid w:val="00671465"/>
    <w:rsid w:val="00672568"/>
    <w:rsid w:val="006726F6"/>
    <w:rsid w:val="0067402B"/>
    <w:rsid w:val="006744E7"/>
    <w:rsid w:val="0068169B"/>
    <w:rsid w:val="0068265C"/>
    <w:rsid w:val="00683F0E"/>
    <w:rsid w:val="00685397"/>
    <w:rsid w:val="0068563A"/>
    <w:rsid w:val="006859FD"/>
    <w:rsid w:val="00686E76"/>
    <w:rsid w:val="00693A4A"/>
    <w:rsid w:val="00696A92"/>
    <w:rsid w:val="006A08AF"/>
    <w:rsid w:val="006A0C80"/>
    <w:rsid w:val="006A3DEB"/>
    <w:rsid w:val="006A5FAC"/>
    <w:rsid w:val="006B1A77"/>
    <w:rsid w:val="006B37C0"/>
    <w:rsid w:val="006B3BA0"/>
    <w:rsid w:val="006B4AD2"/>
    <w:rsid w:val="006B605E"/>
    <w:rsid w:val="006B6770"/>
    <w:rsid w:val="006C091B"/>
    <w:rsid w:val="006C2EFD"/>
    <w:rsid w:val="006C3D8C"/>
    <w:rsid w:val="006C69B2"/>
    <w:rsid w:val="006C6A11"/>
    <w:rsid w:val="006C6C34"/>
    <w:rsid w:val="006D053D"/>
    <w:rsid w:val="006D067E"/>
    <w:rsid w:val="006D17C9"/>
    <w:rsid w:val="006D2462"/>
    <w:rsid w:val="006D3195"/>
    <w:rsid w:val="006D3A66"/>
    <w:rsid w:val="006D413B"/>
    <w:rsid w:val="006D48E2"/>
    <w:rsid w:val="006D6E5E"/>
    <w:rsid w:val="006D729F"/>
    <w:rsid w:val="006D7C4E"/>
    <w:rsid w:val="006E0673"/>
    <w:rsid w:val="006E0F00"/>
    <w:rsid w:val="006E2AD2"/>
    <w:rsid w:val="006E4D4C"/>
    <w:rsid w:val="006E66CA"/>
    <w:rsid w:val="006F015D"/>
    <w:rsid w:val="006F5AEB"/>
    <w:rsid w:val="006F67A5"/>
    <w:rsid w:val="006F7893"/>
    <w:rsid w:val="007009FE"/>
    <w:rsid w:val="00701D0F"/>
    <w:rsid w:val="007047DF"/>
    <w:rsid w:val="00704865"/>
    <w:rsid w:val="00706034"/>
    <w:rsid w:val="007073BD"/>
    <w:rsid w:val="007074E7"/>
    <w:rsid w:val="00710595"/>
    <w:rsid w:val="007147B0"/>
    <w:rsid w:val="00716D85"/>
    <w:rsid w:val="007241B5"/>
    <w:rsid w:val="0072484D"/>
    <w:rsid w:val="00726138"/>
    <w:rsid w:val="007273ED"/>
    <w:rsid w:val="00730E90"/>
    <w:rsid w:val="00731266"/>
    <w:rsid w:val="00733884"/>
    <w:rsid w:val="0073446E"/>
    <w:rsid w:val="00734C82"/>
    <w:rsid w:val="00736C0F"/>
    <w:rsid w:val="00737E78"/>
    <w:rsid w:val="00742334"/>
    <w:rsid w:val="00743BB6"/>
    <w:rsid w:val="00743F28"/>
    <w:rsid w:val="0074411D"/>
    <w:rsid w:val="00745B38"/>
    <w:rsid w:val="007462B3"/>
    <w:rsid w:val="00751EB3"/>
    <w:rsid w:val="00752910"/>
    <w:rsid w:val="00753CD1"/>
    <w:rsid w:val="00754074"/>
    <w:rsid w:val="0075488F"/>
    <w:rsid w:val="00756FB9"/>
    <w:rsid w:val="007606AD"/>
    <w:rsid w:val="00764892"/>
    <w:rsid w:val="007653C3"/>
    <w:rsid w:val="007669C0"/>
    <w:rsid w:val="00767BA5"/>
    <w:rsid w:val="00767C18"/>
    <w:rsid w:val="0077122D"/>
    <w:rsid w:val="00771AB2"/>
    <w:rsid w:val="00772262"/>
    <w:rsid w:val="007723AD"/>
    <w:rsid w:val="007725A2"/>
    <w:rsid w:val="00773CA3"/>
    <w:rsid w:val="007743FE"/>
    <w:rsid w:val="00775A29"/>
    <w:rsid w:val="007762CE"/>
    <w:rsid w:val="0077751A"/>
    <w:rsid w:val="00780AAC"/>
    <w:rsid w:val="007813A6"/>
    <w:rsid w:val="007853C6"/>
    <w:rsid w:val="007878E7"/>
    <w:rsid w:val="007914B7"/>
    <w:rsid w:val="007959E4"/>
    <w:rsid w:val="007967E0"/>
    <w:rsid w:val="00796FA6"/>
    <w:rsid w:val="00797AC5"/>
    <w:rsid w:val="00797E0A"/>
    <w:rsid w:val="007A0726"/>
    <w:rsid w:val="007A252E"/>
    <w:rsid w:val="007A2A12"/>
    <w:rsid w:val="007A44C2"/>
    <w:rsid w:val="007A5B03"/>
    <w:rsid w:val="007A5EC4"/>
    <w:rsid w:val="007A6692"/>
    <w:rsid w:val="007A6A81"/>
    <w:rsid w:val="007A6CE0"/>
    <w:rsid w:val="007B02D2"/>
    <w:rsid w:val="007B3DF0"/>
    <w:rsid w:val="007B551A"/>
    <w:rsid w:val="007B6117"/>
    <w:rsid w:val="007B6F29"/>
    <w:rsid w:val="007C0186"/>
    <w:rsid w:val="007C11CE"/>
    <w:rsid w:val="007C17E8"/>
    <w:rsid w:val="007C2D1D"/>
    <w:rsid w:val="007C5069"/>
    <w:rsid w:val="007C641F"/>
    <w:rsid w:val="007D0002"/>
    <w:rsid w:val="007D302B"/>
    <w:rsid w:val="007D3CB1"/>
    <w:rsid w:val="007D3F21"/>
    <w:rsid w:val="007D5509"/>
    <w:rsid w:val="007D5ADF"/>
    <w:rsid w:val="007D5E2E"/>
    <w:rsid w:val="007D66A1"/>
    <w:rsid w:val="007D6F2B"/>
    <w:rsid w:val="007D71F4"/>
    <w:rsid w:val="007D7497"/>
    <w:rsid w:val="007D74CC"/>
    <w:rsid w:val="007D7588"/>
    <w:rsid w:val="007D7EE6"/>
    <w:rsid w:val="007E190D"/>
    <w:rsid w:val="007E2600"/>
    <w:rsid w:val="007E4B95"/>
    <w:rsid w:val="007F5E0E"/>
    <w:rsid w:val="007F6CBC"/>
    <w:rsid w:val="00800257"/>
    <w:rsid w:val="0080079E"/>
    <w:rsid w:val="00801EE7"/>
    <w:rsid w:val="0080564B"/>
    <w:rsid w:val="0080735D"/>
    <w:rsid w:val="0081058E"/>
    <w:rsid w:val="00810BD6"/>
    <w:rsid w:val="00810F9D"/>
    <w:rsid w:val="008115EE"/>
    <w:rsid w:val="00811AC1"/>
    <w:rsid w:val="0081544A"/>
    <w:rsid w:val="008162AD"/>
    <w:rsid w:val="00816465"/>
    <w:rsid w:val="008166F7"/>
    <w:rsid w:val="008214EC"/>
    <w:rsid w:val="00823619"/>
    <w:rsid w:val="008367B8"/>
    <w:rsid w:val="00837F22"/>
    <w:rsid w:val="0084345A"/>
    <w:rsid w:val="00843C99"/>
    <w:rsid w:val="00844BF4"/>
    <w:rsid w:val="00844F4B"/>
    <w:rsid w:val="00851A85"/>
    <w:rsid w:val="00851ED7"/>
    <w:rsid w:val="00852BE2"/>
    <w:rsid w:val="00853037"/>
    <w:rsid w:val="008530F1"/>
    <w:rsid w:val="00853E2B"/>
    <w:rsid w:val="0085462C"/>
    <w:rsid w:val="00857484"/>
    <w:rsid w:val="00857D00"/>
    <w:rsid w:val="00857DE1"/>
    <w:rsid w:val="008610FA"/>
    <w:rsid w:val="00861763"/>
    <w:rsid w:val="0086183B"/>
    <w:rsid w:val="00863C47"/>
    <w:rsid w:val="00863CEB"/>
    <w:rsid w:val="008645E3"/>
    <w:rsid w:val="00864B83"/>
    <w:rsid w:val="00867785"/>
    <w:rsid w:val="00870297"/>
    <w:rsid w:val="00872483"/>
    <w:rsid w:val="008752F8"/>
    <w:rsid w:val="0087625E"/>
    <w:rsid w:val="00880272"/>
    <w:rsid w:val="008822F9"/>
    <w:rsid w:val="00883680"/>
    <w:rsid w:val="00884D59"/>
    <w:rsid w:val="00890AD9"/>
    <w:rsid w:val="00890BFA"/>
    <w:rsid w:val="00890C98"/>
    <w:rsid w:val="00891A1B"/>
    <w:rsid w:val="008926C8"/>
    <w:rsid w:val="00893732"/>
    <w:rsid w:val="008949CE"/>
    <w:rsid w:val="008954BF"/>
    <w:rsid w:val="00897349"/>
    <w:rsid w:val="008A05E6"/>
    <w:rsid w:val="008A2A9A"/>
    <w:rsid w:val="008A2DC7"/>
    <w:rsid w:val="008A2F4A"/>
    <w:rsid w:val="008A4435"/>
    <w:rsid w:val="008B0842"/>
    <w:rsid w:val="008B110E"/>
    <w:rsid w:val="008B2492"/>
    <w:rsid w:val="008B24F7"/>
    <w:rsid w:val="008B2A3C"/>
    <w:rsid w:val="008B2F6B"/>
    <w:rsid w:val="008B34BB"/>
    <w:rsid w:val="008B42C2"/>
    <w:rsid w:val="008B4C65"/>
    <w:rsid w:val="008B5489"/>
    <w:rsid w:val="008B6E74"/>
    <w:rsid w:val="008B6E8A"/>
    <w:rsid w:val="008B709D"/>
    <w:rsid w:val="008C0F70"/>
    <w:rsid w:val="008C18A8"/>
    <w:rsid w:val="008C2188"/>
    <w:rsid w:val="008C279D"/>
    <w:rsid w:val="008C4524"/>
    <w:rsid w:val="008C6D64"/>
    <w:rsid w:val="008C6F2A"/>
    <w:rsid w:val="008D1FA3"/>
    <w:rsid w:val="008D3476"/>
    <w:rsid w:val="008D6599"/>
    <w:rsid w:val="008D6F77"/>
    <w:rsid w:val="008E012E"/>
    <w:rsid w:val="008E0424"/>
    <w:rsid w:val="008E1013"/>
    <w:rsid w:val="008E124A"/>
    <w:rsid w:val="008E27F5"/>
    <w:rsid w:val="008E376A"/>
    <w:rsid w:val="008E3BB9"/>
    <w:rsid w:val="008E4863"/>
    <w:rsid w:val="008F0138"/>
    <w:rsid w:val="008F1C4A"/>
    <w:rsid w:val="008F266B"/>
    <w:rsid w:val="008F3B6D"/>
    <w:rsid w:val="008F3D2E"/>
    <w:rsid w:val="008F5D94"/>
    <w:rsid w:val="008F72C9"/>
    <w:rsid w:val="0090103E"/>
    <w:rsid w:val="00901DCC"/>
    <w:rsid w:val="00905CD9"/>
    <w:rsid w:val="0090630B"/>
    <w:rsid w:val="009105F3"/>
    <w:rsid w:val="00911F8F"/>
    <w:rsid w:val="00913F07"/>
    <w:rsid w:val="00914CA6"/>
    <w:rsid w:val="00915430"/>
    <w:rsid w:val="0091591A"/>
    <w:rsid w:val="0091775F"/>
    <w:rsid w:val="009242FC"/>
    <w:rsid w:val="00924580"/>
    <w:rsid w:val="00925403"/>
    <w:rsid w:val="00927EC4"/>
    <w:rsid w:val="00936A5E"/>
    <w:rsid w:val="009375B2"/>
    <w:rsid w:val="00943244"/>
    <w:rsid w:val="0094413D"/>
    <w:rsid w:val="0094570F"/>
    <w:rsid w:val="00946D31"/>
    <w:rsid w:val="009509CB"/>
    <w:rsid w:val="009560DC"/>
    <w:rsid w:val="0095697C"/>
    <w:rsid w:val="0095699A"/>
    <w:rsid w:val="00960FB1"/>
    <w:rsid w:val="0096117D"/>
    <w:rsid w:val="00961349"/>
    <w:rsid w:val="00961ACF"/>
    <w:rsid w:val="0096261A"/>
    <w:rsid w:val="00962A4A"/>
    <w:rsid w:val="009631CF"/>
    <w:rsid w:val="009639D5"/>
    <w:rsid w:val="009648F9"/>
    <w:rsid w:val="00967503"/>
    <w:rsid w:val="0097090C"/>
    <w:rsid w:val="009722A8"/>
    <w:rsid w:val="00973E71"/>
    <w:rsid w:val="0097419D"/>
    <w:rsid w:val="00975DCA"/>
    <w:rsid w:val="009778EA"/>
    <w:rsid w:val="009809F8"/>
    <w:rsid w:val="00980E70"/>
    <w:rsid w:val="009811F0"/>
    <w:rsid w:val="00981D26"/>
    <w:rsid w:val="00982EBB"/>
    <w:rsid w:val="00983554"/>
    <w:rsid w:val="0098430F"/>
    <w:rsid w:val="0098446D"/>
    <w:rsid w:val="00984A68"/>
    <w:rsid w:val="00986205"/>
    <w:rsid w:val="00986274"/>
    <w:rsid w:val="0098636C"/>
    <w:rsid w:val="00986558"/>
    <w:rsid w:val="009870AB"/>
    <w:rsid w:val="00987B1F"/>
    <w:rsid w:val="00990210"/>
    <w:rsid w:val="00991361"/>
    <w:rsid w:val="00992508"/>
    <w:rsid w:val="0099653A"/>
    <w:rsid w:val="009A1EBC"/>
    <w:rsid w:val="009A2DD3"/>
    <w:rsid w:val="009A3A25"/>
    <w:rsid w:val="009A3BE2"/>
    <w:rsid w:val="009A50E4"/>
    <w:rsid w:val="009A5C2B"/>
    <w:rsid w:val="009A5EC7"/>
    <w:rsid w:val="009A6EF1"/>
    <w:rsid w:val="009A7C9B"/>
    <w:rsid w:val="009B0313"/>
    <w:rsid w:val="009B1A19"/>
    <w:rsid w:val="009B1C1D"/>
    <w:rsid w:val="009B4929"/>
    <w:rsid w:val="009B5D92"/>
    <w:rsid w:val="009C0E81"/>
    <w:rsid w:val="009C136F"/>
    <w:rsid w:val="009C1EF0"/>
    <w:rsid w:val="009C25E1"/>
    <w:rsid w:val="009C2ECB"/>
    <w:rsid w:val="009C3931"/>
    <w:rsid w:val="009C4015"/>
    <w:rsid w:val="009C4E7C"/>
    <w:rsid w:val="009C61EA"/>
    <w:rsid w:val="009C7312"/>
    <w:rsid w:val="009C7E60"/>
    <w:rsid w:val="009D2C2E"/>
    <w:rsid w:val="009D2D53"/>
    <w:rsid w:val="009D3264"/>
    <w:rsid w:val="009D7CDC"/>
    <w:rsid w:val="009E0B84"/>
    <w:rsid w:val="009E6968"/>
    <w:rsid w:val="009E6A57"/>
    <w:rsid w:val="009F53DB"/>
    <w:rsid w:val="00A01C25"/>
    <w:rsid w:val="00A0238C"/>
    <w:rsid w:val="00A02C2B"/>
    <w:rsid w:val="00A02E70"/>
    <w:rsid w:val="00A042A3"/>
    <w:rsid w:val="00A06EED"/>
    <w:rsid w:val="00A07077"/>
    <w:rsid w:val="00A112F0"/>
    <w:rsid w:val="00A11A81"/>
    <w:rsid w:val="00A12661"/>
    <w:rsid w:val="00A128C2"/>
    <w:rsid w:val="00A140C7"/>
    <w:rsid w:val="00A15C0B"/>
    <w:rsid w:val="00A16357"/>
    <w:rsid w:val="00A163EE"/>
    <w:rsid w:val="00A169D1"/>
    <w:rsid w:val="00A178A6"/>
    <w:rsid w:val="00A201EA"/>
    <w:rsid w:val="00A2058D"/>
    <w:rsid w:val="00A21914"/>
    <w:rsid w:val="00A23680"/>
    <w:rsid w:val="00A27ED2"/>
    <w:rsid w:val="00A27F7B"/>
    <w:rsid w:val="00A30961"/>
    <w:rsid w:val="00A30AEA"/>
    <w:rsid w:val="00A310E1"/>
    <w:rsid w:val="00A33AFF"/>
    <w:rsid w:val="00A3662F"/>
    <w:rsid w:val="00A414F2"/>
    <w:rsid w:val="00A41A16"/>
    <w:rsid w:val="00A4215D"/>
    <w:rsid w:val="00A4385C"/>
    <w:rsid w:val="00A44793"/>
    <w:rsid w:val="00A46217"/>
    <w:rsid w:val="00A477A2"/>
    <w:rsid w:val="00A47CA4"/>
    <w:rsid w:val="00A5172D"/>
    <w:rsid w:val="00A51FC0"/>
    <w:rsid w:val="00A552F6"/>
    <w:rsid w:val="00A5661D"/>
    <w:rsid w:val="00A57012"/>
    <w:rsid w:val="00A57EDD"/>
    <w:rsid w:val="00A617D3"/>
    <w:rsid w:val="00A64E76"/>
    <w:rsid w:val="00A669BF"/>
    <w:rsid w:val="00A669C1"/>
    <w:rsid w:val="00A677BA"/>
    <w:rsid w:val="00A67CCE"/>
    <w:rsid w:val="00A70CB3"/>
    <w:rsid w:val="00A7218A"/>
    <w:rsid w:val="00A72568"/>
    <w:rsid w:val="00A752FB"/>
    <w:rsid w:val="00A7722D"/>
    <w:rsid w:val="00A8236D"/>
    <w:rsid w:val="00A85A21"/>
    <w:rsid w:val="00A85CBB"/>
    <w:rsid w:val="00A9102D"/>
    <w:rsid w:val="00A91960"/>
    <w:rsid w:val="00A919E9"/>
    <w:rsid w:val="00A91C4C"/>
    <w:rsid w:val="00A91D8B"/>
    <w:rsid w:val="00A93716"/>
    <w:rsid w:val="00A9458A"/>
    <w:rsid w:val="00AA0A0C"/>
    <w:rsid w:val="00AA2626"/>
    <w:rsid w:val="00AA398E"/>
    <w:rsid w:val="00AA4407"/>
    <w:rsid w:val="00AA58D0"/>
    <w:rsid w:val="00AA647F"/>
    <w:rsid w:val="00AA731E"/>
    <w:rsid w:val="00AB072D"/>
    <w:rsid w:val="00AB1353"/>
    <w:rsid w:val="00AB1730"/>
    <w:rsid w:val="00AB1BD6"/>
    <w:rsid w:val="00AB1C95"/>
    <w:rsid w:val="00AB2928"/>
    <w:rsid w:val="00AB29DF"/>
    <w:rsid w:val="00AB3DFB"/>
    <w:rsid w:val="00AC0F22"/>
    <w:rsid w:val="00AC3BAA"/>
    <w:rsid w:val="00AC5CA3"/>
    <w:rsid w:val="00AC7046"/>
    <w:rsid w:val="00AC78B3"/>
    <w:rsid w:val="00AD304E"/>
    <w:rsid w:val="00AD37F9"/>
    <w:rsid w:val="00AD4564"/>
    <w:rsid w:val="00AD546F"/>
    <w:rsid w:val="00AD5EDF"/>
    <w:rsid w:val="00AE08AB"/>
    <w:rsid w:val="00AE15B7"/>
    <w:rsid w:val="00AE180C"/>
    <w:rsid w:val="00AE21A3"/>
    <w:rsid w:val="00AE2310"/>
    <w:rsid w:val="00AE5C22"/>
    <w:rsid w:val="00AE5C62"/>
    <w:rsid w:val="00AE7064"/>
    <w:rsid w:val="00AE748E"/>
    <w:rsid w:val="00AF010F"/>
    <w:rsid w:val="00AF08CA"/>
    <w:rsid w:val="00AF26CC"/>
    <w:rsid w:val="00AF2D07"/>
    <w:rsid w:val="00AF2D62"/>
    <w:rsid w:val="00AF4376"/>
    <w:rsid w:val="00AF6E0D"/>
    <w:rsid w:val="00AF7955"/>
    <w:rsid w:val="00B01708"/>
    <w:rsid w:val="00B0585A"/>
    <w:rsid w:val="00B05B40"/>
    <w:rsid w:val="00B05B9D"/>
    <w:rsid w:val="00B075CB"/>
    <w:rsid w:val="00B07866"/>
    <w:rsid w:val="00B10157"/>
    <w:rsid w:val="00B13F01"/>
    <w:rsid w:val="00B22963"/>
    <w:rsid w:val="00B2318D"/>
    <w:rsid w:val="00B24333"/>
    <w:rsid w:val="00B247F2"/>
    <w:rsid w:val="00B26EAD"/>
    <w:rsid w:val="00B358B9"/>
    <w:rsid w:val="00B35B6B"/>
    <w:rsid w:val="00B36B04"/>
    <w:rsid w:val="00B4099E"/>
    <w:rsid w:val="00B415BD"/>
    <w:rsid w:val="00B42275"/>
    <w:rsid w:val="00B4539A"/>
    <w:rsid w:val="00B45E25"/>
    <w:rsid w:val="00B47A8D"/>
    <w:rsid w:val="00B53197"/>
    <w:rsid w:val="00B55131"/>
    <w:rsid w:val="00B5540F"/>
    <w:rsid w:val="00B55F7A"/>
    <w:rsid w:val="00B56641"/>
    <w:rsid w:val="00B60260"/>
    <w:rsid w:val="00B62E44"/>
    <w:rsid w:val="00B63DBA"/>
    <w:rsid w:val="00B66B96"/>
    <w:rsid w:val="00B7047D"/>
    <w:rsid w:val="00B746DD"/>
    <w:rsid w:val="00B74A9C"/>
    <w:rsid w:val="00B74DF6"/>
    <w:rsid w:val="00B755FB"/>
    <w:rsid w:val="00B76722"/>
    <w:rsid w:val="00B76E55"/>
    <w:rsid w:val="00B77237"/>
    <w:rsid w:val="00B776F8"/>
    <w:rsid w:val="00B81E09"/>
    <w:rsid w:val="00B84880"/>
    <w:rsid w:val="00B84B84"/>
    <w:rsid w:val="00B85C52"/>
    <w:rsid w:val="00B86055"/>
    <w:rsid w:val="00B8720B"/>
    <w:rsid w:val="00B873DA"/>
    <w:rsid w:val="00B91B96"/>
    <w:rsid w:val="00B92E68"/>
    <w:rsid w:val="00B9330D"/>
    <w:rsid w:val="00B962BA"/>
    <w:rsid w:val="00B96E17"/>
    <w:rsid w:val="00BA0101"/>
    <w:rsid w:val="00BA0687"/>
    <w:rsid w:val="00BA1AF9"/>
    <w:rsid w:val="00BA2CB1"/>
    <w:rsid w:val="00BA2E59"/>
    <w:rsid w:val="00BA398A"/>
    <w:rsid w:val="00BA3C2F"/>
    <w:rsid w:val="00BA4283"/>
    <w:rsid w:val="00BA5939"/>
    <w:rsid w:val="00BA715D"/>
    <w:rsid w:val="00BB1DFF"/>
    <w:rsid w:val="00BB271F"/>
    <w:rsid w:val="00BB2CB3"/>
    <w:rsid w:val="00BB479F"/>
    <w:rsid w:val="00BB5711"/>
    <w:rsid w:val="00BB5FFE"/>
    <w:rsid w:val="00BC0662"/>
    <w:rsid w:val="00BC1B4B"/>
    <w:rsid w:val="00BC68DE"/>
    <w:rsid w:val="00BC7A90"/>
    <w:rsid w:val="00BD0229"/>
    <w:rsid w:val="00BD0CBE"/>
    <w:rsid w:val="00BD17BC"/>
    <w:rsid w:val="00BD2744"/>
    <w:rsid w:val="00BD327B"/>
    <w:rsid w:val="00BD441F"/>
    <w:rsid w:val="00BD5283"/>
    <w:rsid w:val="00BD7695"/>
    <w:rsid w:val="00BE0114"/>
    <w:rsid w:val="00BE29B4"/>
    <w:rsid w:val="00BE36A8"/>
    <w:rsid w:val="00BE4001"/>
    <w:rsid w:val="00BE6462"/>
    <w:rsid w:val="00BF298F"/>
    <w:rsid w:val="00BF5237"/>
    <w:rsid w:val="00BF5B63"/>
    <w:rsid w:val="00BF7605"/>
    <w:rsid w:val="00C041C2"/>
    <w:rsid w:val="00C064FE"/>
    <w:rsid w:val="00C068A8"/>
    <w:rsid w:val="00C07D81"/>
    <w:rsid w:val="00C13C32"/>
    <w:rsid w:val="00C178E7"/>
    <w:rsid w:val="00C2254D"/>
    <w:rsid w:val="00C23F20"/>
    <w:rsid w:val="00C24836"/>
    <w:rsid w:val="00C257D2"/>
    <w:rsid w:val="00C26BF6"/>
    <w:rsid w:val="00C26DEB"/>
    <w:rsid w:val="00C278C9"/>
    <w:rsid w:val="00C32015"/>
    <w:rsid w:val="00C33E75"/>
    <w:rsid w:val="00C349AE"/>
    <w:rsid w:val="00C34A84"/>
    <w:rsid w:val="00C3636A"/>
    <w:rsid w:val="00C42310"/>
    <w:rsid w:val="00C43A13"/>
    <w:rsid w:val="00C45719"/>
    <w:rsid w:val="00C46422"/>
    <w:rsid w:val="00C46A93"/>
    <w:rsid w:val="00C47BBF"/>
    <w:rsid w:val="00C47D11"/>
    <w:rsid w:val="00C50B07"/>
    <w:rsid w:val="00C50B8D"/>
    <w:rsid w:val="00C5398F"/>
    <w:rsid w:val="00C53ECB"/>
    <w:rsid w:val="00C6102E"/>
    <w:rsid w:val="00C6142F"/>
    <w:rsid w:val="00C6665E"/>
    <w:rsid w:val="00C674D2"/>
    <w:rsid w:val="00C763B7"/>
    <w:rsid w:val="00C7786C"/>
    <w:rsid w:val="00C77AD6"/>
    <w:rsid w:val="00C77FA1"/>
    <w:rsid w:val="00C81B57"/>
    <w:rsid w:val="00C82D13"/>
    <w:rsid w:val="00C841BB"/>
    <w:rsid w:val="00C844E6"/>
    <w:rsid w:val="00C84A13"/>
    <w:rsid w:val="00C85170"/>
    <w:rsid w:val="00C86D18"/>
    <w:rsid w:val="00C86EFA"/>
    <w:rsid w:val="00C91271"/>
    <w:rsid w:val="00C94300"/>
    <w:rsid w:val="00C97138"/>
    <w:rsid w:val="00C9736E"/>
    <w:rsid w:val="00CA19AB"/>
    <w:rsid w:val="00CA3315"/>
    <w:rsid w:val="00CA4C0B"/>
    <w:rsid w:val="00CA53B5"/>
    <w:rsid w:val="00CA7A5E"/>
    <w:rsid w:val="00CA7C98"/>
    <w:rsid w:val="00CB0C5D"/>
    <w:rsid w:val="00CB0D52"/>
    <w:rsid w:val="00CB38DF"/>
    <w:rsid w:val="00CB73F5"/>
    <w:rsid w:val="00CB775B"/>
    <w:rsid w:val="00CC0125"/>
    <w:rsid w:val="00CC124C"/>
    <w:rsid w:val="00CC1616"/>
    <w:rsid w:val="00CC4B3F"/>
    <w:rsid w:val="00CC5C15"/>
    <w:rsid w:val="00CD01BF"/>
    <w:rsid w:val="00CD0C97"/>
    <w:rsid w:val="00CD169C"/>
    <w:rsid w:val="00CD216F"/>
    <w:rsid w:val="00CD4549"/>
    <w:rsid w:val="00CD4811"/>
    <w:rsid w:val="00CD6DB6"/>
    <w:rsid w:val="00CD70B6"/>
    <w:rsid w:val="00CE02B1"/>
    <w:rsid w:val="00CE0577"/>
    <w:rsid w:val="00CE3921"/>
    <w:rsid w:val="00CE4C85"/>
    <w:rsid w:val="00CE675E"/>
    <w:rsid w:val="00CE78BA"/>
    <w:rsid w:val="00CF005C"/>
    <w:rsid w:val="00CF1281"/>
    <w:rsid w:val="00CF21F0"/>
    <w:rsid w:val="00CF37A9"/>
    <w:rsid w:val="00CF4196"/>
    <w:rsid w:val="00CF4C82"/>
    <w:rsid w:val="00CF5150"/>
    <w:rsid w:val="00CF5605"/>
    <w:rsid w:val="00CF691C"/>
    <w:rsid w:val="00CF691D"/>
    <w:rsid w:val="00CF79AE"/>
    <w:rsid w:val="00D05B4E"/>
    <w:rsid w:val="00D06320"/>
    <w:rsid w:val="00D1011E"/>
    <w:rsid w:val="00D1026E"/>
    <w:rsid w:val="00D10621"/>
    <w:rsid w:val="00D1076D"/>
    <w:rsid w:val="00D10A2F"/>
    <w:rsid w:val="00D10EB7"/>
    <w:rsid w:val="00D12238"/>
    <w:rsid w:val="00D125EB"/>
    <w:rsid w:val="00D136F3"/>
    <w:rsid w:val="00D13850"/>
    <w:rsid w:val="00D14E4B"/>
    <w:rsid w:val="00D15950"/>
    <w:rsid w:val="00D15B3D"/>
    <w:rsid w:val="00D16DA7"/>
    <w:rsid w:val="00D21B74"/>
    <w:rsid w:val="00D232FC"/>
    <w:rsid w:val="00D23577"/>
    <w:rsid w:val="00D23E35"/>
    <w:rsid w:val="00D23FF2"/>
    <w:rsid w:val="00D24B22"/>
    <w:rsid w:val="00D3112A"/>
    <w:rsid w:val="00D33219"/>
    <w:rsid w:val="00D33DFA"/>
    <w:rsid w:val="00D34786"/>
    <w:rsid w:val="00D34AD0"/>
    <w:rsid w:val="00D34B9B"/>
    <w:rsid w:val="00D35FDE"/>
    <w:rsid w:val="00D3726F"/>
    <w:rsid w:val="00D3785E"/>
    <w:rsid w:val="00D43814"/>
    <w:rsid w:val="00D44746"/>
    <w:rsid w:val="00D50550"/>
    <w:rsid w:val="00D50A45"/>
    <w:rsid w:val="00D51837"/>
    <w:rsid w:val="00D51856"/>
    <w:rsid w:val="00D51E27"/>
    <w:rsid w:val="00D52DB6"/>
    <w:rsid w:val="00D530DD"/>
    <w:rsid w:val="00D539E3"/>
    <w:rsid w:val="00D53FE3"/>
    <w:rsid w:val="00D5463C"/>
    <w:rsid w:val="00D57A81"/>
    <w:rsid w:val="00D601A0"/>
    <w:rsid w:val="00D60684"/>
    <w:rsid w:val="00D64166"/>
    <w:rsid w:val="00D64936"/>
    <w:rsid w:val="00D65660"/>
    <w:rsid w:val="00D67036"/>
    <w:rsid w:val="00D6732C"/>
    <w:rsid w:val="00D67388"/>
    <w:rsid w:val="00D708F7"/>
    <w:rsid w:val="00D70BE8"/>
    <w:rsid w:val="00D70EF0"/>
    <w:rsid w:val="00D71959"/>
    <w:rsid w:val="00D719AB"/>
    <w:rsid w:val="00D7259C"/>
    <w:rsid w:val="00D7781D"/>
    <w:rsid w:val="00D77C58"/>
    <w:rsid w:val="00D814F3"/>
    <w:rsid w:val="00D815EA"/>
    <w:rsid w:val="00D827C9"/>
    <w:rsid w:val="00D834A5"/>
    <w:rsid w:val="00D8568C"/>
    <w:rsid w:val="00D863A5"/>
    <w:rsid w:val="00D86A8F"/>
    <w:rsid w:val="00D86BF3"/>
    <w:rsid w:val="00D87320"/>
    <w:rsid w:val="00D87518"/>
    <w:rsid w:val="00D91E04"/>
    <w:rsid w:val="00D920DE"/>
    <w:rsid w:val="00D9259B"/>
    <w:rsid w:val="00D93A9C"/>
    <w:rsid w:val="00DA01EE"/>
    <w:rsid w:val="00DA13B8"/>
    <w:rsid w:val="00DA2710"/>
    <w:rsid w:val="00DA3CD2"/>
    <w:rsid w:val="00DA5530"/>
    <w:rsid w:val="00DB0C3B"/>
    <w:rsid w:val="00DB16B6"/>
    <w:rsid w:val="00DB4AE2"/>
    <w:rsid w:val="00DB53D5"/>
    <w:rsid w:val="00DB59F8"/>
    <w:rsid w:val="00DC0A1A"/>
    <w:rsid w:val="00DC1E5E"/>
    <w:rsid w:val="00DC1FBD"/>
    <w:rsid w:val="00DC4245"/>
    <w:rsid w:val="00DC5A8B"/>
    <w:rsid w:val="00DC7D5F"/>
    <w:rsid w:val="00DD1943"/>
    <w:rsid w:val="00DD1B2E"/>
    <w:rsid w:val="00DD3747"/>
    <w:rsid w:val="00DD44E9"/>
    <w:rsid w:val="00DD5374"/>
    <w:rsid w:val="00DE12C7"/>
    <w:rsid w:val="00DE2C0E"/>
    <w:rsid w:val="00DE34E3"/>
    <w:rsid w:val="00DE3FD8"/>
    <w:rsid w:val="00DE4264"/>
    <w:rsid w:val="00DE474D"/>
    <w:rsid w:val="00DE5D96"/>
    <w:rsid w:val="00DE775B"/>
    <w:rsid w:val="00DF0C08"/>
    <w:rsid w:val="00DF15B3"/>
    <w:rsid w:val="00DF1A62"/>
    <w:rsid w:val="00DF2E6D"/>
    <w:rsid w:val="00DF40B9"/>
    <w:rsid w:val="00DF41EB"/>
    <w:rsid w:val="00DF4C7E"/>
    <w:rsid w:val="00E0063B"/>
    <w:rsid w:val="00E00825"/>
    <w:rsid w:val="00E039DC"/>
    <w:rsid w:val="00E03D81"/>
    <w:rsid w:val="00E059F8"/>
    <w:rsid w:val="00E0651A"/>
    <w:rsid w:val="00E079A0"/>
    <w:rsid w:val="00E07F63"/>
    <w:rsid w:val="00E109F5"/>
    <w:rsid w:val="00E12012"/>
    <w:rsid w:val="00E128CD"/>
    <w:rsid w:val="00E133AF"/>
    <w:rsid w:val="00E15B1F"/>
    <w:rsid w:val="00E20502"/>
    <w:rsid w:val="00E20C09"/>
    <w:rsid w:val="00E21777"/>
    <w:rsid w:val="00E236A4"/>
    <w:rsid w:val="00E31B74"/>
    <w:rsid w:val="00E31DFC"/>
    <w:rsid w:val="00E31E32"/>
    <w:rsid w:val="00E3364C"/>
    <w:rsid w:val="00E359B2"/>
    <w:rsid w:val="00E40B04"/>
    <w:rsid w:val="00E40FA1"/>
    <w:rsid w:val="00E41627"/>
    <w:rsid w:val="00E42B63"/>
    <w:rsid w:val="00E43344"/>
    <w:rsid w:val="00E43918"/>
    <w:rsid w:val="00E44091"/>
    <w:rsid w:val="00E457BC"/>
    <w:rsid w:val="00E5103F"/>
    <w:rsid w:val="00E54387"/>
    <w:rsid w:val="00E5655F"/>
    <w:rsid w:val="00E56C07"/>
    <w:rsid w:val="00E61088"/>
    <w:rsid w:val="00E613C3"/>
    <w:rsid w:val="00E6435E"/>
    <w:rsid w:val="00E67505"/>
    <w:rsid w:val="00E726C3"/>
    <w:rsid w:val="00E7292A"/>
    <w:rsid w:val="00E73DEB"/>
    <w:rsid w:val="00E74745"/>
    <w:rsid w:val="00E74CFD"/>
    <w:rsid w:val="00E7545B"/>
    <w:rsid w:val="00E75CC6"/>
    <w:rsid w:val="00E779EA"/>
    <w:rsid w:val="00E77D66"/>
    <w:rsid w:val="00E839FB"/>
    <w:rsid w:val="00E843A7"/>
    <w:rsid w:val="00E846D6"/>
    <w:rsid w:val="00E86B88"/>
    <w:rsid w:val="00E87448"/>
    <w:rsid w:val="00E87FA8"/>
    <w:rsid w:val="00E93246"/>
    <w:rsid w:val="00E95993"/>
    <w:rsid w:val="00E97579"/>
    <w:rsid w:val="00E97E31"/>
    <w:rsid w:val="00EA1600"/>
    <w:rsid w:val="00EA4D5D"/>
    <w:rsid w:val="00EA5A30"/>
    <w:rsid w:val="00EA698E"/>
    <w:rsid w:val="00EA783C"/>
    <w:rsid w:val="00EB2A1B"/>
    <w:rsid w:val="00EB2C79"/>
    <w:rsid w:val="00EB3373"/>
    <w:rsid w:val="00EB4319"/>
    <w:rsid w:val="00EB7818"/>
    <w:rsid w:val="00EC2A16"/>
    <w:rsid w:val="00EC3041"/>
    <w:rsid w:val="00EC3CE1"/>
    <w:rsid w:val="00EC5A59"/>
    <w:rsid w:val="00EC693B"/>
    <w:rsid w:val="00EC7F70"/>
    <w:rsid w:val="00ED05D0"/>
    <w:rsid w:val="00ED0A88"/>
    <w:rsid w:val="00ED0BE0"/>
    <w:rsid w:val="00ED1863"/>
    <w:rsid w:val="00ED19DB"/>
    <w:rsid w:val="00ED22C7"/>
    <w:rsid w:val="00ED25E1"/>
    <w:rsid w:val="00ED2ECB"/>
    <w:rsid w:val="00ED3E8A"/>
    <w:rsid w:val="00ED4A51"/>
    <w:rsid w:val="00ED6089"/>
    <w:rsid w:val="00ED699E"/>
    <w:rsid w:val="00ED7099"/>
    <w:rsid w:val="00EE06FB"/>
    <w:rsid w:val="00EE26D6"/>
    <w:rsid w:val="00EE4BA3"/>
    <w:rsid w:val="00EE54D3"/>
    <w:rsid w:val="00EE61EB"/>
    <w:rsid w:val="00EF11A7"/>
    <w:rsid w:val="00EF2568"/>
    <w:rsid w:val="00EF2D63"/>
    <w:rsid w:val="00EF4F3C"/>
    <w:rsid w:val="00EF7068"/>
    <w:rsid w:val="00EF7B94"/>
    <w:rsid w:val="00F04B30"/>
    <w:rsid w:val="00F05B2F"/>
    <w:rsid w:val="00F07E0F"/>
    <w:rsid w:val="00F10585"/>
    <w:rsid w:val="00F1280C"/>
    <w:rsid w:val="00F13257"/>
    <w:rsid w:val="00F156E3"/>
    <w:rsid w:val="00F17084"/>
    <w:rsid w:val="00F20A5A"/>
    <w:rsid w:val="00F219FF"/>
    <w:rsid w:val="00F235C4"/>
    <w:rsid w:val="00F25EB8"/>
    <w:rsid w:val="00F27612"/>
    <w:rsid w:val="00F30348"/>
    <w:rsid w:val="00F30811"/>
    <w:rsid w:val="00F31E37"/>
    <w:rsid w:val="00F33542"/>
    <w:rsid w:val="00F33D56"/>
    <w:rsid w:val="00F33ED2"/>
    <w:rsid w:val="00F34A08"/>
    <w:rsid w:val="00F35ABF"/>
    <w:rsid w:val="00F3620C"/>
    <w:rsid w:val="00F363CB"/>
    <w:rsid w:val="00F36C7E"/>
    <w:rsid w:val="00F36D52"/>
    <w:rsid w:val="00F36DE9"/>
    <w:rsid w:val="00F37746"/>
    <w:rsid w:val="00F402C7"/>
    <w:rsid w:val="00F4102C"/>
    <w:rsid w:val="00F41672"/>
    <w:rsid w:val="00F4257A"/>
    <w:rsid w:val="00F42E0D"/>
    <w:rsid w:val="00F43952"/>
    <w:rsid w:val="00F43B91"/>
    <w:rsid w:val="00F44D67"/>
    <w:rsid w:val="00F455FD"/>
    <w:rsid w:val="00F506BC"/>
    <w:rsid w:val="00F509DC"/>
    <w:rsid w:val="00F517F1"/>
    <w:rsid w:val="00F533EB"/>
    <w:rsid w:val="00F549B2"/>
    <w:rsid w:val="00F549D1"/>
    <w:rsid w:val="00F56FCD"/>
    <w:rsid w:val="00F57139"/>
    <w:rsid w:val="00F57960"/>
    <w:rsid w:val="00F6352E"/>
    <w:rsid w:val="00F64C7F"/>
    <w:rsid w:val="00F72B86"/>
    <w:rsid w:val="00F733EA"/>
    <w:rsid w:val="00F73657"/>
    <w:rsid w:val="00F74C5B"/>
    <w:rsid w:val="00F76B5E"/>
    <w:rsid w:val="00F77946"/>
    <w:rsid w:val="00F80169"/>
    <w:rsid w:val="00F802FD"/>
    <w:rsid w:val="00F804C6"/>
    <w:rsid w:val="00F84C44"/>
    <w:rsid w:val="00F8600A"/>
    <w:rsid w:val="00F9061E"/>
    <w:rsid w:val="00F9090F"/>
    <w:rsid w:val="00F91E40"/>
    <w:rsid w:val="00F91ED7"/>
    <w:rsid w:val="00F92C11"/>
    <w:rsid w:val="00F92E63"/>
    <w:rsid w:val="00F93316"/>
    <w:rsid w:val="00F964EC"/>
    <w:rsid w:val="00F96F6F"/>
    <w:rsid w:val="00FA2EA4"/>
    <w:rsid w:val="00FA36B7"/>
    <w:rsid w:val="00FA48EF"/>
    <w:rsid w:val="00FA4F1A"/>
    <w:rsid w:val="00FB0B92"/>
    <w:rsid w:val="00FB118D"/>
    <w:rsid w:val="00FB20E5"/>
    <w:rsid w:val="00FB2B7C"/>
    <w:rsid w:val="00FB3036"/>
    <w:rsid w:val="00FB4670"/>
    <w:rsid w:val="00FB4A84"/>
    <w:rsid w:val="00FB68ED"/>
    <w:rsid w:val="00FB6E89"/>
    <w:rsid w:val="00FB6F69"/>
    <w:rsid w:val="00FB7BAE"/>
    <w:rsid w:val="00FC04C8"/>
    <w:rsid w:val="00FC1914"/>
    <w:rsid w:val="00FC261A"/>
    <w:rsid w:val="00FC43A0"/>
    <w:rsid w:val="00FC5835"/>
    <w:rsid w:val="00FC60B4"/>
    <w:rsid w:val="00FD0486"/>
    <w:rsid w:val="00FD217E"/>
    <w:rsid w:val="00FD5137"/>
    <w:rsid w:val="00FD775B"/>
    <w:rsid w:val="00FD78F2"/>
    <w:rsid w:val="00FE0AE3"/>
    <w:rsid w:val="00FE1449"/>
    <w:rsid w:val="00FE3201"/>
    <w:rsid w:val="00FE3421"/>
    <w:rsid w:val="00FE4891"/>
    <w:rsid w:val="00FE60A9"/>
    <w:rsid w:val="00FF023C"/>
    <w:rsid w:val="00FF1C07"/>
    <w:rsid w:val="00FF2448"/>
    <w:rsid w:val="00FF319D"/>
    <w:rsid w:val="00FF45CD"/>
    <w:rsid w:val="00FF51FA"/>
    <w:rsid w:val="00FF521F"/>
    <w:rsid w:val="00FF7162"/>
    <w:rsid w:val="00FF71B3"/>
    <w:rsid w:val="00FF7669"/>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845B"/>
  <w15:docId w15:val="{992A016E-3A5B-4E3B-875B-88B464F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6462"/>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1"/>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FontStyle30">
    <w:name w:val="Font Style30"/>
    <w:basedOn w:val="Standardnpsmoodstavce"/>
    <w:uiPriority w:val="99"/>
    <w:rsid w:val="0084345A"/>
    <w:rPr>
      <w:rFonts w:ascii="Arial" w:hAnsi="Arial" w:cs="Arial" w:hint="default"/>
    </w:rPr>
  </w:style>
  <w:style w:type="character" w:customStyle="1" w:styleId="Nadpis1Char">
    <w:name w:val="Nadpis 1 Char"/>
    <w:basedOn w:val="Standardnpsmoodstavce"/>
    <w:link w:val="Nadpis1"/>
    <w:locked/>
    <w:rsid w:val="00FF1C07"/>
    <w:rPr>
      <w:rFonts w:ascii="Arial" w:eastAsia="Calibri" w:hAnsi="Arial"/>
      <w:b/>
      <w:sz w:val="24"/>
    </w:rPr>
  </w:style>
  <w:style w:type="character" w:styleId="Hypertextovodkaz">
    <w:name w:val="Hyperlink"/>
    <w:basedOn w:val="Standardnpsmoodstavce"/>
    <w:uiPriority w:val="99"/>
    <w:unhideWhenUsed/>
    <w:rsid w:val="00380529"/>
    <w:rPr>
      <w:color w:val="0000FF" w:themeColor="hyperlink"/>
      <w:u w:val="single"/>
    </w:rPr>
  </w:style>
  <w:style w:type="paragraph" w:styleId="Normlnweb">
    <w:name w:val="Normal (Web)"/>
    <w:basedOn w:val="Normln"/>
    <w:uiPriority w:val="99"/>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basedOn w:val="Standardnpsmoodstavce"/>
    <w:link w:val="Textkomente"/>
    <w:uiPriority w:val="99"/>
    <w:rsid w:val="00771AB2"/>
    <w:rPr>
      <w:rFonts w:ascii="Arial" w:eastAsia="Calibri" w:hAnsi="Arial"/>
    </w:rPr>
  </w:style>
  <w:style w:type="character" w:styleId="Sledovanodkaz">
    <w:name w:val="FollowedHyperlink"/>
    <w:basedOn w:val="Standardnpsmoodstavce"/>
    <w:semiHidden/>
    <w:unhideWhenUsed/>
    <w:rsid w:val="00990210"/>
    <w:rPr>
      <w:color w:val="800080" w:themeColor="followedHyperlink"/>
      <w:u w:val="single"/>
    </w:rPr>
  </w:style>
  <w:style w:type="character" w:styleId="Zstupntext">
    <w:name w:val="Placeholder Text"/>
    <w:basedOn w:val="Standardnpsmoodstavce"/>
    <w:uiPriority w:val="99"/>
    <w:semiHidden/>
    <w:rsid w:val="00BD5283"/>
    <w:rPr>
      <w:color w:val="808080"/>
    </w:rPr>
  </w:style>
  <w:style w:type="character" w:styleId="Siln">
    <w:name w:val="Strong"/>
    <w:basedOn w:val="Standardnpsmoodstavce"/>
    <w:uiPriority w:val="22"/>
    <w:qFormat/>
    <w:rsid w:val="00B63DBA"/>
    <w:rPr>
      <w:b/>
      <w:bCs/>
    </w:rPr>
  </w:style>
  <w:style w:type="character" w:customStyle="1" w:styleId="Nevyeenzmnka1">
    <w:name w:val="Nevyřešená zmínka1"/>
    <w:basedOn w:val="Standardnpsmoodstavce"/>
    <w:uiPriority w:val="99"/>
    <w:semiHidden/>
    <w:unhideWhenUsed/>
    <w:rsid w:val="00843C99"/>
    <w:rPr>
      <w:color w:val="605E5C"/>
      <w:shd w:val="clear" w:color="auto" w:fill="E1DFDD"/>
    </w:rPr>
  </w:style>
  <w:style w:type="paragraph" w:styleId="Textpoznpodarou">
    <w:name w:val="footnote text"/>
    <w:basedOn w:val="Normln"/>
    <w:link w:val="TextpoznpodarouChar"/>
    <w:semiHidden/>
    <w:unhideWhenUsed/>
    <w:rsid w:val="005D19DF"/>
    <w:pPr>
      <w:spacing w:after="0"/>
    </w:pPr>
    <w:rPr>
      <w:sz w:val="20"/>
    </w:rPr>
  </w:style>
  <w:style w:type="character" w:customStyle="1" w:styleId="TextpoznpodarouChar">
    <w:name w:val="Text pozn. pod čarou Char"/>
    <w:basedOn w:val="Standardnpsmoodstavce"/>
    <w:link w:val="Textpoznpodarou"/>
    <w:semiHidden/>
    <w:rsid w:val="005D19DF"/>
    <w:rPr>
      <w:rFonts w:ascii="Arial" w:eastAsia="Calibri" w:hAnsi="Arial"/>
    </w:rPr>
  </w:style>
  <w:style w:type="character" w:styleId="Znakapoznpodarou">
    <w:name w:val="footnote reference"/>
    <w:basedOn w:val="Standardnpsmoodstavce"/>
    <w:semiHidden/>
    <w:unhideWhenUsed/>
    <w:rsid w:val="005D19DF"/>
    <w:rPr>
      <w:vertAlign w:val="superscript"/>
    </w:rPr>
  </w:style>
  <w:style w:type="paragraph" w:customStyle="1" w:styleId="Default">
    <w:name w:val="Default"/>
    <w:rsid w:val="00216538"/>
    <w:pPr>
      <w:autoSpaceDE w:val="0"/>
      <w:autoSpaceDN w:val="0"/>
      <w:adjustRightInd w:val="0"/>
    </w:pPr>
    <w:rPr>
      <w:color w:val="000000"/>
      <w:sz w:val="24"/>
      <w:szCs w:val="24"/>
    </w:rPr>
  </w:style>
  <w:style w:type="numbering" w:customStyle="1" w:styleId="Aktulnseznam1">
    <w:name w:val="Aktuální seznam1"/>
    <w:uiPriority w:val="99"/>
    <w:rsid w:val="008822F9"/>
    <w:pPr>
      <w:numPr>
        <w:numId w:val="59"/>
      </w:numPr>
    </w:pPr>
  </w:style>
  <w:style w:type="numbering" w:customStyle="1" w:styleId="Aktulnseznam2">
    <w:name w:val="Aktuální seznam2"/>
    <w:uiPriority w:val="99"/>
    <w:rsid w:val="008822F9"/>
    <w:pPr>
      <w:numPr>
        <w:numId w:val="60"/>
      </w:numPr>
    </w:pPr>
  </w:style>
  <w:style w:type="numbering" w:customStyle="1" w:styleId="Aktulnseznam3">
    <w:name w:val="Aktuální seznam3"/>
    <w:uiPriority w:val="99"/>
    <w:rsid w:val="008822F9"/>
    <w:pPr>
      <w:numPr>
        <w:numId w:val="61"/>
      </w:numPr>
    </w:pPr>
  </w:style>
  <w:style w:type="numbering" w:customStyle="1" w:styleId="Aktulnseznam4">
    <w:name w:val="Aktuální seznam4"/>
    <w:uiPriority w:val="99"/>
    <w:rsid w:val="008822F9"/>
    <w:pPr>
      <w:numPr>
        <w:numId w:val="62"/>
      </w:numPr>
    </w:pPr>
  </w:style>
  <w:style w:type="numbering" w:customStyle="1" w:styleId="Aktulnseznam5">
    <w:name w:val="Aktuální seznam5"/>
    <w:uiPriority w:val="99"/>
    <w:rsid w:val="008822F9"/>
    <w:pPr>
      <w:numPr>
        <w:numId w:val="63"/>
      </w:numPr>
    </w:pPr>
  </w:style>
  <w:style w:type="numbering" w:customStyle="1" w:styleId="Aktulnseznam6">
    <w:name w:val="Aktuální seznam6"/>
    <w:uiPriority w:val="99"/>
    <w:rsid w:val="008822F9"/>
    <w:pPr>
      <w:numPr>
        <w:numId w:val="64"/>
      </w:numPr>
    </w:pPr>
  </w:style>
  <w:style w:type="numbering" w:customStyle="1" w:styleId="Aktulnseznam7">
    <w:name w:val="Aktuální seznam7"/>
    <w:uiPriority w:val="99"/>
    <w:rsid w:val="008822F9"/>
    <w:pPr>
      <w:numPr>
        <w:numId w:val="65"/>
      </w:numPr>
    </w:pPr>
  </w:style>
  <w:style w:type="numbering" w:customStyle="1" w:styleId="Aktulnseznam8">
    <w:name w:val="Aktuální seznam8"/>
    <w:uiPriority w:val="99"/>
    <w:rsid w:val="008822F9"/>
    <w:pPr>
      <w:numPr>
        <w:numId w:val="66"/>
      </w:numPr>
    </w:pPr>
  </w:style>
  <w:style w:type="numbering" w:customStyle="1" w:styleId="Aktulnseznam9">
    <w:name w:val="Aktuální seznam9"/>
    <w:uiPriority w:val="99"/>
    <w:rsid w:val="0073446E"/>
    <w:pPr>
      <w:numPr>
        <w:numId w:val="68"/>
      </w:numPr>
    </w:pPr>
  </w:style>
  <w:style w:type="numbering" w:customStyle="1" w:styleId="Aktulnseznam10">
    <w:name w:val="Aktuální seznam10"/>
    <w:uiPriority w:val="99"/>
    <w:rsid w:val="0073446E"/>
    <w:pPr>
      <w:numPr>
        <w:numId w:val="69"/>
      </w:numPr>
    </w:pPr>
  </w:style>
  <w:style w:type="numbering" w:customStyle="1" w:styleId="Aktulnseznam11">
    <w:name w:val="Aktuální seznam11"/>
    <w:uiPriority w:val="99"/>
    <w:rsid w:val="00CE0577"/>
    <w:pPr>
      <w:numPr>
        <w:numId w:val="70"/>
      </w:numPr>
    </w:pPr>
  </w:style>
  <w:style w:type="numbering" w:customStyle="1" w:styleId="Aktulnseznam12">
    <w:name w:val="Aktuální seznam12"/>
    <w:uiPriority w:val="99"/>
    <w:rsid w:val="00CE0577"/>
    <w:pPr>
      <w:numPr>
        <w:numId w:val="71"/>
      </w:numPr>
    </w:pPr>
  </w:style>
  <w:style w:type="numbering" w:customStyle="1" w:styleId="Aktulnseznam13">
    <w:name w:val="Aktuální seznam13"/>
    <w:uiPriority w:val="99"/>
    <w:rsid w:val="00CE0577"/>
    <w:pPr>
      <w:numPr>
        <w:numId w:val="72"/>
      </w:numPr>
    </w:pPr>
  </w:style>
  <w:style w:type="numbering" w:customStyle="1" w:styleId="Aktulnseznam14">
    <w:name w:val="Aktuální seznam14"/>
    <w:uiPriority w:val="99"/>
    <w:rsid w:val="00CE0577"/>
    <w:pPr>
      <w:numPr>
        <w:numId w:val="73"/>
      </w:numPr>
    </w:pPr>
  </w:style>
  <w:style w:type="numbering" w:customStyle="1" w:styleId="Aktulnseznam15">
    <w:name w:val="Aktuální seznam15"/>
    <w:uiPriority w:val="99"/>
    <w:rsid w:val="00CE0577"/>
    <w:pPr>
      <w:numPr>
        <w:numId w:val="75"/>
      </w:numPr>
    </w:pPr>
  </w:style>
  <w:style w:type="numbering" w:customStyle="1" w:styleId="Aktulnseznam16">
    <w:name w:val="Aktuální seznam16"/>
    <w:uiPriority w:val="99"/>
    <w:rsid w:val="003F1365"/>
    <w:pPr>
      <w:numPr>
        <w:numId w:val="76"/>
      </w:numPr>
    </w:pPr>
  </w:style>
  <w:style w:type="numbering" w:customStyle="1" w:styleId="Aktulnseznam17">
    <w:name w:val="Aktuální seznam17"/>
    <w:uiPriority w:val="99"/>
    <w:rsid w:val="002517AB"/>
    <w:pPr>
      <w:numPr>
        <w:numId w:val="85"/>
      </w:numPr>
    </w:pPr>
  </w:style>
  <w:style w:type="numbering" w:customStyle="1" w:styleId="Aktulnseznam18">
    <w:name w:val="Aktuální seznam18"/>
    <w:uiPriority w:val="99"/>
    <w:rsid w:val="002517AB"/>
    <w:pPr>
      <w:numPr>
        <w:numId w:val="86"/>
      </w:numPr>
    </w:pPr>
  </w:style>
  <w:style w:type="numbering" w:customStyle="1" w:styleId="Aktulnseznam19">
    <w:name w:val="Aktuální seznam19"/>
    <w:uiPriority w:val="99"/>
    <w:rsid w:val="002517AB"/>
    <w:pPr>
      <w:numPr>
        <w:numId w:val="88"/>
      </w:numPr>
    </w:pPr>
  </w:style>
  <w:style w:type="numbering" w:customStyle="1" w:styleId="Aktulnseznam20">
    <w:name w:val="Aktuální seznam20"/>
    <w:uiPriority w:val="99"/>
    <w:rsid w:val="002517AB"/>
    <w:pPr>
      <w:numPr>
        <w:numId w:val="89"/>
      </w:numPr>
    </w:pPr>
  </w:style>
  <w:style w:type="numbering" w:customStyle="1" w:styleId="Aktulnseznam21">
    <w:name w:val="Aktuální seznam21"/>
    <w:uiPriority w:val="99"/>
    <w:rsid w:val="002517AB"/>
    <w:pPr>
      <w:numPr>
        <w:numId w:val="91"/>
      </w:numPr>
    </w:pPr>
  </w:style>
  <w:style w:type="numbering" w:customStyle="1" w:styleId="Aktulnseznam22">
    <w:name w:val="Aktuální seznam22"/>
    <w:uiPriority w:val="99"/>
    <w:rsid w:val="002517AB"/>
    <w:pPr>
      <w:numPr>
        <w:numId w:val="92"/>
      </w:numPr>
    </w:pPr>
  </w:style>
  <w:style w:type="numbering" w:customStyle="1" w:styleId="Aktulnseznam23">
    <w:name w:val="Aktuální seznam23"/>
    <w:uiPriority w:val="99"/>
    <w:rsid w:val="003635CC"/>
    <w:pPr>
      <w:numPr>
        <w:numId w:val="94"/>
      </w:numPr>
    </w:pPr>
  </w:style>
  <w:style w:type="numbering" w:customStyle="1" w:styleId="Aktulnseznam24">
    <w:name w:val="Aktuální seznam24"/>
    <w:uiPriority w:val="99"/>
    <w:rsid w:val="003635CC"/>
    <w:pPr>
      <w:numPr>
        <w:numId w:val="95"/>
      </w:numPr>
    </w:pPr>
  </w:style>
  <w:style w:type="numbering" w:customStyle="1" w:styleId="Aktulnseznam25">
    <w:name w:val="Aktuální seznam25"/>
    <w:uiPriority w:val="99"/>
    <w:rsid w:val="00450433"/>
    <w:pPr>
      <w:numPr>
        <w:numId w:val="97"/>
      </w:numPr>
    </w:pPr>
  </w:style>
  <w:style w:type="numbering" w:customStyle="1" w:styleId="Aktulnseznam26">
    <w:name w:val="Aktuální seznam26"/>
    <w:uiPriority w:val="99"/>
    <w:rsid w:val="00450433"/>
    <w:pPr>
      <w:numPr>
        <w:numId w:val="98"/>
      </w:numPr>
    </w:pPr>
  </w:style>
  <w:style w:type="numbering" w:customStyle="1" w:styleId="Aktulnseznam27">
    <w:name w:val="Aktuální seznam27"/>
    <w:uiPriority w:val="99"/>
    <w:rsid w:val="00450433"/>
    <w:pPr>
      <w:numPr>
        <w:numId w:val="100"/>
      </w:numPr>
    </w:pPr>
  </w:style>
  <w:style w:type="numbering" w:customStyle="1" w:styleId="Aktulnseznam28">
    <w:name w:val="Aktuální seznam28"/>
    <w:uiPriority w:val="99"/>
    <w:rsid w:val="0029271A"/>
    <w:pPr>
      <w:numPr>
        <w:numId w:val="105"/>
      </w:numPr>
    </w:pPr>
  </w:style>
  <w:style w:type="numbering" w:customStyle="1" w:styleId="Aktulnseznam29">
    <w:name w:val="Aktuální seznam29"/>
    <w:uiPriority w:val="99"/>
    <w:rsid w:val="0029271A"/>
    <w:pPr>
      <w:numPr>
        <w:numId w:val="106"/>
      </w:numPr>
    </w:pPr>
  </w:style>
  <w:style w:type="numbering" w:customStyle="1" w:styleId="Aktulnseznam30">
    <w:name w:val="Aktuální seznam30"/>
    <w:uiPriority w:val="99"/>
    <w:rsid w:val="0029271A"/>
    <w:pPr>
      <w:numPr>
        <w:numId w:val="107"/>
      </w:numPr>
    </w:pPr>
  </w:style>
  <w:style w:type="numbering" w:customStyle="1" w:styleId="Aktulnseznam31">
    <w:name w:val="Aktuální seznam31"/>
    <w:uiPriority w:val="99"/>
    <w:rsid w:val="0029271A"/>
    <w:pPr>
      <w:numPr>
        <w:numId w:val="108"/>
      </w:numPr>
    </w:pPr>
  </w:style>
  <w:style w:type="numbering" w:customStyle="1" w:styleId="Aktulnseznam32">
    <w:name w:val="Aktuální seznam32"/>
    <w:uiPriority w:val="99"/>
    <w:rsid w:val="0029271A"/>
    <w:pPr>
      <w:numPr>
        <w:numId w:val="109"/>
      </w:numPr>
    </w:pPr>
  </w:style>
  <w:style w:type="numbering" w:customStyle="1" w:styleId="Aktulnseznam33">
    <w:name w:val="Aktuální seznam33"/>
    <w:uiPriority w:val="99"/>
    <w:rsid w:val="0029271A"/>
    <w:pPr>
      <w:numPr>
        <w:numId w:val="110"/>
      </w:numPr>
    </w:pPr>
  </w:style>
  <w:style w:type="numbering" w:customStyle="1" w:styleId="Aktulnseznam34">
    <w:name w:val="Aktuální seznam34"/>
    <w:uiPriority w:val="99"/>
    <w:rsid w:val="0029271A"/>
    <w:pPr>
      <w:numPr>
        <w:numId w:val="111"/>
      </w:numPr>
    </w:pPr>
  </w:style>
  <w:style w:type="numbering" w:customStyle="1" w:styleId="Aktulnseznam35">
    <w:name w:val="Aktuální seznam35"/>
    <w:uiPriority w:val="99"/>
    <w:rsid w:val="0029271A"/>
    <w:pPr>
      <w:numPr>
        <w:numId w:val="112"/>
      </w:numPr>
    </w:pPr>
  </w:style>
  <w:style w:type="numbering" w:customStyle="1" w:styleId="Aktulnseznam36">
    <w:name w:val="Aktuální seznam36"/>
    <w:uiPriority w:val="99"/>
    <w:rsid w:val="0029271A"/>
    <w:pPr>
      <w:numPr>
        <w:numId w:val="113"/>
      </w:numPr>
    </w:pPr>
  </w:style>
  <w:style w:type="numbering" w:customStyle="1" w:styleId="Aktulnseznam37">
    <w:name w:val="Aktuální seznam37"/>
    <w:uiPriority w:val="99"/>
    <w:rsid w:val="0029271A"/>
    <w:pPr>
      <w:numPr>
        <w:numId w:val="114"/>
      </w:numPr>
    </w:pPr>
  </w:style>
  <w:style w:type="numbering" w:customStyle="1" w:styleId="Aktulnseznam38">
    <w:name w:val="Aktuální seznam38"/>
    <w:uiPriority w:val="99"/>
    <w:rsid w:val="000439DC"/>
    <w:pPr>
      <w:numPr>
        <w:numId w:val="120"/>
      </w:numPr>
    </w:pPr>
  </w:style>
  <w:style w:type="numbering" w:customStyle="1" w:styleId="Aktulnseznam39">
    <w:name w:val="Aktuální seznam39"/>
    <w:uiPriority w:val="99"/>
    <w:rsid w:val="000439DC"/>
    <w:pPr>
      <w:numPr>
        <w:numId w:val="121"/>
      </w:numPr>
    </w:pPr>
  </w:style>
  <w:style w:type="numbering" w:customStyle="1" w:styleId="Aktulnseznam40">
    <w:name w:val="Aktuální seznam40"/>
    <w:uiPriority w:val="99"/>
    <w:rsid w:val="000439DC"/>
    <w:pPr>
      <w:numPr>
        <w:numId w:val="124"/>
      </w:numPr>
    </w:pPr>
  </w:style>
  <w:style w:type="numbering" w:customStyle="1" w:styleId="Aktulnseznam41">
    <w:name w:val="Aktuální seznam41"/>
    <w:uiPriority w:val="99"/>
    <w:rsid w:val="00800257"/>
    <w:pPr>
      <w:numPr>
        <w:numId w:val="125"/>
      </w:numPr>
    </w:pPr>
  </w:style>
  <w:style w:type="numbering" w:customStyle="1" w:styleId="Aktulnseznam42">
    <w:name w:val="Aktuální seznam42"/>
    <w:uiPriority w:val="99"/>
    <w:rsid w:val="00800257"/>
    <w:pPr>
      <w:numPr>
        <w:numId w:val="127"/>
      </w:numPr>
    </w:pPr>
  </w:style>
  <w:style w:type="numbering" w:customStyle="1" w:styleId="Aktulnseznam43">
    <w:name w:val="Aktuální seznam43"/>
    <w:uiPriority w:val="99"/>
    <w:rsid w:val="00800257"/>
    <w:pPr>
      <w:numPr>
        <w:numId w:val="1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00876940">
      <w:bodyDiv w:val="1"/>
      <w:marLeft w:val="0"/>
      <w:marRight w:val="0"/>
      <w:marTop w:val="0"/>
      <w:marBottom w:val="0"/>
      <w:divBdr>
        <w:top w:val="none" w:sz="0" w:space="0" w:color="auto"/>
        <w:left w:val="none" w:sz="0" w:space="0" w:color="auto"/>
        <w:bottom w:val="none" w:sz="0" w:space="0" w:color="auto"/>
        <w:right w:val="none" w:sz="0" w:space="0" w:color="auto"/>
      </w:divBdr>
    </w:div>
    <w:div w:id="172889239">
      <w:bodyDiv w:val="1"/>
      <w:marLeft w:val="0"/>
      <w:marRight w:val="0"/>
      <w:marTop w:val="0"/>
      <w:marBottom w:val="0"/>
      <w:divBdr>
        <w:top w:val="none" w:sz="0" w:space="0" w:color="auto"/>
        <w:left w:val="none" w:sz="0" w:space="0" w:color="auto"/>
        <w:bottom w:val="none" w:sz="0" w:space="0" w:color="auto"/>
        <w:right w:val="none" w:sz="0" w:space="0" w:color="auto"/>
      </w:divBdr>
    </w:div>
    <w:div w:id="287704357">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664020132">
      <w:bodyDiv w:val="1"/>
      <w:marLeft w:val="0"/>
      <w:marRight w:val="0"/>
      <w:marTop w:val="0"/>
      <w:marBottom w:val="0"/>
      <w:divBdr>
        <w:top w:val="none" w:sz="0" w:space="0" w:color="auto"/>
        <w:left w:val="none" w:sz="0" w:space="0" w:color="auto"/>
        <w:bottom w:val="none" w:sz="0" w:space="0" w:color="auto"/>
        <w:right w:val="none" w:sz="0" w:space="0" w:color="auto"/>
      </w:divBdr>
    </w:div>
    <w:div w:id="738675062">
      <w:bodyDiv w:val="1"/>
      <w:marLeft w:val="0"/>
      <w:marRight w:val="0"/>
      <w:marTop w:val="0"/>
      <w:marBottom w:val="0"/>
      <w:divBdr>
        <w:top w:val="none" w:sz="0" w:space="0" w:color="auto"/>
        <w:left w:val="none" w:sz="0" w:space="0" w:color="auto"/>
        <w:bottom w:val="none" w:sz="0" w:space="0" w:color="auto"/>
        <w:right w:val="none" w:sz="0" w:space="0" w:color="auto"/>
      </w:divBdr>
    </w:div>
    <w:div w:id="825055133">
      <w:bodyDiv w:val="1"/>
      <w:marLeft w:val="0"/>
      <w:marRight w:val="0"/>
      <w:marTop w:val="0"/>
      <w:marBottom w:val="0"/>
      <w:divBdr>
        <w:top w:val="none" w:sz="0" w:space="0" w:color="auto"/>
        <w:left w:val="none" w:sz="0" w:space="0" w:color="auto"/>
        <w:bottom w:val="none" w:sz="0" w:space="0" w:color="auto"/>
        <w:right w:val="none" w:sz="0" w:space="0" w:color="auto"/>
      </w:divBdr>
    </w:div>
    <w:div w:id="862591832">
      <w:bodyDiv w:val="1"/>
      <w:marLeft w:val="0"/>
      <w:marRight w:val="0"/>
      <w:marTop w:val="0"/>
      <w:marBottom w:val="0"/>
      <w:divBdr>
        <w:top w:val="none" w:sz="0" w:space="0" w:color="auto"/>
        <w:left w:val="none" w:sz="0" w:space="0" w:color="auto"/>
        <w:bottom w:val="none" w:sz="0" w:space="0" w:color="auto"/>
        <w:right w:val="none" w:sz="0" w:space="0" w:color="auto"/>
      </w:divBdr>
    </w:div>
    <w:div w:id="1033112438">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257787927">
      <w:bodyDiv w:val="1"/>
      <w:marLeft w:val="0"/>
      <w:marRight w:val="0"/>
      <w:marTop w:val="0"/>
      <w:marBottom w:val="0"/>
      <w:divBdr>
        <w:top w:val="none" w:sz="0" w:space="0" w:color="auto"/>
        <w:left w:val="none" w:sz="0" w:space="0" w:color="auto"/>
        <w:bottom w:val="none" w:sz="0" w:space="0" w:color="auto"/>
        <w:right w:val="none" w:sz="0" w:space="0" w:color="auto"/>
      </w:divBdr>
    </w:div>
    <w:div w:id="1715887517">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E169B-F7E1-4BDF-ADFF-2AF80698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3810</Words>
  <Characters>22483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AKNT</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dc:creator>
  <cp:keywords/>
  <dc:description/>
  <cp:lastModifiedBy>Michajličenko Petr</cp:lastModifiedBy>
  <cp:revision>60</cp:revision>
  <cp:lastPrinted>2021-11-09T13:45:00Z</cp:lastPrinted>
  <dcterms:created xsi:type="dcterms:W3CDTF">2025-04-02T13:54:00Z</dcterms:created>
  <dcterms:modified xsi:type="dcterms:W3CDTF">2025-07-23T10:53:00Z</dcterms:modified>
</cp:coreProperties>
</file>