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9985" w14:textId="78752123" w:rsidR="00E21C57" w:rsidRPr="009C0CD6" w:rsidRDefault="00E21C57" w:rsidP="009C0CD6">
      <w:pPr>
        <w:jc w:val="right"/>
        <w:rPr>
          <w:rFonts w:ascii="Arial" w:eastAsia="Arial" w:hAnsi="Arial" w:cs="Arial"/>
          <w:strike/>
          <w:szCs w:val="28"/>
        </w:rPr>
      </w:pPr>
      <w:bookmarkStart w:id="0" w:name="_heading=h.gjdgxs" w:colFirst="0" w:colLast="0"/>
      <w:bookmarkEnd w:id="0"/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  <w:t xml:space="preserve"> </w:t>
      </w:r>
    </w:p>
    <w:p w14:paraId="72A34BF8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 w:rsidP="00D6140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6FDE0B7F" w14:textId="7301B4B2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r w:rsidR="00241620">
        <w:rPr>
          <w:rFonts w:ascii="Arial" w:eastAsia="Arial" w:hAnsi="Arial" w:cs="Arial"/>
          <w:sz w:val="20"/>
          <w:szCs w:val="20"/>
        </w:rPr>
        <w:t xml:space="preserve">Vybavení skalní </w:t>
      </w:r>
      <w:proofErr w:type="gramStart"/>
      <w:r w:rsidR="00241620">
        <w:rPr>
          <w:rFonts w:ascii="Arial" w:eastAsia="Arial" w:hAnsi="Arial" w:cs="Arial"/>
          <w:sz w:val="20"/>
          <w:szCs w:val="20"/>
        </w:rPr>
        <w:t>čety - nářadí</w:t>
      </w:r>
      <w:proofErr w:type="gramEnd"/>
      <w:r>
        <w:rPr>
          <w:rFonts w:ascii="Arial" w:eastAsia="Arial" w:hAnsi="Arial" w:cs="Arial"/>
          <w:sz w:val="20"/>
          <w:szCs w:val="20"/>
        </w:rPr>
        <w:tab/>
      </w:r>
    </w:p>
    <w:p w14:paraId="346C070A" w14:textId="2FA336C5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D6140F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odávk</w:t>
      </w:r>
      <w:r w:rsidR="00D6140F">
        <w:rPr>
          <w:rFonts w:ascii="Arial" w:eastAsia="Arial" w:hAnsi="Arial" w:cs="Arial"/>
          <w:sz w:val="20"/>
          <w:szCs w:val="20"/>
        </w:rPr>
        <w:t>y</w:t>
      </w:r>
    </w:p>
    <w:p w14:paraId="2F56E6DF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33E3C37E" w14:textId="4849BB09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r w:rsidR="00241620" w:rsidRPr="00241620">
        <w:t>https://zakazky.mmdecin.cz/contract_display_9825.html</w:t>
      </w:r>
    </w:p>
    <w:p w14:paraId="43CF8161" w14:textId="77777777" w:rsidR="00DB356C" w:rsidRDefault="00DB356C">
      <w:pPr>
        <w:rPr>
          <w:rFonts w:ascii="Arial" w:eastAsia="Arial" w:hAnsi="Arial" w:cs="Arial"/>
          <w:b/>
          <w:sz w:val="24"/>
          <w:szCs w:val="24"/>
        </w:rPr>
      </w:pPr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 w:rsidTr="00E40AD1">
        <w:tc>
          <w:tcPr>
            <w:tcW w:w="3823" w:type="dxa"/>
          </w:tcPr>
          <w:p w14:paraId="33EC704B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 w:rsidTr="00E40AD1">
        <w:tc>
          <w:tcPr>
            <w:tcW w:w="3823" w:type="dxa"/>
          </w:tcPr>
          <w:p w14:paraId="0C07DFE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 w:rsidTr="00E40AD1">
        <w:tc>
          <w:tcPr>
            <w:tcW w:w="3823" w:type="dxa"/>
          </w:tcPr>
          <w:p w14:paraId="4F68FBA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 w:rsidTr="00E40AD1">
        <w:tc>
          <w:tcPr>
            <w:tcW w:w="3823" w:type="dxa"/>
          </w:tcPr>
          <w:p w14:paraId="3992B5F6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 w:rsidTr="00E40AD1">
        <w:tc>
          <w:tcPr>
            <w:tcW w:w="3823" w:type="dxa"/>
          </w:tcPr>
          <w:p w14:paraId="46F69C4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 w:rsidTr="00E40AD1">
        <w:tc>
          <w:tcPr>
            <w:tcW w:w="3823" w:type="dxa"/>
          </w:tcPr>
          <w:p w14:paraId="7FBC0A3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 w:rsidTr="00E40AD1">
        <w:tc>
          <w:tcPr>
            <w:tcW w:w="3823" w:type="dxa"/>
          </w:tcPr>
          <w:p w14:paraId="690755C1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 w:rsidTr="00E40AD1">
        <w:tc>
          <w:tcPr>
            <w:tcW w:w="3823" w:type="dxa"/>
          </w:tcPr>
          <w:p w14:paraId="52328FC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 w:rsidTr="00E40AD1">
        <w:tc>
          <w:tcPr>
            <w:tcW w:w="3823" w:type="dxa"/>
          </w:tcPr>
          <w:p w14:paraId="3933F206" w14:textId="77777777" w:rsidR="009A7E16" w:rsidRPr="009A7E16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99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066C100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Pole, u kterých se předpokládá doplnění informací účastníkem, jsou žlutě vyznačena. </w:t>
      </w: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formulář.</w:t>
      </w: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Default="00D27BF0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7D9867BB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6F6860F3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53A7F91F" w14:textId="1C1A31A1" w:rsidR="00652F43" w:rsidRDefault="00D27BF0" w:rsidP="007120C7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  <w:r w:rsidR="007120C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637819CD" w14:textId="7BA6C9EA" w:rsidR="00E907C8" w:rsidRPr="00065E11" w:rsidRDefault="00E907C8" w:rsidP="00E907C8">
      <w:pPr>
        <w:widowControl w:val="0"/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065E11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065E11">
        <w:rPr>
          <w:rFonts w:ascii="Arial" w:eastAsia="Arial" w:hAnsi="Arial" w:cs="Arial"/>
          <w:sz w:val="20"/>
          <w:szCs w:val="20"/>
        </w:rPr>
        <w:t xml:space="preserve"> výhodnost nabídky: 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433"/>
      </w:tblGrid>
      <w:tr w:rsidR="00E907C8" w14:paraId="327A50C9" w14:textId="77777777" w:rsidTr="009B680B">
        <w:tc>
          <w:tcPr>
            <w:tcW w:w="4498" w:type="dxa"/>
          </w:tcPr>
          <w:p w14:paraId="1182AB5C" w14:textId="77777777" w:rsidR="00E907C8" w:rsidRPr="00591EA6" w:rsidRDefault="00E907C8" w:rsidP="00D540A5">
            <w:pPr>
              <w:widowControl w:val="0"/>
              <w:spacing w:before="40" w:after="40"/>
              <w:ind w:left="74" w:hanging="10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Nejnižší </w:t>
            </w:r>
            <w:r w:rsidRPr="00591EA6">
              <w:rPr>
                <w:rFonts w:ascii="Arial" w:eastAsia="Arial" w:hAnsi="Arial" w:cs="Arial"/>
                <w:b/>
                <w:sz w:val="20"/>
                <w:szCs w:val="20"/>
              </w:rPr>
              <w:t>nabídková cena v Kč bez DPH</w:t>
            </w:r>
          </w:p>
        </w:tc>
        <w:tc>
          <w:tcPr>
            <w:tcW w:w="4433" w:type="dxa"/>
          </w:tcPr>
          <w:p w14:paraId="5CF4B2C0" w14:textId="77777777" w:rsidR="00E907C8" w:rsidRPr="00591EA6" w:rsidRDefault="00E907C8" w:rsidP="009B680B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 w:rsidRPr="00591EA6">
              <w:rPr>
                <w:rFonts w:ascii="Arial" w:eastAsia="Arial" w:hAnsi="Arial" w:cs="Arial"/>
                <w:b/>
                <w:sz w:val="20"/>
                <w:szCs w:val="20"/>
              </w:rPr>
              <w:t xml:space="preserve">0 %, </w:t>
            </w:r>
          </w:p>
        </w:tc>
      </w:tr>
    </w:tbl>
    <w:p w14:paraId="1C59E509" w14:textId="77777777" w:rsidR="00D540A5" w:rsidRDefault="00D540A5">
      <w:pPr>
        <w:spacing w:after="0"/>
        <w:rPr>
          <w:rFonts w:ascii="Arial" w:eastAsia="Arial" w:hAnsi="Arial" w:cs="Arial"/>
          <w:sz w:val="20"/>
          <w:szCs w:val="20"/>
        </w:rPr>
      </w:pPr>
    </w:p>
    <w:p w14:paraId="2A1B1207" w14:textId="3C441EAF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7C80895A" w14:textId="77777777" w:rsidR="00F231A8" w:rsidRDefault="00F231A8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3409"/>
        <w:gridCol w:w="684"/>
        <w:gridCol w:w="800"/>
        <w:gridCol w:w="2142"/>
        <w:gridCol w:w="2338"/>
      </w:tblGrid>
      <w:tr w:rsidR="00235345" w:rsidRPr="00235345" w14:paraId="5A84050C" w14:textId="77777777" w:rsidTr="00235345">
        <w:trPr>
          <w:trHeight w:val="334"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8821B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235345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Vybavení </w:t>
            </w:r>
          </w:p>
        </w:tc>
      </w:tr>
      <w:tr w:rsidR="00235345" w:rsidRPr="00235345" w14:paraId="62241D06" w14:textId="77777777" w:rsidTr="00235345">
        <w:trPr>
          <w:trHeight w:val="298"/>
        </w:trPr>
        <w:tc>
          <w:tcPr>
            <w:tcW w:w="98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C282E4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353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Skalní četa</w:t>
            </w:r>
          </w:p>
        </w:tc>
      </w:tr>
      <w:tr w:rsidR="00235345" w:rsidRPr="00235345" w14:paraId="04CE9FBF" w14:textId="77777777" w:rsidTr="00235345">
        <w:trPr>
          <w:trHeight w:val="47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7A51DD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č. pol.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A3473A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stručný popis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F061E5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235345">
              <w:rPr>
                <w:rFonts w:eastAsia="Times New Roman"/>
                <w:color w:val="000000"/>
              </w:rPr>
              <w:t>jedn</w:t>
            </w:r>
            <w:proofErr w:type="spellEnd"/>
            <w:r w:rsidRPr="00235345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E8889F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počet celkem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CE3478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cena MJ bez DPH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BFD156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cena celkem bez DPH</w:t>
            </w:r>
          </w:p>
        </w:tc>
      </w:tr>
      <w:tr w:rsidR="00235345" w:rsidRPr="00235345" w14:paraId="792E2B44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A6943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0570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 xml:space="preserve">Aku vrtací a bourací kladivo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E41DA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10976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94AF5D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83ECD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0,00 Kč</w:t>
            </w:r>
          </w:p>
        </w:tc>
      </w:tr>
      <w:tr w:rsidR="00235345" w:rsidRPr="00235345" w14:paraId="79BDDBC9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EC603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5A1A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 xml:space="preserve">Aku vrtací kladivo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05869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7A21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E6107E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376B6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0,00 Kč</w:t>
            </w:r>
          </w:p>
        </w:tc>
      </w:tr>
      <w:tr w:rsidR="00235345" w:rsidRPr="00235345" w14:paraId="0C451E76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5ACA7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D3540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07CAB" w14:textId="77777777" w:rsidR="00235345" w:rsidRPr="00235345" w:rsidRDefault="00235345" w:rsidP="002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B6A3D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35345">
              <w:rPr>
                <w:rFonts w:eastAsia="Times New Roman"/>
                <w:b/>
                <w:bCs/>
                <w:color w:val="000000"/>
              </w:rPr>
              <w:t>součet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76FE3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C4D7A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235345">
              <w:rPr>
                <w:rFonts w:eastAsia="Times New Roman"/>
                <w:b/>
                <w:bCs/>
                <w:color w:val="000000"/>
              </w:rPr>
              <w:t>0,00 Kč</w:t>
            </w:r>
          </w:p>
        </w:tc>
      </w:tr>
    </w:tbl>
    <w:p w14:paraId="49B1238D" w14:textId="77777777" w:rsidR="00243E4D" w:rsidRDefault="00243E4D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55C307CF" w14:textId="77777777" w:rsidR="00243E4D" w:rsidRDefault="00243E4D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058"/>
        <w:gridCol w:w="2172"/>
        <w:gridCol w:w="2172"/>
      </w:tblGrid>
      <w:tr w:rsidR="00243E4D" w:rsidRPr="00065E11" w14:paraId="4F4A7DE9" w14:textId="77777777" w:rsidTr="00236E25">
        <w:trPr>
          <w:trHeight w:val="397"/>
        </w:trPr>
        <w:tc>
          <w:tcPr>
            <w:tcW w:w="2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EA3B28" w14:textId="77777777" w:rsidR="00243E4D" w:rsidRPr="00065E11" w:rsidRDefault="00243E4D" w:rsidP="00236E25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EC3218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243E4D" w:rsidRPr="00065E11" w14:paraId="1D3904A9" w14:textId="77777777" w:rsidTr="00236E25">
        <w:trPr>
          <w:trHeight w:val="397"/>
        </w:trPr>
        <w:tc>
          <w:tcPr>
            <w:tcW w:w="255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CD4083" w14:textId="77777777" w:rsidR="00243E4D" w:rsidRPr="00065E11" w:rsidRDefault="00243E4D" w:rsidP="00236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30DEDF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E2DF77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A39287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243E4D" w:rsidRPr="00065E11" w14:paraId="41B80AFA" w14:textId="77777777" w:rsidTr="00236E25">
        <w:trPr>
          <w:trHeight w:val="397"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74830A" w14:textId="77777777" w:rsidR="00243E4D" w:rsidRPr="00065E11" w:rsidRDefault="00243E4D" w:rsidP="00236E25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3D3E097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25BBF0D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4BD000E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3E4D" w:rsidRPr="00065E11" w14:paraId="5D5DCB61" w14:textId="77777777" w:rsidTr="00236E25">
        <w:trPr>
          <w:trHeight w:val="397"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89F641" w14:textId="77777777" w:rsidR="00243E4D" w:rsidRPr="00065E11" w:rsidRDefault="00243E4D" w:rsidP="00236E25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3B908DB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C95B351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60D0AA3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A665C29" w14:textId="77777777" w:rsidR="00243E4D" w:rsidRDefault="00243E4D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5F14C842" w14:textId="77777777" w:rsidR="00652F43" w:rsidRDefault="00D27BF0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3B5386DC" w14:textId="77777777" w:rsidR="00652F43" w:rsidRDefault="00D27BF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0E697B91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7FB634C0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43148721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590D51C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F177998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6E7C30" w14:textId="22DE0358" w:rsidR="00D6140F" w:rsidRPr="00D6140F" w:rsidRDefault="00D6140F" w:rsidP="00D6140F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6140F"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Profesní způsobilost</w:t>
      </w:r>
    </w:p>
    <w:p w14:paraId="50FDF63D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FFE0CC" w14:textId="618A3286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prohlašuje, že</w:t>
      </w:r>
    </w:p>
    <w:p w14:paraId="47F56887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220989D" w14:textId="6CADA9BD" w:rsidR="00D6140F" w:rsidRDefault="00AC1D81" w:rsidP="00D6140F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="00D47437" w:rsidRPr="00142EC6">
        <w:rPr>
          <w:rFonts w:ascii="Arial" w:eastAsia="Arial" w:hAnsi="Arial" w:cs="Arial"/>
          <w:sz w:val="20"/>
          <w:szCs w:val="20"/>
        </w:rPr>
        <w:t>§ 77 odst. 1 ZZVZ</w:t>
      </w:r>
      <w:r w:rsidR="00AA34A9">
        <w:rPr>
          <w:rFonts w:ascii="Arial" w:eastAsia="Arial" w:hAnsi="Arial" w:cs="Arial"/>
          <w:sz w:val="20"/>
          <w:szCs w:val="20"/>
        </w:rPr>
        <w:t>)</w:t>
      </w:r>
      <w:r w:rsidR="00D47437" w:rsidRPr="00142EC6">
        <w:rPr>
          <w:rFonts w:ascii="Arial" w:eastAsia="Arial" w:hAnsi="Arial" w:cs="Arial"/>
          <w:sz w:val="20"/>
          <w:szCs w:val="20"/>
        </w:rPr>
        <w:t xml:space="preserve"> </w:t>
      </w:r>
      <w:r w:rsidR="00D47437">
        <w:rPr>
          <w:rFonts w:ascii="Arial" w:eastAsia="Arial" w:hAnsi="Arial" w:cs="Arial"/>
          <w:sz w:val="20"/>
          <w:szCs w:val="20"/>
        </w:rPr>
        <w:t>j</w:t>
      </w:r>
      <w:r w:rsidR="00D6140F">
        <w:rPr>
          <w:rFonts w:ascii="Arial" w:eastAsia="Arial" w:hAnsi="Arial" w:cs="Arial"/>
          <w:color w:val="000000"/>
          <w:sz w:val="20"/>
          <w:szCs w:val="20"/>
        </w:rPr>
        <w:t>e zapsán v obchodník rejstříku nebo v jiné obdobné evidenci</w:t>
      </w:r>
      <w:r w:rsidR="0039336A">
        <w:rPr>
          <w:rFonts w:ascii="Arial" w:eastAsia="Arial" w:hAnsi="Arial" w:cs="Arial"/>
          <w:color w:val="000000"/>
          <w:sz w:val="20"/>
          <w:szCs w:val="20"/>
        </w:rPr>
        <w:t>; což dokládá výpisem z obchodního rejstříku nebo ze seznamu kvalifikovaných dodavatelů, který je přílohou tohoto formuláře nebo následujícím webovými odkazy (tj. internetovou adresou</w:t>
      </w:r>
      <w:r w:rsidR="00641D5C">
        <w:rPr>
          <w:rFonts w:ascii="Arial" w:eastAsia="Arial" w:hAnsi="Arial" w:cs="Arial"/>
          <w:color w:val="000000"/>
          <w:sz w:val="20"/>
          <w:szCs w:val="20"/>
        </w:rPr>
        <w:t>)</w:t>
      </w:r>
      <w:r w:rsidR="0039336A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73BF4B3C" w14:textId="77777777" w:rsidR="0039336A" w:rsidRPr="0039336A" w:rsidRDefault="0039336A" w:rsidP="00393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036D20F" w14:textId="77777777" w:rsidR="0039336A" w:rsidRPr="0039336A" w:rsidRDefault="0039336A" w:rsidP="0039336A">
      <w:pPr>
        <w:spacing w:before="120" w:after="120" w:line="276" w:lineRule="auto"/>
        <w:ind w:left="360"/>
        <w:jc w:val="both"/>
        <w:rPr>
          <w:rFonts w:ascii="Arial" w:hAnsi="Arial" w:cs="Arial"/>
          <w:color w:val="808080"/>
          <w:sz w:val="20"/>
          <w:highlight w:val="yellow"/>
        </w:rPr>
      </w:pPr>
      <w:permStart w:id="50344689" w:edGrp="everyone"/>
      <w:r w:rsidRPr="0039336A">
        <w:rPr>
          <w:rFonts w:ascii="Arial" w:hAnsi="Arial" w:cs="Arial"/>
          <w:sz w:val="20"/>
        </w:rPr>
        <w:t xml:space="preserve">Odkaz na obchodní rejstřík: </w:t>
      </w:r>
      <w:sdt>
        <w:sdtPr>
          <w:id w:val="1359161648"/>
          <w:placeholder>
            <w:docPart w:val="E2B53CBE623E4EA3BD9C9DFE6316C504"/>
          </w:placeholder>
        </w:sdtPr>
        <w:sdtEndPr>
          <w:rPr>
            <w:color w:val="808080"/>
            <w:highlight w:val="yellow"/>
          </w:rPr>
        </w:sdtEndPr>
        <w:sdtContent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 xml:space="preserve">Uveďte </w:t>
          </w:r>
          <w:proofErr w:type="spellStart"/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>url</w:t>
          </w:r>
          <w:proofErr w:type="spellEnd"/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 xml:space="preserve"> odkaz výpisu z obchodního rejstříku (viz </w:t>
          </w:r>
          <w:hyperlink r:id="rId8" w:history="1">
            <w:r w:rsidRPr="0039336A">
              <w:rPr>
                <w:rStyle w:val="Hypertextovodkaz"/>
                <w:rFonts w:ascii="Arial" w:hAnsi="Arial" w:cs="Arial"/>
                <w:sz w:val="20"/>
                <w:highlight w:val="yellow"/>
              </w:rPr>
              <w:t>https://justice.cz/</w:t>
            </w:r>
          </w:hyperlink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>)</w:t>
          </w:r>
        </w:sdtContent>
      </w:sdt>
    </w:p>
    <w:permEnd w:id="50344689"/>
    <w:p w14:paraId="3A481314" w14:textId="77777777" w:rsidR="00243E4D" w:rsidRPr="00243E4D" w:rsidRDefault="00243E4D" w:rsidP="00243E4D">
      <w:pPr>
        <w:pStyle w:val="Odstavecseseznamem"/>
        <w:spacing w:before="60" w:after="0" w:line="240" w:lineRule="auto"/>
        <w:ind w:left="714"/>
        <w:contextualSpacing w:val="0"/>
        <w:rPr>
          <w:rFonts w:ascii="Arial" w:eastAsia="Arial" w:hAnsi="Arial" w:cs="Arial"/>
          <w:b/>
          <w:sz w:val="20"/>
          <w:szCs w:val="20"/>
        </w:rPr>
      </w:pPr>
    </w:p>
    <w:p w14:paraId="2079D925" w14:textId="7A10BE9A" w:rsidR="000E1D85" w:rsidRPr="00243E4D" w:rsidRDefault="00AA34A9" w:rsidP="00243E4D">
      <w:pPr>
        <w:pStyle w:val="Odstavecseseznamem"/>
        <w:numPr>
          <w:ilvl w:val="0"/>
          <w:numId w:val="12"/>
        </w:numPr>
        <w:spacing w:before="60" w:after="0" w:line="240" w:lineRule="auto"/>
        <w:ind w:left="714" w:hanging="357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="004236B9" w:rsidRPr="00142EC6">
        <w:rPr>
          <w:rFonts w:ascii="Arial" w:eastAsia="Arial" w:hAnsi="Arial" w:cs="Arial"/>
          <w:sz w:val="20"/>
          <w:szCs w:val="20"/>
        </w:rPr>
        <w:t>§ 77 odst. 2 písm. b) ZZVZ</w:t>
      </w:r>
      <w:r>
        <w:rPr>
          <w:rFonts w:ascii="Arial" w:eastAsia="Arial" w:hAnsi="Arial" w:cs="Arial"/>
          <w:sz w:val="20"/>
          <w:szCs w:val="20"/>
        </w:rPr>
        <w:t>)</w:t>
      </w:r>
      <w:r w:rsidR="004236B9" w:rsidRPr="00142EC6">
        <w:rPr>
          <w:rFonts w:ascii="Arial" w:eastAsia="Arial" w:hAnsi="Arial" w:cs="Arial"/>
          <w:sz w:val="20"/>
          <w:szCs w:val="20"/>
        </w:rPr>
        <w:t xml:space="preserve"> </w:t>
      </w:r>
      <w:r w:rsidR="004B140A">
        <w:rPr>
          <w:rFonts w:ascii="Arial" w:eastAsia="Arial" w:hAnsi="Arial" w:cs="Arial"/>
          <w:sz w:val="20"/>
          <w:szCs w:val="20"/>
        </w:rPr>
        <w:t>je</w:t>
      </w:r>
      <w:r w:rsidR="004236B9" w:rsidRPr="00904BF0">
        <w:rPr>
          <w:rFonts w:ascii="Arial" w:eastAsia="Arial" w:hAnsi="Arial" w:cs="Arial"/>
          <w:sz w:val="20"/>
          <w:szCs w:val="20"/>
        </w:rPr>
        <w:t xml:space="preserve"> oprávněn podnik</w:t>
      </w:r>
      <w:r w:rsidR="004B140A">
        <w:rPr>
          <w:rFonts w:ascii="Arial" w:eastAsia="Arial" w:hAnsi="Arial" w:cs="Arial"/>
          <w:sz w:val="20"/>
          <w:szCs w:val="20"/>
        </w:rPr>
        <w:t>at</w:t>
      </w:r>
      <w:r w:rsidR="004236B9" w:rsidRPr="00904BF0">
        <w:rPr>
          <w:rFonts w:ascii="Arial" w:eastAsia="Arial" w:hAnsi="Arial" w:cs="Arial"/>
          <w:sz w:val="20"/>
          <w:szCs w:val="20"/>
        </w:rPr>
        <w:t xml:space="preserve"> v rozsahu odpovídající předmětu veřejné zakázky, </w:t>
      </w:r>
      <w:r w:rsidR="00FF0F05">
        <w:rPr>
          <w:rFonts w:ascii="Arial" w:eastAsia="Arial" w:hAnsi="Arial" w:cs="Arial"/>
          <w:sz w:val="20"/>
          <w:szCs w:val="20"/>
        </w:rPr>
        <w:t>což dokládá</w:t>
      </w:r>
      <w:r w:rsidR="00947004">
        <w:rPr>
          <w:rFonts w:ascii="Arial" w:eastAsia="Arial" w:hAnsi="Arial" w:cs="Arial"/>
          <w:sz w:val="20"/>
          <w:szCs w:val="20"/>
        </w:rPr>
        <w:t xml:space="preserve"> kopií nebo výpisem </w:t>
      </w:r>
      <w:r w:rsidR="004236B9" w:rsidRPr="00904BF0">
        <w:rPr>
          <w:rFonts w:ascii="Arial" w:eastAsia="Arial" w:hAnsi="Arial" w:cs="Arial"/>
          <w:sz w:val="20"/>
          <w:szCs w:val="20"/>
        </w:rPr>
        <w:t>prokazující příslušné živnostenské oprávnění</w:t>
      </w:r>
      <w:r w:rsidR="004236B9" w:rsidRPr="00142EC6">
        <w:rPr>
          <w:rFonts w:ascii="Arial" w:eastAsia="Arial" w:hAnsi="Arial" w:cs="Arial"/>
          <w:b/>
          <w:sz w:val="20"/>
          <w:szCs w:val="20"/>
        </w:rPr>
        <w:t>.</w:t>
      </w:r>
    </w:p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9C0CD6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6C582E6E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0104958C" w14:textId="77777777" w:rsidR="00F428A2" w:rsidRPr="009C0CD6" w:rsidRDefault="00F428A2" w:rsidP="00F428A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5A7D1B9" w14:textId="77777777" w:rsidR="009A7E16" w:rsidRPr="009C0CD6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</w:t>
      </w:r>
    </w:p>
    <w:p w14:paraId="5225704F" w14:textId="77777777" w:rsidR="009A7E16" w:rsidRPr="009C0CD6" w:rsidRDefault="009A7E16" w:rsidP="009A7E16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9C0CD6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7F060C77" w14:textId="77777777" w:rsidR="009A7E16" w:rsidRPr="009C0CD6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526E184" w14:textId="77777777" w:rsidR="00641D5C" w:rsidRPr="009C0CD6" w:rsidRDefault="00641D5C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9C0CD6" w:rsidRDefault="00D27BF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F428A2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………………………………………………</w:t>
      </w:r>
    </w:p>
    <w:p w14:paraId="1C090BC7" w14:textId="77777777" w:rsidR="00652F43" w:rsidRPr="009C0CD6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22158B97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F98EAF9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F428A2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F428A2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F428A2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sectPr w:rsidR="00652F43" w:rsidRPr="009C0CD6">
      <w:headerReference w:type="default" r:id="rId9"/>
      <w:footerReference w:type="default" r:id="rId10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4231B" w14:textId="77777777" w:rsidR="003D62DF" w:rsidRDefault="003D62DF">
      <w:pPr>
        <w:spacing w:after="0" w:line="240" w:lineRule="auto"/>
      </w:pPr>
      <w:r>
        <w:separator/>
      </w:r>
    </w:p>
  </w:endnote>
  <w:endnote w:type="continuationSeparator" w:id="0">
    <w:p w14:paraId="7F54316E" w14:textId="77777777" w:rsidR="003D62DF" w:rsidRDefault="003D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3D33C" w14:textId="77777777" w:rsidR="003D62DF" w:rsidRDefault="003D62DF">
      <w:pPr>
        <w:spacing w:after="0" w:line="240" w:lineRule="auto"/>
      </w:pPr>
      <w:r>
        <w:separator/>
      </w:r>
    </w:p>
  </w:footnote>
  <w:footnote w:type="continuationSeparator" w:id="0">
    <w:p w14:paraId="7963C6C0" w14:textId="77777777" w:rsidR="003D62DF" w:rsidRDefault="003D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C36E7B4" w:rsidR="00E21C57" w:rsidRPr="00C052A4" w:rsidRDefault="00DD14C5">
    <w:pPr>
      <w:pStyle w:val="Zhlav"/>
      <w:rPr>
        <w:rFonts w:ascii="Arial" w:hAnsi="Arial" w:cs="Arial"/>
        <w:sz w:val="20"/>
        <w:szCs w:val="20"/>
      </w:rPr>
    </w:pPr>
    <w:r w:rsidRPr="00C052A4">
      <w:rPr>
        <w:rFonts w:ascii="Arial" w:hAnsi="Arial" w:cs="Arial"/>
        <w:sz w:val="20"/>
        <w:szCs w:val="20"/>
      </w:rPr>
      <w:t>Příloha č.</w:t>
    </w:r>
    <w:r w:rsidR="00F56390">
      <w:rPr>
        <w:rFonts w:ascii="Arial" w:hAnsi="Arial" w:cs="Arial"/>
        <w:sz w:val="20"/>
        <w:szCs w:val="20"/>
      </w:rPr>
      <w:t>2</w:t>
    </w:r>
    <w:r w:rsidR="00E21C57" w:rsidRPr="00C052A4">
      <w:rPr>
        <w:rFonts w:ascii="Arial" w:hAnsi="Arial" w:cs="Arial"/>
        <w:sz w:val="20"/>
        <w:szCs w:val="20"/>
      </w:rPr>
      <w:tab/>
    </w:r>
    <w:r w:rsidR="00E21C57" w:rsidRPr="00C052A4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890"/>
    <w:multiLevelType w:val="hybridMultilevel"/>
    <w:tmpl w:val="A7E6AF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3"/>
  </w:num>
  <w:num w:numId="2" w16cid:durableId="1365212647">
    <w:abstractNumId w:val="4"/>
  </w:num>
  <w:num w:numId="3" w16cid:durableId="2088459767">
    <w:abstractNumId w:val="9"/>
  </w:num>
  <w:num w:numId="4" w16cid:durableId="1170558622">
    <w:abstractNumId w:val="10"/>
  </w:num>
  <w:num w:numId="5" w16cid:durableId="550963858">
    <w:abstractNumId w:val="5"/>
  </w:num>
  <w:num w:numId="6" w16cid:durableId="1433550641">
    <w:abstractNumId w:val="6"/>
  </w:num>
  <w:num w:numId="7" w16cid:durableId="635183156">
    <w:abstractNumId w:val="2"/>
  </w:num>
  <w:num w:numId="8" w16cid:durableId="1131167880">
    <w:abstractNumId w:val="7"/>
  </w:num>
  <w:num w:numId="9" w16cid:durableId="668868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672490">
    <w:abstractNumId w:val="8"/>
  </w:num>
  <w:num w:numId="11" w16cid:durableId="1505903278">
    <w:abstractNumId w:val="1"/>
  </w:num>
  <w:num w:numId="12" w16cid:durableId="96562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0E1D85"/>
    <w:rsid w:val="001F7E53"/>
    <w:rsid w:val="002266D1"/>
    <w:rsid w:val="00235345"/>
    <w:rsid w:val="00241620"/>
    <w:rsid w:val="00243E4D"/>
    <w:rsid w:val="00271498"/>
    <w:rsid w:val="00315E7A"/>
    <w:rsid w:val="00322B45"/>
    <w:rsid w:val="00333B8B"/>
    <w:rsid w:val="003725C9"/>
    <w:rsid w:val="0039336A"/>
    <w:rsid w:val="003A2CC9"/>
    <w:rsid w:val="003D62DF"/>
    <w:rsid w:val="00416836"/>
    <w:rsid w:val="004236B9"/>
    <w:rsid w:val="00467BEB"/>
    <w:rsid w:val="00476D03"/>
    <w:rsid w:val="004B140A"/>
    <w:rsid w:val="0059559F"/>
    <w:rsid w:val="00641D5C"/>
    <w:rsid w:val="00652F43"/>
    <w:rsid w:val="00670EBE"/>
    <w:rsid w:val="00675BF6"/>
    <w:rsid w:val="006B4E7D"/>
    <w:rsid w:val="007046A2"/>
    <w:rsid w:val="007120C7"/>
    <w:rsid w:val="00716E1F"/>
    <w:rsid w:val="007216F6"/>
    <w:rsid w:val="00734A67"/>
    <w:rsid w:val="007F2908"/>
    <w:rsid w:val="00843148"/>
    <w:rsid w:val="00915B59"/>
    <w:rsid w:val="00947004"/>
    <w:rsid w:val="009A7E16"/>
    <w:rsid w:val="009C0CD6"/>
    <w:rsid w:val="00A23820"/>
    <w:rsid w:val="00A95DAD"/>
    <w:rsid w:val="00AA34A9"/>
    <w:rsid w:val="00AC1D81"/>
    <w:rsid w:val="00AD28C5"/>
    <w:rsid w:val="00B22ABE"/>
    <w:rsid w:val="00B430D7"/>
    <w:rsid w:val="00B53F67"/>
    <w:rsid w:val="00BD2D83"/>
    <w:rsid w:val="00C052A4"/>
    <w:rsid w:val="00C40D0C"/>
    <w:rsid w:val="00C61093"/>
    <w:rsid w:val="00C63541"/>
    <w:rsid w:val="00C935E3"/>
    <w:rsid w:val="00CD2A4D"/>
    <w:rsid w:val="00D27BF0"/>
    <w:rsid w:val="00D47437"/>
    <w:rsid w:val="00D52791"/>
    <w:rsid w:val="00D540A5"/>
    <w:rsid w:val="00D6136E"/>
    <w:rsid w:val="00D6140F"/>
    <w:rsid w:val="00D70CA9"/>
    <w:rsid w:val="00DB356C"/>
    <w:rsid w:val="00DD14C5"/>
    <w:rsid w:val="00E21C57"/>
    <w:rsid w:val="00E37723"/>
    <w:rsid w:val="00E404D0"/>
    <w:rsid w:val="00E40AD1"/>
    <w:rsid w:val="00E84BA9"/>
    <w:rsid w:val="00E907C8"/>
    <w:rsid w:val="00EA59F0"/>
    <w:rsid w:val="00F10428"/>
    <w:rsid w:val="00F10EAC"/>
    <w:rsid w:val="00F151E1"/>
    <w:rsid w:val="00F231A8"/>
    <w:rsid w:val="00F428A2"/>
    <w:rsid w:val="00F56390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24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B53CBE623E4EA3BD9C9DFE6316C5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69BCC1-C336-469B-B279-104711E87C1C}"/>
      </w:docPartPr>
      <w:docPartBody>
        <w:p w:rsidR="003D64E3" w:rsidRDefault="003D64E3" w:rsidP="003D64E3">
          <w:pPr>
            <w:pStyle w:val="E2B53CBE623E4EA3BD9C9DFE6316C504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E3"/>
    <w:rsid w:val="00087396"/>
    <w:rsid w:val="001449C3"/>
    <w:rsid w:val="003D64E3"/>
    <w:rsid w:val="00452074"/>
    <w:rsid w:val="00633C38"/>
    <w:rsid w:val="00675BF6"/>
    <w:rsid w:val="007216F6"/>
    <w:rsid w:val="007F2908"/>
    <w:rsid w:val="00837E9B"/>
    <w:rsid w:val="00843148"/>
    <w:rsid w:val="00850BFF"/>
    <w:rsid w:val="008F489F"/>
    <w:rsid w:val="00915B59"/>
    <w:rsid w:val="00A04D4E"/>
    <w:rsid w:val="00AD28C5"/>
    <w:rsid w:val="00B53F67"/>
    <w:rsid w:val="00E84BA9"/>
    <w:rsid w:val="00F1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D64E3"/>
  </w:style>
  <w:style w:type="paragraph" w:customStyle="1" w:styleId="E2B53CBE623E4EA3BD9C9DFE6316C504">
    <w:name w:val="E2B53CBE623E4EA3BD9C9DFE6316C504"/>
    <w:rsid w:val="003D6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Špačková Štěpánka</cp:lastModifiedBy>
  <cp:revision>2</cp:revision>
  <dcterms:created xsi:type="dcterms:W3CDTF">2025-09-05T07:13:00Z</dcterms:created>
  <dcterms:modified xsi:type="dcterms:W3CDTF">2025-09-05T07:13:00Z</dcterms:modified>
</cp:coreProperties>
</file>