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6B519567"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4E61A3">
        <w:rPr>
          <w:rFonts w:eastAsia="Arial" w:cs="Arial"/>
          <w:b/>
          <w:bCs/>
          <w:sz w:val="20"/>
        </w:rPr>
        <w:t>S</w:t>
      </w:r>
      <w:r w:rsidR="004E61A3" w:rsidRPr="00CF3F28">
        <w:rPr>
          <w:rFonts w:eastAsia="Arial" w:cs="Arial"/>
          <w:b/>
          <w:bCs/>
          <w:sz w:val="20"/>
        </w:rPr>
        <w:t xml:space="preserve">tavební úpravy terasy objektu </w:t>
      </w:r>
      <w:r w:rsidR="004E61A3">
        <w:rPr>
          <w:rFonts w:eastAsia="Arial" w:cs="Arial"/>
          <w:b/>
          <w:bCs/>
          <w:sz w:val="20"/>
        </w:rPr>
        <w:t>DZR Kamenická, č.p. 755/195, Děčín II – Nové Město</w:t>
      </w:r>
      <w:r w:rsidR="00463C75" w:rsidRPr="00AA4183">
        <w:rPr>
          <w:b/>
          <w:sz w:val="20"/>
        </w:rPr>
        <w:t>“</w:t>
      </w:r>
      <w:r w:rsidR="00463C75" w:rsidRPr="00AA4183">
        <w:rPr>
          <w:sz w:val="20"/>
        </w:rPr>
        <w:t>.</w:t>
      </w:r>
      <w:r w:rsidR="000A7992" w:rsidRPr="00AA4183">
        <w:rPr>
          <w:rFonts w:cs="Arial"/>
          <w:sz w:val="20"/>
        </w:rPr>
        <w:t xml:space="preserve"> </w:t>
      </w:r>
    </w:p>
    <w:p w14:paraId="587D7051" w14:textId="3B63F13D"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bookmarkStart w:id="0" w:name="_Hlk71803313"/>
      <w:bookmarkStart w:id="1" w:name="_Hlk71888162"/>
      <w:bookmarkStart w:id="2" w:name="_Hlk93499055"/>
      <w:bookmarkStart w:id="3" w:name="_Hlk134021063"/>
      <w:r w:rsidR="00EC21E1" w:rsidRPr="00EC21E1">
        <w:rPr>
          <w:rFonts w:eastAsia="Times New Roman" w:cs="Arial"/>
          <w:sz w:val="20"/>
        </w:rPr>
        <w:t xml:space="preserve">Martinem </w:t>
      </w:r>
      <w:proofErr w:type="spellStart"/>
      <w:r w:rsidR="00EC21E1" w:rsidRPr="00EC21E1">
        <w:rPr>
          <w:rFonts w:eastAsia="Times New Roman" w:cs="Arial"/>
          <w:sz w:val="20"/>
        </w:rPr>
        <w:t>Hübschmanem</w:t>
      </w:r>
      <w:proofErr w:type="spellEnd"/>
      <w:r w:rsidR="00EC21E1" w:rsidRPr="00EC21E1">
        <w:rPr>
          <w:rFonts w:eastAsia="Times New Roman" w:cs="Arial"/>
          <w:sz w:val="20"/>
        </w:rPr>
        <w:t>,</w:t>
      </w:r>
      <w:r w:rsidR="00EC21E1" w:rsidRPr="00EC21E1">
        <w:rPr>
          <w:rFonts w:cs="Arial"/>
          <w:sz w:val="20"/>
        </w:rPr>
        <w:t xml:space="preserve"> </w:t>
      </w:r>
      <w:r w:rsidR="00EC21E1" w:rsidRPr="00EC21E1">
        <w:rPr>
          <w:rFonts w:eastAsia="Times New Roman" w:cs="Arial"/>
          <w:sz w:val="20"/>
        </w:rPr>
        <w:t xml:space="preserve">Růžová 88, 40502 Děčín, </w:t>
      </w:r>
      <w:r w:rsidR="00EC21E1" w:rsidRPr="00EC21E1">
        <w:rPr>
          <w:rFonts w:cs="Arial"/>
          <w:color w:val="000000"/>
          <w:sz w:val="20"/>
        </w:rPr>
        <w:t>IČO 09980300,</w:t>
      </w:r>
      <w:r w:rsidR="00EC21E1" w:rsidRPr="00EC21E1">
        <w:rPr>
          <w:rFonts w:eastAsia="Times New Roman" w:cs="Arial"/>
          <w:sz w:val="20"/>
        </w:rPr>
        <w:t xml:space="preserve"> </w:t>
      </w:r>
      <w:bookmarkEnd w:id="0"/>
      <w:bookmarkEnd w:id="1"/>
      <w:bookmarkEnd w:id="2"/>
      <w:proofErr w:type="spellStart"/>
      <w:r w:rsidR="00EC21E1" w:rsidRPr="00EC21E1">
        <w:rPr>
          <w:rFonts w:cs="Arial"/>
          <w:sz w:val="20"/>
        </w:rPr>
        <w:t>zak</w:t>
      </w:r>
      <w:proofErr w:type="spellEnd"/>
      <w:r w:rsidR="00EC21E1" w:rsidRPr="00EC21E1">
        <w:rPr>
          <w:rFonts w:cs="Arial"/>
          <w:sz w:val="20"/>
        </w:rPr>
        <w:t>. č. 414/2024.</w:t>
      </w:r>
      <w:bookmarkEnd w:id="3"/>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w:t>
      </w:r>
      <w:r w:rsidRPr="00E865AD">
        <w:rPr>
          <w:sz w:val="20"/>
        </w:rPr>
        <w:lastRenderedPageBreak/>
        <w:t xml:space="preserve">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45ECEBA4"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bookmarkStart w:id="4" w:name="_Hlk190863817"/>
      <w:r w:rsidR="00EC21E1">
        <w:rPr>
          <w:rFonts w:cs="Arial"/>
          <w:sz w:val="20"/>
        </w:rPr>
        <w:t xml:space="preserve">DZR Kamenická č.p. 755/195, </w:t>
      </w:r>
      <w:r w:rsidR="00EC21E1" w:rsidRPr="003C6646">
        <w:rPr>
          <w:rFonts w:cs="Arial"/>
          <w:sz w:val="20"/>
        </w:rPr>
        <w:t>Děčín II</w:t>
      </w:r>
      <w:r w:rsidR="00EC21E1">
        <w:rPr>
          <w:rFonts w:cs="Arial"/>
          <w:sz w:val="20"/>
        </w:rPr>
        <w:t xml:space="preserve">, pozemek </w:t>
      </w:r>
      <w:proofErr w:type="spellStart"/>
      <w:r w:rsidR="00EC21E1">
        <w:rPr>
          <w:rFonts w:cs="Arial"/>
          <w:sz w:val="20"/>
        </w:rPr>
        <w:t>p.č</w:t>
      </w:r>
      <w:proofErr w:type="spellEnd"/>
      <w:r w:rsidR="00EC21E1">
        <w:rPr>
          <w:rFonts w:cs="Arial"/>
          <w:sz w:val="20"/>
        </w:rPr>
        <w:t xml:space="preserve">. 1322/1, </w:t>
      </w:r>
      <w:proofErr w:type="spellStart"/>
      <w:r w:rsidR="00EC21E1">
        <w:rPr>
          <w:rFonts w:cs="Arial"/>
          <w:sz w:val="20"/>
        </w:rPr>
        <w:t>k.ú</w:t>
      </w:r>
      <w:proofErr w:type="spellEnd"/>
      <w:r w:rsidR="00EC21E1">
        <w:rPr>
          <w:rFonts w:cs="Arial"/>
          <w:sz w:val="20"/>
        </w:rPr>
        <w:t xml:space="preserve"> Děčín</w:t>
      </w:r>
      <w:bookmarkEnd w:id="4"/>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316A6EA5" w:rsidR="00102B1E" w:rsidRPr="00102B1E" w:rsidRDefault="009075B9" w:rsidP="00B75F3B">
      <w:pPr>
        <w:pStyle w:val="Nadpis1"/>
        <w:spacing w:before="40"/>
        <w:ind w:left="284" w:hanging="284"/>
        <w:rPr>
          <w:rFonts w:cs="Arial"/>
        </w:rPr>
      </w:pPr>
      <w:bookmarkStart w:id="5"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145D27">
        <w:rPr>
          <w:b/>
          <w:bCs/>
        </w:rPr>
        <w:t>1</w:t>
      </w:r>
      <w:r w:rsidR="00EC21E1">
        <w:rPr>
          <w:b/>
          <w:bCs/>
        </w:rPr>
        <w:t>0</w:t>
      </w:r>
      <w:r w:rsidR="001A2108">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5"/>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6"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6"/>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5436EFDA" w14:textId="210BFB3F" w:rsidR="0007180D" w:rsidRDefault="0007180D">
      <w:pPr>
        <w:rPr>
          <w:rFonts w:eastAsia="Times New Roman" w:cs="Arial"/>
          <w:color w:val="000000" w:themeColor="text1"/>
          <w:sz w:val="20"/>
        </w:rPr>
      </w:pP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70FCF071"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EC21E1">
        <w:rPr>
          <w:rFonts w:cs="Arial"/>
          <w:color w:val="000000" w:themeColor="text1"/>
          <w:sz w:val="20"/>
        </w:rPr>
        <w:t>Petra Pospíšilová</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w:t>
      </w:r>
      <w:r w:rsidRPr="0040463F">
        <w:lastRenderedPageBreak/>
        <w:t xml:space="preserve">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 xml:space="preserve">Pokud obecně závazné předpisy a normy nebo stanoviska oprávněných institucí stanoví provedení zkoušek nutných ke zprovoznění, musí být výsledek těchto zkoušek vyhovující a musí předcházet </w:t>
      </w:r>
      <w:r w:rsidRPr="0040463F">
        <w:lastRenderedPageBreak/>
        <w:t>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2FEB894F"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132DF2">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lastRenderedPageBreak/>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3A1031">
      <w:pPr>
        <w:spacing w:before="120" w:after="24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lastRenderedPageBreak/>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sectPr w:rsidR="003A1031"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C444" w14:textId="77777777" w:rsidR="005721BA" w:rsidRDefault="005721BA">
      <w:r>
        <w:separator/>
      </w:r>
    </w:p>
  </w:endnote>
  <w:endnote w:type="continuationSeparator" w:id="0">
    <w:p w14:paraId="447E3386" w14:textId="77777777" w:rsidR="005721BA" w:rsidRDefault="0057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EB0D" w14:textId="77777777" w:rsidR="005721BA" w:rsidRDefault="005721BA">
      <w:r>
        <w:separator/>
      </w:r>
    </w:p>
  </w:footnote>
  <w:footnote w:type="continuationSeparator" w:id="0">
    <w:p w14:paraId="07B20D27" w14:textId="77777777" w:rsidR="005721BA" w:rsidRDefault="0057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0173BD40"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4E61A3">
      <w:rPr>
        <w:rFonts w:ascii="Arial" w:hAnsi="Arial" w:cs="Arial"/>
        <w:sz w:val="18"/>
        <w:szCs w:val="18"/>
      </w:rPr>
      <w:t>098</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59929908"/>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10</Pages>
  <Words>5388</Words>
  <Characters>31795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37109</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100</cp:revision>
  <cp:lastPrinted>2025-02-19T12:34:00Z</cp:lastPrinted>
  <dcterms:created xsi:type="dcterms:W3CDTF">2021-02-03T14:34:00Z</dcterms:created>
  <dcterms:modified xsi:type="dcterms:W3CDTF">2025-03-11T11:19:00Z</dcterms:modified>
</cp:coreProperties>
</file>