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0E86CCB8" w14:textId="77777777" w:rsidR="00AF42FC" w:rsidRDefault="00D27BF0" w:rsidP="00EE51C4">
      <w:pPr>
        <w:spacing w:before="120" w:after="0"/>
        <w:ind w:left="2880" w:hanging="2880"/>
        <w:rPr>
          <w:rFonts w:ascii="Tahoma" w:hAnsi="Tahoma" w:cs="Tahoma"/>
          <w:b/>
          <w:bCs/>
          <w:color w:val="000000"/>
          <w:sz w:val="19"/>
          <w:szCs w:val="19"/>
        </w:rPr>
      </w:pPr>
      <w:r w:rsidRPr="00830D76">
        <w:rPr>
          <w:rFonts w:ascii="Arial" w:eastAsia="Arial" w:hAnsi="Arial" w:cs="Arial"/>
          <w:sz w:val="20"/>
          <w:szCs w:val="20"/>
        </w:rPr>
        <w:t xml:space="preserve">Název: </w:t>
      </w:r>
      <w:r w:rsidR="00830D76">
        <w:rPr>
          <w:rFonts w:ascii="Arial" w:eastAsia="Arial" w:hAnsi="Arial" w:cs="Arial"/>
          <w:sz w:val="20"/>
          <w:szCs w:val="20"/>
        </w:rPr>
        <w:tab/>
      </w:r>
      <w:r w:rsidR="00AF42FC">
        <w:rPr>
          <w:rFonts w:ascii="Tahoma" w:hAnsi="Tahoma" w:cs="Tahoma"/>
          <w:b/>
          <w:bCs/>
          <w:color w:val="000000"/>
          <w:sz w:val="19"/>
          <w:szCs w:val="19"/>
        </w:rPr>
        <w:t>BOZP – Demolice objektu a výstavba nového domova pro osoby se zdravotním postižením, Boletice nad Labem</w:t>
      </w:r>
    </w:p>
    <w:p w14:paraId="52BA23FB" w14:textId="44DDDD7D" w:rsidR="00652F43" w:rsidRPr="00222E97" w:rsidRDefault="000102DE" w:rsidP="00EE51C4">
      <w:pPr>
        <w:spacing w:before="120" w:after="0"/>
        <w:ind w:left="2880" w:hanging="2880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2EFC0E37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91399C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6888EC42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EB03B7">
        <w:rPr>
          <w:rFonts w:ascii="Arial" w:eastAsia="Arial" w:hAnsi="Arial" w:cs="Arial"/>
          <w:sz w:val="20"/>
          <w:szCs w:val="20"/>
        </w:rPr>
        <w:tab/>
      </w:r>
      <w:r w:rsidR="00830D76" w:rsidRPr="00830D76">
        <w:rPr>
          <w:rFonts w:cs="Arial"/>
          <w:color w:val="0000FF"/>
        </w:rPr>
        <w:tab/>
      </w:r>
      <w:r w:rsidR="00AF42FC" w:rsidRPr="00AF42FC">
        <w:rPr>
          <w:rFonts w:cs="Arial"/>
          <w:color w:val="0000FF"/>
        </w:rPr>
        <w:t>https://zakazky.mmdecin.cz/vz00009598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0E452A90" w14:textId="3323A92C" w:rsidR="00995280" w:rsidRPr="00995280" w:rsidRDefault="00995280" w:rsidP="00995280">
      <w:pPr>
        <w:spacing w:before="60"/>
        <w:rPr>
          <w:rFonts w:ascii="Arial" w:eastAsia="Arial" w:hAnsi="Arial" w:cs="Arial"/>
          <w:sz w:val="20"/>
          <w:szCs w:val="20"/>
        </w:rPr>
      </w:pPr>
      <w:r w:rsidRPr="00995280">
        <w:rPr>
          <w:rFonts w:ascii="Arial" w:eastAsia="Arial" w:hAnsi="Arial" w:cs="Arial"/>
          <w:sz w:val="20"/>
          <w:szCs w:val="20"/>
        </w:rPr>
        <w:t xml:space="preserve">Základní hodnotící kritérium </w:t>
      </w:r>
      <w:r w:rsidR="003D36CB">
        <w:rPr>
          <w:rFonts w:ascii="Arial" w:eastAsia="Arial" w:hAnsi="Arial" w:cs="Arial"/>
          <w:sz w:val="20"/>
          <w:szCs w:val="20"/>
        </w:rPr>
        <w:t>–</w:t>
      </w:r>
      <w:r w:rsidRPr="00995280">
        <w:rPr>
          <w:rFonts w:ascii="Arial" w:eastAsia="Arial" w:hAnsi="Arial" w:cs="Arial"/>
          <w:sz w:val="20"/>
          <w:szCs w:val="20"/>
        </w:rPr>
        <w:t xml:space="preserve"> ekonomická výhodnost nabídky na základě dílčích hodnotících kritérií: </w:t>
      </w:r>
    </w:p>
    <w:p w14:paraId="2B99B919" w14:textId="77777777" w:rsidR="00EE51C4" w:rsidRDefault="00EE51C4" w:rsidP="00EE51C4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61623">
        <w:rPr>
          <w:rFonts w:ascii="Arial" w:eastAsia="Arial" w:hAnsi="Arial" w:cs="Arial"/>
          <w:b/>
          <w:bCs/>
          <w:sz w:val="24"/>
          <w:szCs w:val="24"/>
        </w:rPr>
        <w:t>NABÍDKOVÁ CENA</w:t>
      </w:r>
    </w:p>
    <w:p w14:paraId="435ED15E" w14:textId="77777777" w:rsidR="00EE51C4" w:rsidRPr="007E48C3" w:rsidRDefault="00EE51C4" w:rsidP="00EE51C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92E276" w14:textId="35614454" w:rsidR="00EE51C4" w:rsidRPr="0079532E" w:rsidRDefault="00EE51C4" w:rsidP="00EE51C4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79532E">
        <w:rPr>
          <w:rFonts w:ascii="Arial" w:eastAsia="Arial" w:hAnsi="Arial" w:cs="Arial"/>
          <w:b/>
          <w:bCs/>
        </w:rPr>
        <w:t>Celková nabídková cena (součet částí):</w:t>
      </w:r>
      <w:r w:rsidRPr="0079532E">
        <w:rPr>
          <w:rFonts w:ascii="Arial" w:eastAsia="Arial" w:hAnsi="Arial" w:cs="Arial"/>
          <w:b/>
          <w:bCs/>
        </w:rPr>
        <w:tab/>
      </w:r>
      <w:r w:rsidRPr="0079532E">
        <w:rPr>
          <w:rFonts w:ascii="Arial" w:eastAsia="Arial" w:hAnsi="Arial" w:cs="Arial"/>
          <w:b/>
          <w:bCs/>
        </w:rPr>
        <w:tab/>
      </w:r>
      <w:r w:rsidRPr="0079532E">
        <w:rPr>
          <w:rFonts w:ascii="Arial" w:eastAsia="Arial" w:hAnsi="Arial" w:cs="Arial"/>
          <w:b/>
          <w:bCs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9067E24" w14:textId="67D13B09" w:rsidR="00EE51C4" w:rsidRPr="00391C63" w:rsidRDefault="00EE51C4" w:rsidP="00EE51C4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391C63">
        <w:rPr>
          <w:rFonts w:ascii="Arial" w:eastAsia="Arial" w:hAnsi="Arial" w:cs="Arial"/>
          <w:bCs/>
          <w:sz w:val="20"/>
          <w:szCs w:val="20"/>
        </w:rPr>
        <w:t>1. část – oznámení o zahájení stavby na OIP:</w:t>
      </w:r>
      <w:r w:rsidRPr="00391C63">
        <w:rPr>
          <w:rFonts w:ascii="Arial" w:eastAsia="Arial" w:hAnsi="Arial" w:cs="Arial"/>
          <w:bCs/>
          <w:sz w:val="20"/>
          <w:szCs w:val="20"/>
        </w:rPr>
        <w:tab/>
      </w:r>
      <w:r w:rsidRPr="00391C63">
        <w:rPr>
          <w:rFonts w:ascii="Arial" w:eastAsia="Arial" w:hAnsi="Arial" w:cs="Arial"/>
          <w:bCs/>
          <w:sz w:val="20"/>
          <w:szCs w:val="20"/>
        </w:rPr>
        <w:tab/>
      </w:r>
      <w:r w:rsidRPr="00391C63">
        <w:rPr>
          <w:rFonts w:ascii="Arial" w:eastAsia="Arial" w:hAnsi="Arial" w:cs="Arial"/>
          <w:bCs/>
          <w:sz w:val="20"/>
          <w:szCs w:val="20"/>
        </w:rPr>
        <w:tab/>
      </w:r>
      <w:r w:rsidRPr="00391C63">
        <w:rPr>
          <w:rFonts w:ascii="Arial" w:eastAsia="Arial" w:hAnsi="Arial" w:cs="Arial"/>
          <w:bCs/>
          <w:sz w:val="20"/>
          <w:szCs w:val="20"/>
          <w:highlight w:val="yellow"/>
        </w:rPr>
        <w:t>…………………………………</w:t>
      </w:r>
    </w:p>
    <w:p w14:paraId="19220A8A" w14:textId="3A59540C" w:rsidR="00EE51C4" w:rsidRPr="00391C63" w:rsidRDefault="00EE51C4" w:rsidP="00EE51C4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391C63">
        <w:rPr>
          <w:rFonts w:ascii="Arial" w:eastAsia="Arial" w:hAnsi="Arial" w:cs="Arial"/>
          <w:bCs/>
          <w:sz w:val="20"/>
          <w:szCs w:val="20"/>
        </w:rPr>
        <w:t>2. část – vypracování a aktualizace plánu BOZP:</w:t>
      </w:r>
      <w:r w:rsidRPr="00391C63">
        <w:rPr>
          <w:rFonts w:ascii="Arial" w:eastAsia="Arial" w:hAnsi="Arial" w:cs="Arial"/>
          <w:bCs/>
          <w:sz w:val="20"/>
          <w:szCs w:val="20"/>
        </w:rPr>
        <w:tab/>
      </w:r>
      <w:r w:rsidRPr="00391C63">
        <w:rPr>
          <w:rFonts w:ascii="Arial" w:eastAsia="Arial" w:hAnsi="Arial" w:cs="Arial"/>
          <w:bCs/>
          <w:sz w:val="20"/>
          <w:szCs w:val="20"/>
        </w:rPr>
        <w:tab/>
      </w:r>
      <w:r w:rsidR="00391C63">
        <w:rPr>
          <w:rFonts w:ascii="Arial" w:eastAsia="Arial" w:hAnsi="Arial" w:cs="Arial"/>
          <w:bCs/>
          <w:sz w:val="20"/>
          <w:szCs w:val="20"/>
        </w:rPr>
        <w:tab/>
      </w:r>
      <w:r w:rsidRPr="00391C63">
        <w:rPr>
          <w:rFonts w:ascii="Arial" w:eastAsia="Arial" w:hAnsi="Arial" w:cs="Arial"/>
          <w:bCs/>
          <w:sz w:val="20"/>
          <w:szCs w:val="20"/>
          <w:highlight w:val="yellow"/>
        </w:rPr>
        <w:t>…………………………………</w:t>
      </w:r>
    </w:p>
    <w:p w14:paraId="49FB1358" w14:textId="539C5DB4" w:rsidR="00EE51C4" w:rsidRPr="00391C63" w:rsidRDefault="00EE51C4" w:rsidP="00EE51C4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391C63">
        <w:rPr>
          <w:rFonts w:ascii="Arial" w:eastAsia="Arial" w:hAnsi="Arial" w:cs="Arial"/>
          <w:bCs/>
          <w:sz w:val="20"/>
          <w:szCs w:val="20"/>
        </w:rPr>
        <w:t>3. část – výkon koordinátora BOZP během stavby:</w:t>
      </w:r>
      <w:r w:rsidRPr="00391C63">
        <w:rPr>
          <w:rFonts w:ascii="Arial" w:eastAsia="Arial" w:hAnsi="Arial" w:cs="Arial"/>
          <w:bCs/>
          <w:sz w:val="20"/>
          <w:szCs w:val="20"/>
        </w:rPr>
        <w:tab/>
      </w:r>
      <w:r w:rsidRPr="00391C63">
        <w:rPr>
          <w:rFonts w:ascii="Arial" w:eastAsia="Arial" w:hAnsi="Arial" w:cs="Arial"/>
          <w:bCs/>
          <w:sz w:val="20"/>
          <w:szCs w:val="20"/>
        </w:rPr>
        <w:tab/>
      </w:r>
      <w:r w:rsidRPr="00391C63">
        <w:rPr>
          <w:rFonts w:ascii="Arial" w:eastAsia="Arial" w:hAnsi="Arial" w:cs="Arial"/>
          <w:bCs/>
          <w:sz w:val="20"/>
          <w:szCs w:val="20"/>
          <w:highlight w:val="yellow"/>
        </w:rPr>
        <w:t>…………………………………</w:t>
      </w:r>
    </w:p>
    <w:p w14:paraId="66593712" w14:textId="77777777" w:rsidR="00995280" w:rsidRDefault="00995280" w:rsidP="00995280">
      <w:pPr>
        <w:spacing w:before="60" w:after="60"/>
        <w:rPr>
          <w:rFonts w:ascii="Arial" w:eastAsia="Arial" w:hAnsi="Arial" w:cs="Arial"/>
          <w:sz w:val="20"/>
          <w:szCs w:val="20"/>
        </w:rPr>
      </w:pPr>
    </w:p>
    <w:p w14:paraId="40B7A954" w14:textId="77777777" w:rsidR="00EE51C4" w:rsidRDefault="00EE51C4" w:rsidP="00EE51C4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PLATEBNÍ PODMÍNKY</w:t>
      </w:r>
    </w:p>
    <w:p w14:paraId="60E7D042" w14:textId="77777777" w:rsidR="00EE51C4" w:rsidRDefault="00EE51C4" w:rsidP="00EE51C4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a) cena za 1. část (dle výše uvedeného rozdělení) bude zaplacena zhotoviteli po dokončení této fáze, tj. po předložení odeslaného oznámení o zahájení stavby na OIP včetně doručenky, a to na základě daňové dokladu – faktury ve lhůtě splatnosti 14 dnů ode dne jejího obdržení. </w:t>
      </w:r>
    </w:p>
    <w:p w14:paraId="382D5E87" w14:textId="77777777" w:rsidR="00EE51C4" w:rsidRDefault="00EE51C4" w:rsidP="00EE51C4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3F901FC2" w14:textId="77777777" w:rsidR="00EE51C4" w:rsidRDefault="00EE51C4" w:rsidP="00EE51C4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b) cena za 2. část (dle výše uvedeného rozdělení) bude zaplacena zhotoviteli po dokončení této fáze, tj. po předložení vypracovaného plánu BOZP, a to na základě daňového dokladu – faktury ve lhůtě splatnosti 14 dnů ode dne jejího obdržení. </w:t>
      </w:r>
    </w:p>
    <w:p w14:paraId="171F3098" w14:textId="77777777" w:rsidR="00EE51C4" w:rsidRDefault="00EE51C4" w:rsidP="00EE51C4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08B5B013" w14:textId="2AD90312" w:rsidR="00EE51C4" w:rsidRPr="00EE51C4" w:rsidRDefault="00EE51C4" w:rsidP="00EE51C4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c)</w:t>
      </w:r>
      <w:r w:rsidRPr="0079532E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cena za 3. část (dle výše uvedeného rozdělení) bude zaplacena zhotoviteli měsíčně během této fáze, tj. měsíční poměr ze stanovené částky </w:t>
      </w:r>
      <w:r w:rsidRPr="0079532E">
        <w:rPr>
          <w:rFonts w:ascii="Arial" w:eastAsia="Arial" w:hAnsi="Arial" w:cs="Arial"/>
          <w:b/>
          <w:sz w:val="20"/>
          <w:szCs w:val="20"/>
        </w:rPr>
        <w:t>(pro výpočet měsíční odměny bude počítáno se 13 měsíci),</w:t>
      </w:r>
      <w:r>
        <w:rPr>
          <w:rFonts w:ascii="Arial" w:eastAsia="Arial" w:hAnsi="Arial" w:cs="Arial"/>
          <w:bCs/>
          <w:sz w:val="20"/>
          <w:szCs w:val="20"/>
        </w:rPr>
        <w:t xml:space="preserve"> a to na základě daňové dokladu – faktury ve lhůtě splatnosti 14 dnů ode dne jejího obdržení.</w:t>
      </w:r>
    </w:p>
    <w:p w14:paraId="072C11E8" w14:textId="77777777" w:rsidR="00EE51C4" w:rsidRPr="00995280" w:rsidRDefault="00EE51C4" w:rsidP="00995280">
      <w:pPr>
        <w:spacing w:before="60" w:after="60"/>
        <w:rPr>
          <w:rFonts w:ascii="Arial" w:eastAsia="Arial" w:hAnsi="Arial" w:cs="Arial"/>
          <w:sz w:val="20"/>
          <w:szCs w:val="20"/>
        </w:rPr>
      </w:pPr>
    </w:p>
    <w:p w14:paraId="3C968FCA" w14:textId="12D31482" w:rsidR="00995280" w:rsidRPr="00995280" w:rsidRDefault="00995280" w:rsidP="00995280">
      <w:pPr>
        <w:pStyle w:val="Odstavecseseznamem"/>
        <w:numPr>
          <w:ilvl w:val="0"/>
          <w:numId w:val="5"/>
        </w:numPr>
        <w:spacing w:before="60" w:after="60"/>
        <w:ind w:left="284" w:hanging="284"/>
        <w:rPr>
          <w:rFonts w:ascii="Arial" w:eastAsia="Arial" w:hAnsi="Arial" w:cs="Arial"/>
          <w:sz w:val="24"/>
          <w:szCs w:val="24"/>
        </w:rPr>
      </w:pPr>
      <w:r w:rsidRPr="00995280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2659EFE4" w14:textId="77777777" w:rsidR="00EE51C4" w:rsidRPr="00A22E17" w:rsidRDefault="00EE51C4" w:rsidP="00EE51C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 živnostenské oprávnění v</w:t>
      </w:r>
      <w:r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oboru</w:t>
      </w:r>
      <w:r>
        <w:rPr>
          <w:rFonts w:ascii="Arial" w:eastAsia="Arial" w:hAnsi="Arial" w:cs="Arial"/>
          <w:sz w:val="20"/>
          <w:szCs w:val="20"/>
        </w:rPr>
        <w:t xml:space="preserve"> poskytování služeb v oblasti bezpečnosti a ochrany zdraví při práci </w:t>
      </w:r>
      <w:r w:rsidRPr="00EA2B53">
        <w:rPr>
          <w:rFonts w:ascii="Arial" w:eastAsia="Arial" w:hAnsi="Arial" w:cs="Arial"/>
          <w:sz w:val="20"/>
          <w:szCs w:val="20"/>
        </w:rPr>
        <w:t>dle zákona č. 309/2006 Sb.</w:t>
      </w:r>
    </w:p>
    <w:p w14:paraId="6354D412" w14:textId="77777777" w:rsidR="00EE51C4" w:rsidRDefault="00EE51C4" w:rsidP="00EE51C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2 písm. c) ZZVZ </w:t>
      </w:r>
      <w:r>
        <w:rPr>
          <w:rFonts w:ascii="Arial" w:eastAsia="Arial" w:hAnsi="Arial" w:cs="Arial"/>
          <w:sz w:val="20"/>
          <w:szCs w:val="20"/>
        </w:rPr>
        <w:t>–</w:t>
      </w:r>
      <w:r w:rsidRPr="00A22E1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osvědčení o získání odborné způsobilosti k činnostem koordinátora BOZP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65E3ED07" w14:textId="77777777" w:rsidR="003D36CB" w:rsidRDefault="003D36CB" w:rsidP="003D36CB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B55F683" w14:textId="77777777" w:rsidR="003D36CB" w:rsidRDefault="003D36CB" w:rsidP="003D36CB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B506C7" w14:textId="77777777" w:rsidR="003D36CB" w:rsidRDefault="003D36CB" w:rsidP="003D36CB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B98070" w14:textId="77777777" w:rsidR="003D36CB" w:rsidRDefault="003D36CB" w:rsidP="003D36CB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6055300" w14:textId="77777777" w:rsidR="003D36CB" w:rsidRDefault="003D36CB" w:rsidP="003D36CB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D161BBF" w14:textId="77777777" w:rsidR="003D36CB" w:rsidRDefault="003D36CB" w:rsidP="003D36CB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6D035C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DD3C" w14:textId="77777777" w:rsidR="00DE409F" w:rsidRDefault="00DE409F">
      <w:pPr>
        <w:spacing w:after="0" w:line="240" w:lineRule="auto"/>
      </w:pPr>
      <w:r>
        <w:separator/>
      </w:r>
    </w:p>
  </w:endnote>
  <w:endnote w:type="continuationSeparator" w:id="0">
    <w:p w14:paraId="413A6282" w14:textId="77777777" w:rsidR="00DE409F" w:rsidRDefault="00DE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259E" w14:textId="77777777" w:rsidR="00DE409F" w:rsidRDefault="00DE409F">
      <w:pPr>
        <w:spacing w:after="0" w:line="240" w:lineRule="auto"/>
      </w:pPr>
      <w:r>
        <w:separator/>
      </w:r>
    </w:p>
  </w:footnote>
  <w:footnote w:type="continuationSeparator" w:id="0">
    <w:p w14:paraId="3297F924" w14:textId="77777777" w:rsidR="00DE409F" w:rsidRDefault="00DE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0A70E986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42EA8EC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74971"/>
    <w:multiLevelType w:val="hybridMultilevel"/>
    <w:tmpl w:val="710EB098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872E9"/>
    <w:multiLevelType w:val="hybridMultilevel"/>
    <w:tmpl w:val="5CAA6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35B40A8"/>
    <w:multiLevelType w:val="hybridMultilevel"/>
    <w:tmpl w:val="3CF02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6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  <w:num w:numId="16" w16cid:durableId="116413321">
    <w:abstractNumId w:val="15"/>
  </w:num>
  <w:num w:numId="17" w16cid:durableId="1362319701">
    <w:abstractNumId w:val="14"/>
  </w:num>
  <w:num w:numId="18" w16cid:durableId="19379066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7032"/>
    <w:rsid w:val="001105E8"/>
    <w:rsid w:val="00142EC6"/>
    <w:rsid w:val="0020769C"/>
    <w:rsid w:val="0021027D"/>
    <w:rsid w:val="00222E97"/>
    <w:rsid w:val="0022616A"/>
    <w:rsid w:val="002266D1"/>
    <w:rsid w:val="00226C0E"/>
    <w:rsid w:val="0026304F"/>
    <w:rsid w:val="00265F34"/>
    <w:rsid w:val="003645D6"/>
    <w:rsid w:val="003800FD"/>
    <w:rsid w:val="00391C63"/>
    <w:rsid w:val="003D36CB"/>
    <w:rsid w:val="003E10DC"/>
    <w:rsid w:val="0044259D"/>
    <w:rsid w:val="00461385"/>
    <w:rsid w:val="0048346E"/>
    <w:rsid w:val="004A0EA5"/>
    <w:rsid w:val="0050794B"/>
    <w:rsid w:val="00511490"/>
    <w:rsid w:val="00521B62"/>
    <w:rsid w:val="00554C35"/>
    <w:rsid w:val="00591891"/>
    <w:rsid w:val="005B5968"/>
    <w:rsid w:val="005C1A6D"/>
    <w:rsid w:val="005C7AF2"/>
    <w:rsid w:val="005D77F2"/>
    <w:rsid w:val="005E5E43"/>
    <w:rsid w:val="006241D5"/>
    <w:rsid w:val="00627B06"/>
    <w:rsid w:val="00635F50"/>
    <w:rsid w:val="00652F43"/>
    <w:rsid w:val="006921C0"/>
    <w:rsid w:val="006A3331"/>
    <w:rsid w:val="006B423D"/>
    <w:rsid w:val="006D035C"/>
    <w:rsid w:val="006F1F5C"/>
    <w:rsid w:val="00744DBC"/>
    <w:rsid w:val="00750FC0"/>
    <w:rsid w:val="007C6610"/>
    <w:rsid w:val="007E2A02"/>
    <w:rsid w:val="007E48C3"/>
    <w:rsid w:val="00830D76"/>
    <w:rsid w:val="008662D7"/>
    <w:rsid w:val="00870BCA"/>
    <w:rsid w:val="00891D0B"/>
    <w:rsid w:val="008D6455"/>
    <w:rsid w:val="008E4141"/>
    <w:rsid w:val="008F6E98"/>
    <w:rsid w:val="0091336F"/>
    <w:rsid w:val="0091399C"/>
    <w:rsid w:val="009172CF"/>
    <w:rsid w:val="009728E6"/>
    <w:rsid w:val="00995280"/>
    <w:rsid w:val="009A5084"/>
    <w:rsid w:val="009C0E84"/>
    <w:rsid w:val="009E267B"/>
    <w:rsid w:val="009E64D9"/>
    <w:rsid w:val="009F4DC1"/>
    <w:rsid w:val="00A101AF"/>
    <w:rsid w:val="00A22E17"/>
    <w:rsid w:val="00A304C2"/>
    <w:rsid w:val="00A359EE"/>
    <w:rsid w:val="00AB383E"/>
    <w:rsid w:val="00AC2B9B"/>
    <w:rsid w:val="00AF3159"/>
    <w:rsid w:val="00AF42FC"/>
    <w:rsid w:val="00AF4D2F"/>
    <w:rsid w:val="00B23CDE"/>
    <w:rsid w:val="00B25BBF"/>
    <w:rsid w:val="00B446BB"/>
    <w:rsid w:val="00B514C9"/>
    <w:rsid w:val="00C822CB"/>
    <w:rsid w:val="00C84BE2"/>
    <w:rsid w:val="00C93AEE"/>
    <w:rsid w:val="00CA70A5"/>
    <w:rsid w:val="00CC17C1"/>
    <w:rsid w:val="00CC283B"/>
    <w:rsid w:val="00D06338"/>
    <w:rsid w:val="00D27BF0"/>
    <w:rsid w:val="00D36B59"/>
    <w:rsid w:val="00DB356C"/>
    <w:rsid w:val="00DE03E3"/>
    <w:rsid w:val="00DE409F"/>
    <w:rsid w:val="00DF52D7"/>
    <w:rsid w:val="00E0179F"/>
    <w:rsid w:val="00E02872"/>
    <w:rsid w:val="00E17D6B"/>
    <w:rsid w:val="00E21C57"/>
    <w:rsid w:val="00E31AF0"/>
    <w:rsid w:val="00E430CE"/>
    <w:rsid w:val="00E83C38"/>
    <w:rsid w:val="00EA06DF"/>
    <w:rsid w:val="00EB03B7"/>
    <w:rsid w:val="00EC53D8"/>
    <w:rsid w:val="00EE0563"/>
    <w:rsid w:val="00EE51C4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3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793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Kotková Ladislava</cp:lastModifiedBy>
  <cp:revision>2</cp:revision>
  <cp:lastPrinted>2025-04-07T05:06:00Z</cp:lastPrinted>
  <dcterms:created xsi:type="dcterms:W3CDTF">2025-04-07T11:50:00Z</dcterms:created>
  <dcterms:modified xsi:type="dcterms:W3CDTF">2025-04-07T11:50:00Z</dcterms:modified>
</cp:coreProperties>
</file>