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1327D8BA" w:rsidR="00C2004A" w:rsidRPr="009F6561" w:rsidRDefault="00445D9D" w:rsidP="00F0722A">
            <w:pPr>
              <w:spacing w:before="40"/>
              <w:ind w:left="142" w:hanging="142"/>
              <w:rPr>
                <w:rFonts w:cs="Arial"/>
                <w:sz w:val="20"/>
              </w:rPr>
            </w:pPr>
            <w:r>
              <w:rPr>
                <w:rFonts w:cs="Arial"/>
                <w:sz w:val="20"/>
              </w:rPr>
              <w:t>Bc. František Kučera, vedoucí odboru místního hospodářství</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5C65C3D1"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Smluvní strany se dohodly na uzavření této smlouvy o dílo (dále označována jen jako „smlouva“), na základě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552376">
        <w:rPr>
          <w:b/>
          <w:sz w:val="20"/>
        </w:rPr>
        <w:t xml:space="preserve">Nová garážová vrata pro SDH Děčín Křešice na </w:t>
      </w:r>
      <w:proofErr w:type="spellStart"/>
      <w:r w:rsidR="00552376">
        <w:rPr>
          <w:b/>
          <w:sz w:val="20"/>
        </w:rPr>
        <w:t>st.p.č</w:t>
      </w:r>
      <w:proofErr w:type="spellEnd"/>
      <w:r w:rsidR="00552376">
        <w:rPr>
          <w:b/>
          <w:sz w:val="20"/>
        </w:rPr>
        <w:t>. 497 v </w:t>
      </w:r>
      <w:proofErr w:type="spellStart"/>
      <w:r w:rsidR="00552376">
        <w:rPr>
          <w:b/>
          <w:sz w:val="20"/>
        </w:rPr>
        <w:t>k.ú</w:t>
      </w:r>
      <w:proofErr w:type="spellEnd"/>
      <w:r w:rsidR="00552376">
        <w:rPr>
          <w:b/>
          <w:sz w:val="20"/>
        </w:rPr>
        <w:t>. Křešice u Děčína“</w:t>
      </w:r>
      <w:r w:rsidR="00463C75" w:rsidRPr="00AA4183">
        <w:rPr>
          <w:sz w:val="20"/>
        </w:rPr>
        <w:t>.</w:t>
      </w:r>
      <w:r w:rsidR="000A7992" w:rsidRPr="00AA4183">
        <w:rPr>
          <w:rFonts w:cs="Arial"/>
          <w:sz w:val="20"/>
        </w:rPr>
        <w:t xml:space="preserve"> </w:t>
      </w:r>
    </w:p>
    <w:p w14:paraId="587D7051" w14:textId="344F51A2"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w:t>
      </w:r>
      <w:r w:rsidR="00552376">
        <w:rPr>
          <w:rFonts w:eastAsia="Times New Roman" w:cs="Arial"/>
          <w:sz w:val="20"/>
        </w:rPr>
        <w:t xml:space="preserve"> panem Pavlem Hoškem, se sídlem Jezdecká 322/14, Děčín III-Staré Město, 40502 Děčín</w:t>
      </w:r>
      <w:bookmarkStart w:id="0" w:name="_Hlk71803313"/>
      <w:bookmarkStart w:id="1" w:name="_Hlk71888162"/>
      <w:bookmarkStart w:id="2" w:name="_Hlk93499055"/>
      <w:bookmarkStart w:id="3" w:name="_Hlk134021063"/>
      <w:r w:rsidR="00DB0EC7" w:rsidRPr="00CF3F28">
        <w:rPr>
          <w:rFonts w:eastAsia="Times New Roman" w:cs="Arial"/>
          <w:sz w:val="20"/>
        </w:rPr>
        <w:t xml:space="preserve">, </w:t>
      </w:r>
      <w:r w:rsidR="00DB0EC7" w:rsidRPr="00CF3F28">
        <w:rPr>
          <w:rFonts w:cs="Arial"/>
          <w:color w:val="000000"/>
          <w:sz w:val="20"/>
        </w:rPr>
        <w:t xml:space="preserve">IČO </w:t>
      </w:r>
      <w:r w:rsidR="00552376">
        <w:rPr>
          <w:rFonts w:cs="Arial"/>
          <w:color w:val="000000"/>
          <w:sz w:val="20"/>
        </w:rPr>
        <w:t xml:space="preserve"> 87807181</w:t>
      </w:r>
      <w:r w:rsidR="00DB0EC7" w:rsidRPr="00CF3F28">
        <w:rPr>
          <w:rFonts w:cs="Arial"/>
          <w:color w:val="000000"/>
          <w:sz w:val="20"/>
        </w:rPr>
        <w:t>,</w:t>
      </w:r>
      <w:r w:rsidR="00DB0EC7" w:rsidRPr="00CF3F28">
        <w:rPr>
          <w:rFonts w:eastAsia="Times New Roman" w:cs="Arial"/>
          <w:sz w:val="20"/>
        </w:rPr>
        <w:t xml:space="preserve"> </w:t>
      </w:r>
      <w:bookmarkEnd w:id="0"/>
      <w:bookmarkEnd w:id="1"/>
      <w:bookmarkEnd w:id="2"/>
      <w:proofErr w:type="spellStart"/>
      <w:r w:rsidR="00DB0EC7" w:rsidRPr="00CF3F28">
        <w:rPr>
          <w:rFonts w:cs="Arial"/>
          <w:sz w:val="20"/>
        </w:rPr>
        <w:t>zak</w:t>
      </w:r>
      <w:proofErr w:type="spellEnd"/>
      <w:r w:rsidR="00DB0EC7" w:rsidRPr="00CF3F28">
        <w:rPr>
          <w:rFonts w:cs="Arial"/>
          <w:sz w:val="20"/>
        </w:rPr>
        <w:t xml:space="preserve">. č. </w:t>
      </w:r>
      <w:r w:rsidR="00DB0EC7">
        <w:rPr>
          <w:rFonts w:cs="Arial"/>
          <w:sz w:val="20"/>
        </w:rPr>
        <w:t>16/2024</w:t>
      </w:r>
      <w:r w:rsidR="00EC21E1" w:rsidRPr="00EC21E1">
        <w:rPr>
          <w:rFonts w:cs="Arial"/>
          <w:sz w:val="20"/>
        </w:rPr>
        <w:t>.</w:t>
      </w:r>
      <w:bookmarkEnd w:id="3"/>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w:t>
      </w:r>
      <w:r w:rsidRPr="00E865AD">
        <w:rPr>
          <w:sz w:val="20"/>
        </w:rPr>
        <w:lastRenderedPageBreak/>
        <w:t xml:space="preserve">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kvalitu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5190563B"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bookmarkStart w:id="4" w:name="_Hlk190863817"/>
      <w:r w:rsidR="00552376">
        <w:rPr>
          <w:sz w:val="20"/>
        </w:rPr>
        <w:t xml:space="preserve">Křešice 231 </w:t>
      </w:r>
      <w:r w:rsidR="00DB0EC7">
        <w:rPr>
          <w:rFonts w:cs="Arial"/>
          <w:sz w:val="20"/>
        </w:rPr>
        <w:t xml:space="preserve">Děčín </w:t>
      </w:r>
      <w:r w:rsidR="00552376">
        <w:rPr>
          <w:rFonts w:cs="Arial"/>
          <w:sz w:val="20"/>
        </w:rPr>
        <w:t>XXX</w:t>
      </w:r>
      <w:r w:rsidR="00DB0EC7">
        <w:rPr>
          <w:rFonts w:cs="Arial"/>
          <w:sz w:val="20"/>
        </w:rPr>
        <w:t xml:space="preserve">I,  pozemek </w:t>
      </w:r>
      <w:proofErr w:type="spellStart"/>
      <w:r w:rsidR="00DB0EC7">
        <w:rPr>
          <w:rFonts w:cs="Arial"/>
          <w:sz w:val="20"/>
        </w:rPr>
        <w:t>p.č</w:t>
      </w:r>
      <w:proofErr w:type="spellEnd"/>
      <w:r w:rsidR="00DB0EC7">
        <w:rPr>
          <w:rFonts w:cs="Arial"/>
          <w:sz w:val="20"/>
        </w:rPr>
        <w:t xml:space="preserve">. </w:t>
      </w:r>
      <w:r w:rsidR="00552376">
        <w:rPr>
          <w:rFonts w:cs="Arial"/>
          <w:sz w:val="20"/>
        </w:rPr>
        <w:t>497 v </w:t>
      </w:r>
      <w:proofErr w:type="spellStart"/>
      <w:r w:rsidR="00552376">
        <w:rPr>
          <w:rFonts w:cs="Arial"/>
          <w:sz w:val="20"/>
        </w:rPr>
        <w:t>k.ú</w:t>
      </w:r>
      <w:proofErr w:type="spellEnd"/>
      <w:r w:rsidR="00552376">
        <w:rPr>
          <w:rFonts w:cs="Arial"/>
          <w:sz w:val="20"/>
        </w:rPr>
        <w:t>. Křešice u Děčína</w:t>
      </w:r>
      <w:bookmarkEnd w:id="4"/>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2776CDFC" w:rsidR="00102B1E" w:rsidRPr="00102B1E" w:rsidRDefault="009075B9" w:rsidP="00B75F3B">
      <w:pPr>
        <w:pStyle w:val="Nadpis1"/>
        <w:spacing w:before="40"/>
        <w:ind w:left="284" w:hanging="284"/>
        <w:rPr>
          <w:rFonts w:cs="Arial"/>
        </w:rPr>
      </w:pPr>
      <w:bookmarkStart w:id="5"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520948" w:rsidRPr="00520948">
        <w:rPr>
          <w:highlight w:val="yellow"/>
        </w:rPr>
        <w:t>………</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5"/>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1F01F322" w14:textId="77777777" w:rsidR="00445D9D" w:rsidRDefault="00445D9D" w:rsidP="00445D9D"/>
    <w:p w14:paraId="2BC81446" w14:textId="77777777" w:rsidR="00445D9D" w:rsidRPr="00445D9D" w:rsidRDefault="00445D9D" w:rsidP="00445D9D"/>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V případě, že faktury budou obsahovat neúplné nebo nesprávné údaje a 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6"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6"/>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5436EFDA" w14:textId="210BFB3F" w:rsidR="0007180D" w:rsidRDefault="0007180D">
      <w:pPr>
        <w:rPr>
          <w:rFonts w:eastAsia="Times New Roman" w:cs="Arial"/>
          <w:color w:val="000000" w:themeColor="text1"/>
          <w:sz w:val="20"/>
        </w:rPr>
      </w:pP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1AFF4FA3"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za zhotovitele</w:t>
      </w:r>
      <w:r w:rsidR="00442B49">
        <w:rPr>
          <w:rFonts w:cs="Arial"/>
          <w:color w:val="000000" w:themeColor="text1"/>
          <w:sz w:val="20"/>
        </w:rPr>
        <w:t xml:space="preserve"> </w:t>
      </w:r>
      <w:r w:rsidRPr="00285CD0">
        <w:rPr>
          <w:rFonts w:cs="Arial"/>
          <w:color w:val="000000" w:themeColor="text1"/>
          <w:sz w:val="20"/>
        </w:rPr>
        <w:t xml:space="preserve">- osoby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w:t>
      </w:r>
      <w:r w:rsidRPr="0040463F">
        <w:lastRenderedPageBreak/>
        <w:t xml:space="preserve">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lastRenderedPageBreak/>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Zhotovitel předá dokončené a úplné dílo objednateli protokolárně - zápisem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6A7A4D34" w14:textId="77777777" w:rsidR="00445D9D" w:rsidRPr="00445D9D" w:rsidRDefault="00445D9D" w:rsidP="00445D9D"/>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14A8360E"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DB0EC7">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419116AD"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DB0EC7">
        <w:rPr>
          <w:rFonts w:eastAsia="Times New Roman" w:cs="Arial"/>
          <w:color w:val="000000" w:themeColor="text1"/>
        </w:rPr>
        <w:t>2</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lastRenderedPageBreak/>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E972A49" w14:textId="77777777" w:rsidR="00445D9D" w:rsidRDefault="00445D9D" w:rsidP="00445D9D"/>
    <w:p w14:paraId="3474BD28" w14:textId="77777777" w:rsidR="00445D9D" w:rsidRPr="00445D9D" w:rsidRDefault="00445D9D" w:rsidP="00445D9D"/>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0B07DDFC" w:rsidR="00E6630F" w:rsidRPr="0040463F" w:rsidRDefault="00445D9D" w:rsidP="00B75F3B">
            <w:pPr>
              <w:tabs>
                <w:tab w:val="center" w:pos="1701"/>
                <w:tab w:val="center" w:pos="7371"/>
              </w:tabs>
              <w:spacing w:before="60"/>
              <w:outlineLvl w:val="0"/>
              <w:rPr>
                <w:rFonts w:cs="Arial"/>
                <w:sz w:val="20"/>
              </w:rPr>
            </w:pPr>
            <w:r>
              <w:rPr>
                <w:rFonts w:cs="Arial"/>
                <w:sz w:val="20"/>
              </w:rPr>
              <w:t>Bc. František Kučera, vedoucí odboru místního hospodářství</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3A1031">
      <w:pPr>
        <w:spacing w:before="120" w:after="24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77E3FFA" w14:textId="393FC2D6" w:rsidR="00962E00" w:rsidRDefault="00041018" w:rsidP="003F55AF">
      <w:pPr>
        <w:pStyle w:val="Nadpis1"/>
        <w:keepNext w:val="0"/>
        <w:numPr>
          <w:ilvl w:val="0"/>
          <w:numId w:val="0"/>
        </w:numPr>
        <w:spacing w:before="0"/>
        <w:ind w:firstLine="284"/>
      </w:pPr>
      <w:r w:rsidRPr="00041018">
        <w:t xml:space="preserve">Příloha č. </w:t>
      </w:r>
      <w:r w:rsidR="00DB0EC7">
        <w:t>1</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028F3B17" w:rsidR="003B0EE5" w:rsidRDefault="00962E00" w:rsidP="00CF3AA5">
      <w:pPr>
        <w:pStyle w:val="Nadpis1"/>
        <w:keepNext w:val="0"/>
        <w:numPr>
          <w:ilvl w:val="0"/>
          <w:numId w:val="0"/>
        </w:numPr>
        <w:spacing w:before="0"/>
        <w:ind w:left="1418" w:hanging="1134"/>
        <w:jc w:val="left"/>
      </w:pPr>
      <w:r>
        <w:t xml:space="preserve">Příloha č. </w:t>
      </w:r>
      <w:r w:rsidR="00DB0EC7">
        <w:t>2</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36FB362C" w14:textId="77777777" w:rsidR="00445D9D" w:rsidRDefault="00445D9D" w:rsidP="00F0722A">
      <w:pPr>
        <w:tabs>
          <w:tab w:val="center" w:pos="1701"/>
          <w:tab w:val="center" w:pos="7371"/>
        </w:tabs>
        <w:ind w:firstLine="284"/>
        <w:outlineLvl w:val="0"/>
        <w:rPr>
          <w:rFonts w:cs="Arial"/>
          <w:sz w:val="20"/>
        </w:rPr>
      </w:pPr>
      <w:r>
        <w:rPr>
          <w:rFonts w:cs="Arial"/>
          <w:sz w:val="20"/>
        </w:rPr>
        <w:t xml:space="preserve">Bc. František Kučera, </w:t>
      </w:r>
    </w:p>
    <w:p w14:paraId="2DC04384" w14:textId="5E59FA8B" w:rsidR="0082023E" w:rsidRDefault="00445D9D" w:rsidP="00F0722A">
      <w:pPr>
        <w:tabs>
          <w:tab w:val="center" w:pos="1701"/>
          <w:tab w:val="center" w:pos="7371"/>
        </w:tabs>
        <w:ind w:firstLine="284"/>
        <w:outlineLvl w:val="0"/>
        <w:rPr>
          <w:rFonts w:cs="Arial"/>
          <w:sz w:val="20"/>
        </w:rPr>
      </w:pPr>
      <w:r>
        <w:rPr>
          <w:rFonts w:cs="Arial"/>
          <w:sz w:val="20"/>
        </w:rPr>
        <w:t>vedoucí odboru místního hospodářství</w:t>
      </w:r>
    </w:p>
    <w:p w14:paraId="43EAFA4A" w14:textId="58E9288B" w:rsidR="003A1031" w:rsidRDefault="003A1031">
      <w:pPr>
        <w:rPr>
          <w:rFonts w:cs="Arial"/>
          <w:b/>
          <w:bCs/>
          <w:sz w:val="20"/>
          <w:u w:val="single"/>
        </w:rPr>
      </w:pPr>
    </w:p>
    <w:sectPr w:rsidR="003A1031" w:rsidSect="007A13B0">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FE84" w14:textId="77777777" w:rsidR="00F945E3" w:rsidRDefault="00F945E3">
      <w:r>
        <w:separator/>
      </w:r>
    </w:p>
  </w:endnote>
  <w:endnote w:type="continuationSeparator" w:id="0">
    <w:p w14:paraId="0D0183C5" w14:textId="77777777" w:rsidR="00F945E3" w:rsidRDefault="00F9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51E0" w14:textId="77777777" w:rsidR="00F945E3" w:rsidRDefault="00F945E3">
      <w:r>
        <w:separator/>
      </w:r>
    </w:p>
  </w:footnote>
  <w:footnote w:type="continuationSeparator" w:id="0">
    <w:p w14:paraId="633C7C45" w14:textId="77777777" w:rsidR="00F945E3" w:rsidRDefault="00F94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63F9" w14:textId="77777777" w:rsidR="00A219C8" w:rsidRDefault="00A219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5B9D" w14:textId="77777777" w:rsidR="00A219C8" w:rsidRDefault="00A219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76CE226C"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A219C8">
      <w:rPr>
        <w:rFonts w:ascii="Arial" w:hAnsi="Arial" w:cs="Arial"/>
        <w:sz w:val="18"/>
        <w:szCs w:val="18"/>
      </w:rPr>
      <w:t>381</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č. smlouvy objednatele:</w:t>
    </w:r>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3FF8"/>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3835"/>
    <w:rsid w:val="003245C8"/>
    <w:rsid w:val="0032528E"/>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3"/>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5D9D"/>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0F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0948"/>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237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57F"/>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B79CF"/>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4203"/>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1DE5"/>
    <w:rsid w:val="006E516A"/>
    <w:rsid w:val="006E66CA"/>
    <w:rsid w:val="006E7C84"/>
    <w:rsid w:val="006F015D"/>
    <w:rsid w:val="006F11C7"/>
    <w:rsid w:val="006F39F6"/>
    <w:rsid w:val="006F5AEB"/>
    <w:rsid w:val="006F668D"/>
    <w:rsid w:val="006F67A5"/>
    <w:rsid w:val="006F6F7A"/>
    <w:rsid w:val="006F7340"/>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1EF8"/>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3C9C"/>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4E4A"/>
    <w:rsid w:val="0090630B"/>
    <w:rsid w:val="009075B9"/>
    <w:rsid w:val="009105F3"/>
    <w:rsid w:val="00911C03"/>
    <w:rsid w:val="00915430"/>
    <w:rsid w:val="009159E9"/>
    <w:rsid w:val="0091764B"/>
    <w:rsid w:val="009201CA"/>
    <w:rsid w:val="0092373E"/>
    <w:rsid w:val="00924580"/>
    <w:rsid w:val="00924D97"/>
    <w:rsid w:val="00925403"/>
    <w:rsid w:val="00927E0B"/>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19C8"/>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22A"/>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47DDA"/>
    <w:rsid w:val="00B53197"/>
    <w:rsid w:val="00B5361E"/>
    <w:rsid w:val="00B54974"/>
    <w:rsid w:val="00B5540F"/>
    <w:rsid w:val="00B567F0"/>
    <w:rsid w:val="00B60A4D"/>
    <w:rsid w:val="00B60E1E"/>
    <w:rsid w:val="00B61116"/>
    <w:rsid w:val="00B6171C"/>
    <w:rsid w:val="00B61E08"/>
    <w:rsid w:val="00B61F1B"/>
    <w:rsid w:val="00B625E4"/>
    <w:rsid w:val="00B63A55"/>
    <w:rsid w:val="00B64DE2"/>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0577"/>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A6CDB"/>
    <w:rsid w:val="00DB0EC7"/>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0262"/>
    <w:rsid w:val="00E6435E"/>
    <w:rsid w:val="00E6630F"/>
    <w:rsid w:val="00E6711E"/>
    <w:rsid w:val="00E6716C"/>
    <w:rsid w:val="00E726C3"/>
    <w:rsid w:val="00E72C01"/>
    <w:rsid w:val="00E75692"/>
    <w:rsid w:val="00E758BA"/>
    <w:rsid w:val="00E75CC6"/>
    <w:rsid w:val="00E76B14"/>
    <w:rsid w:val="00E8058E"/>
    <w:rsid w:val="00E80852"/>
    <w:rsid w:val="00E82139"/>
    <w:rsid w:val="00E82C7A"/>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0743"/>
    <w:rsid w:val="00F11D82"/>
    <w:rsid w:val="00F120B5"/>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67BF7"/>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5E3"/>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5391</Words>
  <Characters>31809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37126</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Kolářová Lada</cp:lastModifiedBy>
  <cp:revision>12</cp:revision>
  <cp:lastPrinted>2025-02-19T12:34:00Z</cp:lastPrinted>
  <dcterms:created xsi:type="dcterms:W3CDTF">2025-04-24T06:31:00Z</dcterms:created>
  <dcterms:modified xsi:type="dcterms:W3CDTF">2025-05-07T08:28:00Z</dcterms:modified>
</cp:coreProperties>
</file>