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6C9D" w:rsidRDefault="003C553E">
      <w:pPr>
        <w:pStyle w:val="Zhlav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KUPNÍ SMLOUVA</w:t>
      </w:r>
    </w:p>
    <w:p w:rsidR="00BF6C9D" w:rsidRPr="002300DB" w:rsidRDefault="003C553E">
      <w:pPr>
        <w:spacing w:before="0"/>
        <w:jc w:val="center"/>
        <w:rPr>
          <w:rFonts w:ascii="Arial" w:eastAsia="Arial" w:hAnsi="Arial" w:cs="Arial"/>
          <w:sz w:val="16"/>
          <w:szCs w:val="16"/>
        </w:rPr>
      </w:pPr>
      <w:r w:rsidRPr="002300DB">
        <w:rPr>
          <w:rFonts w:ascii="Arial" w:eastAsia="Arial" w:hAnsi="Arial" w:cs="Arial"/>
          <w:sz w:val="14"/>
          <w:szCs w:val="14"/>
        </w:rPr>
        <w:tab/>
      </w:r>
      <w:r w:rsidRPr="002300DB">
        <w:rPr>
          <w:rFonts w:ascii="Arial" w:hAnsi="Arial"/>
          <w:sz w:val="16"/>
          <w:szCs w:val="16"/>
        </w:rPr>
        <w:t>uzavřená dle ustanovení § 2085 a násl. zákona č. 89/2012Sb., občanský zákoník</w:t>
      </w:r>
    </w:p>
    <w:p w:rsidR="00BF6C9D" w:rsidRPr="002300DB" w:rsidRDefault="003C553E" w:rsidP="00F25FC0">
      <w:pPr>
        <w:tabs>
          <w:tab w:val="center" w:pos="4536"/>
        </w:tabs>
        <w:spacing w:before="0" w:after="0" w:line="360" w:lineRule="auto"/>
        <w:outlineLvl w:val="0"/>
        <w:rPr>
          <w:rFonts w:ascii="Arial" w:eastAsia="Arial" w:hAnsi="Arial"/>
          <w:bCs/>
        </w:rPr>
      </w:pPr>
      <w:r w:rsidRPr="002300DB">
        <w:rPr>
          <w:rFonts w:ascii="Arial" w:hAnsi="Arial"/>
          <w:bCs/>
        </w:rPr>
        <w:t xml:space="preserve">Systémové číslo VZ: </w:t>
      </w:r>
      <w:r w:rsidR="00445E31">
        <w:rPr>
          <w:rFonts w:ascii="Tahoma" w:hAnsi="Tahoma" w:cs="Tahoma"/>
          <w:b/>
          <w:bCs/>
          <w:sz w:val="19"/>
          <w:szCs w:val="19"/>
          <w:shd w:val="clear" w:color="auto" w:fill="FFFFFF"/>
        </w:rPr>
        <w:t>P25V00000373</w:t>
      </w:r>
    </w:p>
    <w:p w:rsidR="00BF6C9D" w:rsidRDefault="003C553E">
      <w:pPr>
        <w:tabs>
          <w:tab w:val="center" w:pos="4536"/>
        </w:tabs>
        <w:spacing w:before="0"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  <w:t>I. Subjekty smlouvy</w:t>
      </w: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8"/>
        <w:gridCol w:w="7054"/>
      </w:tblGrid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  <w:b/>
                <w:bCs/>
              </w:rPr>
              <w:t>Kupující: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  <w:b/>
                <w:bCs/>
              </w:rPr>
              <w:t xml:space="preserve">Základní škola a Mateřská škola Děčín III, Březová 369/25, </w:t>
            </w: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p.o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  <w:proofErr w:type="gramEnd"/>
          </w:p>
        </w:tc>
      </w:tr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 xml:space="preserve">Sídlo: 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Březová 369/25, 40502, Děčín III</w:t>
            </w:r>
          </w:p>
        </w:tc>
      </w:tr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Statutární zástupce: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Mgr. Alena Čuříková - ředitelka</w:t>
            </w:r>
          </w:p>
        </w:tc>
      </w:tr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IČO: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72744529</w:t>
            </w:r>
          </w:p>
        </w:tc>
      </w:tr>
    </w:tbl>
    <w:p w:rsidR="00BF6C9D" w:rsidRDefault="00BF6C9D">
      <w:pPr>
        <w:widowControl w:val="0"/>
        <w:tabs>
          <w:tab w:val="center" w:pos="4536"/>
        </w:tabs>
        <w:spacing w:before="0" w:after="0"/>
        <w:rPr>
          <w:rFonts w:ascii="Arial" w:eastAsia="Arial" w:hAnsi="Arial" w:cs="Arial"/>
          <w:b/>
          <w:bCs/>
        </w:rPr>
      </w:pPr>
    </w:p>
    <w:p w:rsidR="00BF6C9D" w:rsidRDefault="00BF6C9D">
      <w:pPr>
        <w:spacing w:before="0" w:after="0"/>
        <w:jc w:val="left"/>
        <w:rPr>
          <w:rFonts w:ascii="Arial" w:eastAsia="Arial" w:hAnsi="Arial" w:cs="Arial"/>
        </w:rPr>
      </w:pPr>
    </w:p>
    <w:p w:rsidR="00BF6C9D" w:rsidRDefault="003C553E">
      <w:pPr>
        <w:spacing w:before="0" w:after="0"/>
        <w:jc w:val="left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v dalším textu smlouvy uváděna jako</w:t>
      </w:r>
      <w:r>
        <w:rPr>
          <w:rFonts w:ascii="Arial" w:hAnsi="Arial"/>
          <w:b/>
          <w:bCs/>
        </w:rPr>
        <w:t xml:space="preserve"> „kupující“ a</w:t>
      </w:r>
    </w:p>
    <w:p w:rsidR="00BF6C9D" w:rsidRDefault="00BF6C9D">
      <w:pPr>
        <w:spacing w:before="0" w:after="0"/>
        <w:jc w:val="left"/>
        <w:rPr>
          <w:rFonts w:ascii="Arial" w:eastAsia="Arial" w:hAnsi="Arial" w:cs="Arial"/>
          <w:b/>
          <w:bCs/>
        </w:rPr>
      </w:pP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8"/>
        <w:gridCol w:w="7054"/>
      </w:tblGrid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  <w:b/>
                <w:bCs/>
              </w:rPr>
              <w:t>Prodávající: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BF6C9D">
            <w:pPr>
              <w:spacing w:before="0" w:after="0"/>
            </w:pPr>
          </w:p>
        </w:tc>
      </w:tr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Sídlo: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BF6C9D">
            <w:pPr>
              <w:spacing w:before="0" w:after="0"/>
            </w:pPr>
          </w:p>
        </w:tc>
      </w:tr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Zastoupený: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Pr="007B69C8" w:rsidRDefault="00BF6C9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IČO: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BF6C9D">
            <w:pPr>
              <w:spacing w:before="0" w:after="0"/>
            </w:pPr>
          </w:p>
        </w:tc>
      </w:tr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DIČ: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BF6C9D">
            <w:pPr>
              <w:spacing w:before="0" w:after="0"/>
            </w:pPr>
          </w:p>
        </w:tc>
      </w:tr>
    </w:tbl>
    <w:p w:rsidR="00BF6C9D" w:rsidRDefault="00BF6C9D">
      <w:pPr>
        <w:widowControl w:val="0"/>
        <w:spacing w:before="0" w:after="0"/>
        <w:jc w:val="left"/>
        <w:rPr>
          <w:rFonts w:ascii="Arial" w:eastAsia="Arial" w:hAnsi="Arial" w:cs="Arial"/>
          <w:b/>
          <w:bCs/>
        </w:rPr>
      </w:pPr>
    </w:p>
    <w:p w:rsidR="00BF6C9D" w:rsidRDefault="00BF6C9D">
      <w:pPr>
        <w:spacing w:before="120" w:after="0"/>
        <w:jc w:val="left"/>
        <w:rPr>
          <w:rFonts w:ascii="Arial" w:eastAsia="Arial" w:hAnsi="Arial" w:cs="Arial"/>
        </w:rPr>
      </w:pPr>
    </w:p>
    <w:p w:rsidR="00BF6C9D" w:rsidRDefault="003C553E">
      <w:pPr>
        <w:spacing w:before="120" w:after="0"/>
        <w:jc w:val="left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dále jen </w:t>
      </w:r>
      <w:proofErr w:type="spellStart"/>
      <w:r>
        <w:rPr>
          <w:rFonts w:ascii="Arial" w:hAnsi="Arial"/>
        </w:rPr>
        <w:t>jako</w:t>
      </w:r>
      <w:r>
        <w:rPr>
          <w:rFonts w:ascii="Arial" w:hAnsi="Arial"/>
          <w:b/>
          <w:bCs/>
        </w:rPr>
        <w:t>„prodávající</w:t>
      </w:r>
      <w:proofErr w:type="spellEnd"/>
      <w:r>
        <w:rPr>
          <w:rFonts w:ascii="Arial" w:hAnsi="Arial"/>
          <w:b/>
          <w:bCs/>
        </w:rPr>
        <w:t>“</w:t>
      </w:r>
      <w:r>
        <w:rPr>
          <w:rFonts w:ascii="Arial" w:hAnsi="Arial"/>
        </w:rPr>
        <w:t>, společně s kupujícím dále jen smluvní strany</w:t>
      </w:r>
      <w:r>
        <w:rPr>
          <w:rFonts w:ascii="Arial" w:hAnsi="Arial"/>
          <w:b/>
          <w:bCs/>
        </w:rPr>
        <w:t>.</w:t>
      </w:r>
    </w:p>
    <w:p w:rsidR="00BF6C9D" w:rsidRDefault="00BF6C9D">
      <w:pPr>
        <w:spacing w:before="120" w:after="0"/>
        <w:jc w:val="left"/>
        <w:rPr>
          <w:rFonts w:ascii="Arial" w:eastAsia="Arial" w:hAnsi="Arial" w:cs="Arial"/>
        </w:rPr>
      </w:pPr>
    </w:p>
    <w:p w:rsidR="00BF6C9D" w:rsidRDefault="003C553E">
      <w:pPr>
        <w:tabs>
          <w:tab w:val="center" w:pos="4536"/>
        </w:tabs>
        <w:spacing w:before="120" w:after="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II. Předmět smlouvy</w:t>
      </w:r>
    </w:p>
    <w:p w:rsidR="00725E14" w:rsidRPr="00725E14" w:rsidRDefault="003C553E" w:rsidP="00863C83">
      <w:pPr>
        <w:numPr>
          <w:ilvl w:val="0"/>
          <w:numId w:val="2"/>
        </w:numPr>
        <w:spacing w:after="0"/>
        <w:jc w:val="left"/>
        <w:rPr>
          <w:rFonts w:ascii="Arial" w:hAnsi="Arial"/>
          <w:b/>
          <w:bCs/>
        </w:rPr>
      </w:pPr>
      <w:r w:rsidRPr="00725E14">
        <w:rPr>
          <w:rFonts w:ascii="Arial" w:hAnsi="Arial"/>
        </w:rPr>
        <w:t>Předmětem této smlouvy je ná</w:t>
      </w:r>
      <w:r w:rsidR="00B72870" w:rsidRPr="00725E14">
        <w:rPr>
          <w:rFonts w:ascii="Arial" w:hAnsi="Arial"/>
        </w:rPr>
        <w:t xml:space="preserve">kup </w:t>
      </w:r>
      <w:r w:rsidR="00D86405" w:rsidRPr="00725E14">
        <w:rPr>
          <w:rFonts w:ascii="Arial" w:hAnsi="Arial"/>
        </w:rPr>
        <w:t xml:space="preserve">hygienických </w:t>
      </w:r>
      <w:r w:rsidR="00046778">
        <w:rPr>
          <w:rFonts w:ascii="Arial" w:hAnsi="Arial"/>
        </w:rPr>
        <w:t>potřeb</w:t>
      </w:r>
      <w:r w:rsidR="00725E14">
        <w:rPr>
          <w:rFonts w:ascii="Arial" w:hAnsi="Arial"/>
        </w:rPr>
        <w:t>.</w:t>
      </w:r>
    </w:p>
    <w:p w:rsidR="007B69C8" w:rsidRPr="00046778" w:rsidRDefault="007B69C8" w:rsidP="00046778">
      <w:pPr>
        <w:numPr>
          <w:ilvl w:val="0"/>
          <w:numId w:val="2"/>
        </w:numPr>
        <w:spacing w:after="0"/>
        <w:jc w:val="left"/>
        <w:rPr>
          <w:rFonts w:ascii="Arial" w:hAnsi="Arial"/>
          <w:b/>
          <w:bCs/>
        </w:rPr>
      </w:pPr>
      <w:r w:rsidRPr="00725E14">
        <w:rPr>
          <w:rFonts w:ascii="Arial" w:hAnsi="Arial"/>
        </w:rPr>
        <w:t>Všechny produkty jsou specifikovány v příl</w:t>
      </w:r>
      <w:r w:rsidR="00725E14">
        <w:rPr>
          <w:rFonts w:ascii="Arial" w:hAnsi="Arial"/>
        </w:rPr>
        <w:t xml:space="preserve">oze č. 1 – </w:t>
      </w:r>
      <w:r w:rsidR="00046778" w:rsidRPr="00046778">
        <w:rPr>
          <w:rFonts w:ascii="Arial" w:hAnsi="Arial"/>
        </w:rPr>
        <w:t xml:space="preserve">Referenční </w:t>
      </w:r>
      <w:r w:rsidR="00445E31">
        <w:rPr>
          <w:rFonts w:ascii="Arial" w:hAnsi="Arial"/>
        </w:rPr>
        <w:t>produkty hygienické potřeby 2025</w:t>
      </w:r>
      <w:bookmarkStart w:id="0" w:name="_GoBack"/>
      <w:bookmarkEnd w:id="0"/>
      <w:r w:rsidR="00046778">
        <w:rPr>
          <w:rFonts w:ascii="Arial" w:hAnsi="Arial"/>
        </w:rPr>
        <w:t>.</w:t>
      </w:r>
      <w:r w:rsidR="00046778">
        <w:rPr>
          <w:rFonts w:ascii="Arial" w:hAnsi="Arial"/>
          <w:b/>
          <w:bCs/>
        </w:rPr>
        <w:t xml:space="preserve"> </w:t>
      </w:r>
      <w:r w:rsidR="00725E14" w:rsidRPr="00046778">
        <w:rPr>
          <w:rFonts w:ascii="Arial" w:hAnsi="Arial"/>
        </w:rPr>
        <w:t xml:space="preserve">Tato příloha  v podobě </w:t>
      </w:r>
      <w:proofErr w:type="spellStart"/>
      <w:r w:rsidR="00725E14" w:rsidRPr="00046778">
        <w:rPr>
          <w:rFonts w:ascii="Arial" w:hAnsi="Arial"/>
        </w:rPr>
        <w:t>naceněné</w:t>
      </w:r>
      <w:proofErr w:type="spellEnd"/>
      <w:r w:rsidR="00725E14" w:rsidRPr="00046778">
        <w:rPr>
          <w:rFonts w:ascii="Arial" w:hAnsi="Arial"/>
        </w:rPr>
        <w:t xml:space="preserve"> tabulky je nedílnou součástí této smlouvy.</w:t>
      </w:r>
    </w:p>
    <w:p w:rsidR="000F1696" w:rsidRPr="007B69C8" w:rsidRDefault="000F1696" w:rsidP="000F1696">
      <w:pPr>
        <w:spacing w:after="0"/>
        <w:ind w:left="644"/>
        <w:jc w:val="left"/>
        <w:rPr>
          <w:rFonts w:ascii="Arial" w:hAnsi="Arial"/>
          <w:b/>
          <w:bCs/>
        </w:rPr>
      </w:pPr>
    </w:p>
    <w:p w:rsidR="00BF6C9D" w:rsidRDefault="003C553E">
      <w:pPr>
        <w:spacing w:before="120" w:after="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III. Kupní cena a lhůta plnění</w:t>
      </w:r>
    </w:p>
    <w:p w:rsidR="00BF6C9D" w:rsidRPr="007B69C8" w:rsidRDefault="003C553E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7B69C8">
        <w:rPr>
          <w:rFonts w:ascii="Arial" w:hAnsi="Arial" w:cs="Arial"/>
        </w:rPr>
        <w:t xml:space="preserve">Kupní cena byla mezi subjekty smlouvy sjednána v celkové výši: </w:t>
      </w:r>
      <w:r w:rsidR="000F1696">
        <w:rPr>
          <w:rFonts w:ascii="Arial" w:eastAsia="TT84o00" w:hAnsi="Arial" w:cs="Arial"/>
        </w:rPr>
        <w:t>…………….</w:t>
      </w:r>
      <w:r w:rsidR="007B69C8" w:rsidRPr="007B69C8">
        <w:rPr>
          <w:rFonts w:ascii="Arial" w:eastAsia="TT84o00" w:hAnsi="Arial" w:cs="Arial"/>
        </w:rPr>
        <w:t xml:space="preserve"> </w:t>
      </w:r>
      <w:proofErr w:type="gramStart"/>
      <w:r w:rsidR="007B69C8" w:rsidRPr="007B69C8">
        <w:rPr>
          <w:rFonts w:ascii="Arial" w:eastAsia="TT84o00" w:hAnsi="Arial" w:cs="Arial"/>
        </w:rPr>
        <w:t>bez</w:t>
      </w:r>
      <w:proofErr w:type="gramEnd"/>
      <w:r w:rsidR="007B69C8" w:rsidRPr="007B69C8">
        <w:rPr>
          <w:rFonts w:ascii="Arial" w:eastAsia="TT84o00" w:hAnsi="Arial" w:cs="Arial"/>
        </w:rPr>
        <w:t xml:space="preserve"> DPH, </w:t>
      </w:r>
      <w:r w:rsidR="000F1696">
        <w:rPr>
          <w:rFonts w:ascii="Arial" w:eastAsia="TT84o00" w:hAnsi="Arial" w:cs="Arial"/>
        </w:rPr>
        <w:t>………………</w:t>
      </w:r>
      <w:r w:rsidRPr="007B69C8">
        <w:rPr>
          <w:rFonts w:ascii="Arial" w:eastAsia="TT84o00" w:hAnsi="Arial" w:cs="Arial"/>
        </w:rPr>
        <w:t xml:space="preserve"> včetně DPH.</w:t>
      </w:r>
      <w:r w:rsidR="007B69C8" w:rsidRPr="007B69C8">
        <w:rPr>
          <w:rFonts w:ascii="Arial" w:eastAsia="TT84o00" w:hAnsi="Arial" w:cs="Arial"/>
        </w:rPr>
        <w:t xml:space="preserve"> Cena je uvedena včetně náhradního plnění, které se zavázal prodávající poskytnout.</w:t>
      </w:r>
    </w:p>
    <w:p w:rsidR="007B69C8" w:rsidRDefault="003C553E" w:rsidP="00C278A6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7B69C8">
        <w:rPr>
          <w:rFonts w:ascii="Arial" w:hAnsi="Arial" w:cs="Arial"/>
        </w:rPr>
        <w:t>V kupní ceně jsou zahrnuty veškeré náklady prodávaj</w:t>
      </w:r>
      <w:r w:rsidR="007B69C8" w:rsidRPr="007B69C8">
        <w:rPr>
          <w:rFonts w:ascii="Arial" w:hAnsi="Arial" w:cs="Arial"/>
        </w:rPr>
        <w:t>ícího včetně nákladů na dopravu.</w:t>
      </w:r>
    </w:p>
    <w:p w:rsidR="00725E14" w:rsidRPr="007B69C8" w:rsidRDefault="00725E14" w:rsidP="00C278A6">
      <w:pPr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se zavazuje dodat veškeré zboží na jednotlivá pracoviště, a to do </w:t>
      </w:r>
      <w:r w:rsidR="00594330">
        <w:rPr>
          <w:rFonts w:ascii="Arial" w:hAnsi="Arial" w:cs="Arial"/>
        </w:rPr>
        <w:t>30 dnů</w:t>
      </w:r>
      <w:r>
        <w:rPr>
          <w:rFonts w:ascii="Arial" w:hAnsi="Arial" w:cs="Arial"/>
        </w:rPr>
        <w:t xml:space="preserve"> od uzavření smlouvy.</w:t>
      </w:r>
    </w:p>
    <w:p w:rsidR="00BF6C9D" w:rsidRPr="007B69C8" w:rsidRDefault="003C553E" w:rsidP="00C278A6">
      <w:pPr>
        <w:numPr>
          <w:ilvl w:val="0"/>
          <w:numId w:val="6"/>
        </w:numPr>
        <w:spacing w:after="0"/>
        <w:rPr>
          <w:rFonts w:ascii="Arial" w:hAnsi="Arial"/>
        </w:rPr>
      </w:pPr>
      <w:r w:rsidRPr="007B69C8">
        <w:rPr>
          <w:rFonts w:ascii="Arial" w:hAnsi="Arial"/>
        </w:rPr>
        <w:t>Cenu za dodané zboží zaplatí kupující prodávajícímu převodem z účtu, na základě daňového dokladu (faktury) s lhůtou splatností 14 dnů ode dne jeho doručení, na adresu uvedenou v čl. I, této smlouvy.</w:t>
      </w:r>
    </w:p>
    <w:p w:rsidR="00BF6C9D" w:rsidRDefault="00BF6C9D">
      <w:pPr>
        <w:tabs>
          <w:tab w:val="center" w:pos="4536"/>
        </w:tabs>
        <w:spacing w:before="120" w:after="0"/>
        <w:jc w:val="center"/>
        <w:rPr>
          <w:rFonts w:ascii="Arial" w:eastAsia="Arial" w:hAnsi="Arial" w:cs="Arial"/>
          <w:b/>
          <w:bCs/>
        </w:rPr>
      </w:pPr>
    </w:p>
    <w:p w:rsidR="00BF6C9D" w:rsidRDefault="003C553E">
      <w:pPr>
        <w:tabs>
          <w:tab w:val="center" w:pos="4536"/>
        </w:tabs>
        <w:spacing w:before="120" w:after="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IV. Ostatní a závěrečná ustanovení</w:t>
      </w:r>
    </w:p>
    <w:p w:rsidR="00BF6C9D" w:rsidRDefault="003C553E">
      <w:pPr>
        <w:numPr>
          <w:ilvl w:val="0"/>
          <w:numId w:val="8"/>
        </w:numPr>
        <w:spacing w:before="0" w:after="0"/>
        <w:rPr>
          <w:rFonts w:ascii="Arial" w:hAnsi="Arial"/>
        </w:rPr>
      </w:pPr>
      <w:r>
        <w:rPr>
          <w:rFonts w:ascii="Arial" w:hAnsi="Arial"/>
        </w:rPr>
        <w:t xml:space="preserve">Kupní smlouva byla vyhotovena ve 2 výtiscích, z nichž kupující obdrží 1 ks vyhotovení a prodávající obdrží 1 ks vyhotovení. </w:t>
      </w:r>
    </w:p>
    <w:p w:rsidR="00BF6C9D" w:rsidRDefault="00BF6C9D">
      <w:pPr>
        <w:spacing w:after="120"/>
        <w:rPr>
          <w:rFonts w:ascii="Arial" w:eastAsia="Arial" w:hAnsi="Arial" w:cs="Arial"/>
        </w:rPr>
      </w:pPr>
    </w:p>
    <w:p w:rsidR="00BF6C9D" w:rsidRDefault="00BF6C9D">
      <w:pPr>
        <w:spacing w:before="0" w:after="0"/>
        <w:rPr>
          <w:rFonts w:ascii="Arial" w:eastAsia="Arial" w:hAnsi="Arial" w:cs="Arial"/>
        </w:rPr>
      </w:pPr>
    </w:p>
    <w:p w:rsidR="00BF6C9D" w:rsidRDefault="00BF6C9D">
      <w:pPr>
        <w:spacing w:before="0" w:after="0"/>
        <w:rPr>
          <w:rFonts w:ascii="Arial" w:eastAsia="Arial" w:hAnsi="Arial" w:cs="Arial"/>
        </w:rPr>
      </w:pPr>
    </w:p>
    <w:p w:rsidR="00BF6C9D" w:rsidRDefault="003C553E">
      <w:pPr>
        <w:tabs>
          <w:tab w:val="center" w:pos="1701"/>
          <w:tab w:val="center" w:pos="7371"/>
        </w:tabs>
        <w:spacing w:before="0" w:after="240"/>
        <w:rPr>
          <w:rFonts w:ascii="Arial" w:eastAsia="Arial" w:hAnsi="Arial" w:cs="Arial"/>
        </w:rPr>
      </w:pPr>
      <w:r>
        <w:rPr>
          <w:rFonts w:ascii="Arial" w:hAnsi="Arial"/>
        </w:rPr>
        <w:t xml:space="preserve">V Děčíně </w:t>
      </w:r>
      <w:r w:rsidR="007B69C8">
        <w:rPr>
          <w:rFonts w:ascii="Arial" w:hAnsi="Arial"/>
        </w:rPr>
        <w:t xml:space="preserve">dne </w:t>
      </w:r>
      <w:r w:rsidR="000F1696">
        <w:rPr>
          <w:rFonts w:ascii="Arial" w:hAnsi="Arial"/>
        </w:rPr>
        <w:t>………                                                                            V Děčíně dne …………..</w:t>
      </w:r>
    </w:p>
    <w:p w:rsidR="00BF6C9D" w:rsidRDefault="00BF6C9D">
      <w:pPr>
        <w:tabs>
          <w:tab w:val="center" w:pos="1701"/>
          <w:tab w:val="center" w:pos="7371"/>
        </w:tabs>
        <w:spacing w:before="0" w:after="240"/>
        <w:rPr>
          <w:rFonts w:ascii="Arial" w:eastAsia="Arial" w:hAnsi="Arial" w:cs="Arial"/>
        </w:rPr>
      </w:pPr>
    </w:p>
    <w:p w:rsidR="00BF6C9D" w:rsidRDefault="003C553E">
      <w:pPr>
        <w:tabs>
          <w:tab w:val="center" w:pos="1701"/>
          <w:tab w:val="center" w:pos="7371"/>
        </w:tabs>
        <w:spacing w:before="0"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  <w:bookmarkStart w:id="1" w:name="OLE_LINK14"/>
      <w:r>
        <w:rPr>
          <w:rFonts w:ascii="Arial" w:hAnsi="Arial"/>
        </w:rPr>
        <w:t>…</w:t>
      </w:r>
      <w:bookmarkStart w:id="2" w:name="OLE_LINK15"/>
      <w:bookmarkEnd w:id="1"/>
      <w:r>
        <w:rPr>
          <w:rFonts w:ascii="Arial" w:hAnsi="Arial"/>
        </w:rPr>
        <w:t xml:space="preserve">…..………………………                                                                  ……..………………………                                                                                                                         </w:t>
      </w:r>
      <w:bookmarkEnd w:id="2"/>
      <w:r>
        <w:rPr>
          <w:rFonts w:ascii="Arial" w:hAnsi="Arial"/>
        </w:rPr>
        <w:t xml:space="preserve"> </w:t>
      </w:r>
    </w:p>
    <w:p w:rsidR="00BF6C9D" w:rsidRDefault="003C553E">
      <w:pPr>
        <w:tabs>
          <w:tab w:val="center" w:pos="1701"/>
          <w:tab w:val="center" w:pos="7371"/>
        </w:tabs>
        <w:spacing w:before="0"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 za kupujícího</w:t>
      </w:r>
      <w:r>
        <w:rPr>
          <w:rFonts w:ascii="Arial" w:hAnsi="Arial"/>
        </w:rPr>
        <w:tab/>
        <w:t xml:space="preserve">                                                                                          za prodávajícího</w:t>
      </w:r>
    </w:p>
    <w:p w:rsidR="00BF6C9D" w:rsidRDefault="003C553E">
      <w:pPr>
        <w:spacing w:before="0"/>
      </w:pPr>
      <w:r>
        <w:rPr>
          <w:rFonts w:ascii="Arial" w:hAnsi="Arial"/>
        </w:rPr>
        <w:t xml:space="preserve"> </w:t>
      </w:r>
    </w:p>
    <w:sectPr w:rsidR="00BF6C9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567" w:right="567" w:bottom="567" w:left="567" w:header="57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075" w:rsidRDefault="00171075">
      <w:pPr>
        <w:spacing w:before="0" w:after="0"/>
      </w:pPr>
      <w:r>
        <w:separator/>
      </w:r>
    </w:p>
  </w:endnote>
  <w:endnote w:type="continuationSeparator" w:id="0">
    <w:p w:rsidR="00171075" w:rsidRDefault="001710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84o00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9D" w:rsidRDefault="003C553E">
    <w:pPr>
      <w:pStyle w:val="Zpat"/>
      <w:jc w:val="right"/>
    </w:pP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PAGE </w:instrText>
    </w:r>
    <w:r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z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B400F2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9D" w:rsidRDefault="00BF6C9D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075" w:rsidRDefault="00171075">
      <w:pPr>
        <w:spacing w:before="0" w:after="0"/>
      </w:pPr>
      <w:r>
        <w:separator/>
      </w:r>
    </w:p>
  </w:footnote>
  <w:footnote w:type="continuationSeparator" w:id="0">
    <w:p w:rsidR="00171075" w:rsidRDefault="001710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9D" w:rsidRDefault="00BF6C9D">
    <w:pPr>
      <w:pStyle w:val="Zhlavazpa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9D" w:rsidRDefault="00BF6C9D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57A"/>
    <w:multiLevelType w:val="hybridMultilevel"/>
    <w:tmpl w:val="AE6E4B9E"/>
    <w:styleLink w:val="Importovanstyl2"/>
    <w:lvl w:ilvl="0" w:tplc="82022E72">
      <w:start w:val="1"/>
      <w:numFmt w:val="decimal"/>
      <w:lvlText w:val="%1."/>
      <w:lvlJc w:val="left"/>
      <w:pPr>
        <w:tabs>
          <w:tab w:val="num" w:pos="567"/>
        </w:tabs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A269A">
      <w:start w:val="1"/>
      <w:numFmt w:val="lowerLetter"/>
      <w:suff w:val="nothing"/>
      <w:lvlText w:val="%2."/>
      <w:lvlJc w:val="left"/>
      <w:pPr>
        <w:ind w:left="1211" w:hanging="2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02776E">
      <w:start w:val="1"/>
      <w:numFmt w:val="lowerRoman"/>
      <w:lvlText w:val="%3."/>
      <w:lvlJc w:val="left"/>
      <w:pPr>
        <w:tabs>
          <w:tab w:val="num" w:pos="2084"/>
        </w:tabs>
        <w:ind w:left="2161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AE01B0">
      <w:start w:val="1"/>
      <w:numFmt w:val="decimal"/>
      <w:lvlText w:val="%4."/>
      <w:lvlJc w:val="left"/>
      <w:pPr>
        <w:tabs>
          <w:tab w:val="num" w:pos="2804"/>
        </w:tabs>
        <w:ind w:left="2881" w:hanging="4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AC0C38">
      <w:start w:val="1"/>
      <w:numFmt w:val="lowerLetter"/>
      <w:lvlText w:val="%5."/>
      <w:lvlJc w:val="left"/>
      <w:pPr>
        <w:tabs>
          <w:tab w:val="num" w:pos="3402"/>
        </w:tabs>
        <w:ind w:left="3479" w:hanging="3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FAE3A2">
      <w:start w:val="1"/>
      <w:numFmt w:val="lowerRoman"/>
      <w:lvlText w:val="%6."/>
      <w:lvlJc w:val="left"/>
      <w:pPr>
        <w:tabs>
          <w:tab w:val="num" w:pos="4244"/>
        </w:tabs>
        <w:ind w:left="4321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6EDF1E">
      <w:start w:val="1"/>
      <w:numFmt w:val="decimal"/>
      <w:lvlText w:val="%7."/>
      <w:lvlJc w:val="left"/>
      <w:pPr>
        <w:tabs>
          <w:tab w:val="num" w:pos="4964"/>
        </w:tabs>
        <w:ind w:left="5041" w:hanging="4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DA785E">
      <w:start w:val="1"/>
      <w:numFmt w:val="lowerLetter"/>
      <w:lvlText w:val="%8."/>
      <w:lvlJc w:val="left"/>
      <w:pPr>
        <w:tabs>
          <w:tab w:val="num" w:pos="5670"/>
        </w:tabs>
        <w:ind w:left="5747" w:hanging="4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54013A">
      <w:start w:val="1"/>
      <w:numFmt w:val="lowerRoman"/>
      <w:suff w:val="nothing"/>
      <w:lvlText w:val="%9."/>
      <w:lvlJc w:val="left"/>
      <w:pPr>
        <w:ind w:left="6314" w:hanging="2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0B582A"/>
    <w:multiLevelType w:val="hybridMultilevel"/>
    <w:tmpl w:val="088AF83A"/>
    <w:styleLink w:val="Importovanstyl3"/>
    <w:lvl w:ilvl="0" w:tplc="7436C9F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00D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4A7D54">
      <w:start w:val="1"/>
      <w:numFmt w:val="lowerRoman"/>
      <w:lvlText w:val="%3."/>
      <w:lvlJc w:val="left"/>
      <w:pPr>
        <w:ind w:left="1701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0600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F81F8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1C8FC6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BCCFC8">
      <w:start w:val="1"/>
      <w:numFmt w:val="decimal"/>
      <w:lvlText w:val="%7."/>
      <w:lvlJc w:val="left"/>
      <w:pPr>
        <w:ind w:left="45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D6EF5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B8D1CA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AD72F0"/>
    <w:multiLevelType w:val="hybridMultilevel"/>
    <w:tmpl w:val="088AF83A"/>
    <w:numStyleLink w:val="Importovanstyl3"/>
  </w:abstractNum>
  <w:abstractNum w:abstractNumId="3" w15:restartNumberingAfterBreak="0">
    <w:nsid w:val="4EFB38B1"/>
    <w:multiLevelType w:val="hybridMultilevel"/>
    <w:tmpl w:val="AE6E4B9E"/>
    <w:numStyleLink w:val="Importovanstyl2"/>
  </w:abstractNum>
  <w:abstractNum w:abstractNumId="4" w15:restartNumberingAfterBreak="0">
    <w:nsid w:val="56651A76"/>
    <w:multiLevelType w:val="hybridMultilevel"/>
    <w:tmpl w:val="CC02F486"/>
    <w:styleLink w:val="Importovanstyl4"/>
    <w:lvl w:ilvl="0" w:tplc="6692666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4ACFC8">
      <w:start w:val="1"/>
      <w:numFmt w:val="lowerLetter"/>
      <w:lvlText w:val="%2."/>
      <w:lvlJc w:val="left"/>
      <w:pPr>
        <w:ind w:left="13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AE97A4">
      <w:start w:val="1"/>
      <w:numFmt w:val="lowerRoman"/>
      <w:lvlText w:val="%3."/>
      <w:lvlJc w:val="left"/>
      <w:pPr>
        <w:ind w:left="20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6C3552">
      <w:start w:val="1"/>
      <w:numFmt w:val="decimal"/>
      <w:lvlText w:val="%4."/>
      <w:lvlJc w:val="left"/>
      <w:pPr>
        <w:ind w:left="28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3CBC6E">
      <w:start w:val="1"/>
      <w:numFmt w:val="lowerLetter"/>
      <w:suff w:val="nothing"/>
      <w:lvlText w:val="%5."/>
      <w:lvlJc w:val="left"/>
      <w:pPr>
        <w:ind w:left="3402" w:hanging="1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322B6E">
      <w:start w:val="1"/>
      <w:numFmt w:val="lowerRoman"/>
      <w:lvlText w:val="%6."/>
      <w:lvlJc w:val="left"/>
      <w:pPr>
        <w:ind w:left="42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EB846">
      <w:start w:val="1"/>
      <w:numFmt w:val="decimal"/>
      <w:lvlText w:val="%7."/>
      <w:lvlJc w:val="left"/>
      <w:pPr>
        <w:ind w:left="4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7E0E9A">
      <w:start w:val="1"/>
      <w:numFmt w:val="lowerLetter"/>
      <w:lvlText w:val="%8."/>
      <w:lvlJc w:val="left"/>
      <w:pPr>
        <w:ind w:left="56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2303E">
      <w:start w:val="1"/>
      <w:numFmt w:val="lowerRoman"/>
      <w:lvlText w:val="%9."/>
      <w:lvlJc w:val="left"/>
      <w:pPr>
        <w:ind w:left="640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B2328B8"/>
    <w:multiLevelType w:val="hybridMultilevel"/>
    <w:tmpl w:val="CC02F486"/>
    <w:numStyleLink w:val="Importovanstyl4"/>
  </w:abstractNum>
  <w:num w:numId="1">
    <w:abstractNumId w:val="0"/>
  </w:num>
  <w:num w:numId="2">
    <w:abstractNumId w:val="3"/>
  </w:num>
  <w:num w:numId="3">
    <w:abstractNumId w:val="3"/>
    <w:lvlOverride w:ilvl="0">
      <w:lvl w:ilvl="0" w:tplc="405467D2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6883C2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A8F166">
        <w:start w:val="1"/>
        <w:numFmt w:val="lowerRoman"/>
        <w:lvlText w:val="%3."/>
        <w:lvlJc w:val="left"/>
        <w:pPr>
          <w:ind w:left="1701" w:hanging="1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4201D6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363D44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FC09EA">
        <w:start w:val="1"/>
        <w:numFmt w:val="lowerRoman"/>
        <w:lvlText w:val="%6."/>
        <w:lvlJc w:val="left"/>
        <w:pPr>
          <w:ind w:left="3884" w:hanging="2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8B410E0">
        <w:start w:val="1"/>
        <w:numFmt w:val="decimal"/>
        <w:lvlText w:val="%7."/>
        <w:lvlJc w:val="left"/>
        <w:pPr>
          <w:ind w:left="4536" w:hanging="2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48966C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B6BD3E">
        <w:start w:val="1"/>
        <w:numFmt w:val="lowerRoman"/>
        <w:lvlText w:val="%9."/>
        <w:lvlJc w:val="left"/>
        <w:pPr>
          <w:ind w:left="6044" w:hanging="2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2"/>
  </w:num>
  <w:num w:numId="6">
    <w:abstractNumId w:val="2"/>
    <w:lvlOverride w:ilvl="0">
      <w:lvl w:ilvl="0" w:tplc="E6C6E2D2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3ACD0C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80C1DC">
        <w:start w:val="1"/>
        <w:numFmt w:val="lowerRoman"/>
        <w:lvlText w:val="%3."/>
        <w:lvlJc w:val="left"/>
        <w:pPr>
          <w:ind w:left="1701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94C9748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6A65C2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A46574">
        <w:start w:val="1"/>
        <w:numFmt w:val="lowerRoman"/>
        <w:lvlText w:val="%6."/>
        <w:lvlJc w:val="left"/>
        <w:pPr>
          <w:ind w:left="3884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4E2878">
        <w:start w:val="1"/>
        <w:numFmt w:val="decimal"/>
        <w:lvlText w:val="%7."/>
        <w:lvlJc w:val="left"/>
        <w:pPr>
          <w:ind w:left="453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32E55C2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D6CAB34">
        <w:start w:val="1"/>
        <w:numFmt w:val="lowerRoman"/>
        <w:lvlText w:val="%9."/>
        <w:lvlJc w:val="left"/>
        <w:pPr>
          <w:ind w:left="6044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9D"/>
    <w:rsid w:val="000052BC"/>
    <w:rsid w:val="00046778"/>
    <w:rsid w:val="000946EF"/>
    <w:rsid w:val="000F1696"/>
    <w:rsid w:val="001508E2"/>
    <w:rsid w:val="00171075"/>
    <w:rsid w:val="001E09ED"/>
    <w:rsid w:val="002300DB"/>
    <w:rsid w:val="003C553E"/>
    <w:rsid w:val="003F22D7"/>
    <w:rsid w:val="00445E31"/>
    <w:rsid w:val="005426B1"/>
    <w:rsid w:val="00594330"/>
    <w:rsid w:val="005D4ADE"/>
    <w:rsid w:val="00725E14"/>
    <w:rsid w:val="00735E72"/>
    <w:rsid w:val="00737BC2"/>
    <w:rsid w:val="00794B81"/>
    <w:rsid w:val="007B69C8"/>
    <w:rsid w:val="00821081"/>
    <w:rsid w:val="00971559"/>
    <w:rsid w:val="009A135E"/>
    <w:rsid w:val="00A26D34"/>
    <w:rsid w:val="00A71C54"/>
    <w:rsid w:val="00A83323"/>
    <w:rsid w:val="00B400F2"/>
    <w:rsid w:val="00B72870"/>
    <w:rsid w:val="00BF6C9D"/>
    <w:rsid w:val="00D86405"/>
    <w:rsid w:val="00F25FC0"/>
    <w:rsid w:val="00F3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E32E"/>
  <w15:docId w15:val="{901B874D-F3B6-46BB-A763-060E2AE6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before="60" w:after="60"/>
      <w:jc w:val="both"/>
    </w:pPr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pacing w:before="60" w:after="60"/>
      <w:jc w:val="both"/>
    </w:pPr>
    <w:rPr>
      <w:rFonts w:cs="Arial Unicode MS"/>
      <w:color w:val="000000"/>
      <w:u w:color="000000"/>
    </w:rPr>
  </w:style>
  <w:style w:type="paragraph" w:styleId="Zhlav">
    <w:name w:val="header"/>
    <w:pPr>
      <w:tabs>
        <w:tab w:val="center" w:pos="4536"/>
        <w:tab w:val="right" w:pos="9072"/>
      </w:tabs>
      <w:spacing w:before="60" w:after="60"/>
      <w:jc w:val="both"/>
    </w:pPr>
    <w:rPr>
      <w:rFonts w:cs="Arial Unicode MS"/>
      <w:color w:val="000000"/>
      <w:u w:color="000000"/>
    </w:rPr>
  </w:style>
  <w:style w:type="paragraph" w:customStyle="1" w:styleId="Styltabulky2">
    <w:name w:val="Styl tabulky 2"/>
    <w:rPr>
      <w:rFonts w:ascii="Helvetica Neue" w:eastAsia="Helvetica Neue" w:hAnsi="Helvetica Neue" w:cs="Helvetica Neue"/>
      <w:color w:val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09E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9ED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Curikova</dc:creator>
  <cp:lastModifiedBy>Curikova</cp:lastModifiedBy>
  <cp:revision>2</cp:revision>
  <cp:lastPrinted>2021-04-28T08:37:00Z</cp:lastPrinted>
  <dcterms:created xsi:type="dcterms:W3CDTF">2025-05-05T21:27:00Z</dcterms:created>
  <dcterms:modified xsi:type="dcterms:W3CDTF">2025-05-05T21:27:00Z</dcterms:modified>
</cp:coreProperties>
</file>