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856D85" w:rsidRDefault="00D27BF0" w:rsidP="008B4247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856D85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687EDF02" w:rsidR="00652F43" w:rsidRPr="00856D85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Název:</w:t>
      </w:r>
      <w:r w:rsidR="00813DF7" w:rsidRPr="00856D85">
        <w:rPr>
          <w:rFonts w:ascii="Arial" w:hAnsi="Arial" w:cs="Arial"/>
          <w:sz w:val="20"/>
          <w:szCs w:val="20"/>
        </w:rPr>
        <w:t xml:space="preserve"> </w:t>
      </w:r>
      <w:r w:rsidR="00026820" w:rsidRPr="00026820">
        <w:rPr>
          <w:rFonts w:ascii="Arial" w:hAnsi="Arial" w:cs="Arial"/>
          <w:b/>
          <w:bCs/>
          <w:sz w:val="20"/>
          <w:szCs w:val="20"/>
        </w:rPr>
        <w:t>Obnova lesoparku Bažantnice</w:t>
      </w:r>
    </w:p>
    <w:p w14:paraId="5C19CF2D" w14:textId="7F334DE3" w:rsidR="00652F43" w:rsidRPr="00856D85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Druh veřejné zakázky:</w:t>
      </w:r>
      <w:r w:rsidRPr="00856D85">
        <w:rPr>
          <w:rFonts w:ascii="Arial" w:eastAsia="Arial" w:hAnsi="Arial" w:cs="Arial"/>
          <w:sz w:val="20"/>
          <w:szCs w:val="20"/>
        </w:rPr>
        <w:tab/>
      </w:r>
      <w:r w:rsidR="00591EA8" w:rsidRPr="00856D85">
        <w:rPr>
          <w:rFonts w:ascii="Arial" w:eastAsia="Arial" w:hAnsi="Arial" w:cs="Arial"/>
          <w:sz w:val="20"/>
          <w:szCs w:val="20"/>
        </w:rPr>
        <w:t>stavební práce</w:t>
      </w:r>
    </w:p>
    <w:p w14:paraId="652DD30D" w14:textId="77777777" w:rsidR="00652F43" w:rsidRPr="00856D85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Režim veřejné zakázky:</w:t>
      </w:r>
      <w:r w:rsidRPr="00856D85">
        <w:rPr>
          <w:rFonts w:ascii="Arial" w:eastAsia="Arial" w:hAnsi="Arial" w:cs="Arial"/>
          <w:sz w:val="20"/>
          <w:szCs w:val="20"/>
        </w:rPr>
        <w:tab/>
      </w:r>
      <w:r w:rsidR="004D7034" w:rsidRPr="00856D85">
        <w:rPr>
          <w:rFonts w:ascii="Arial" w:eastAsia="Arial" w:hAnsi="Arial" w:cs="Arial"/>
          <w:sz w:val="20"/>
          <w:szCs w:val="20"/>
        </w:rPr>
        <w:t>VZMR</w:t>
      </w:r>
    </w:p>
    <w:p w14:paraId="2A069488" w14:textId="58DF9B24" w:rsidR="00652F43" w:rsidRPr="00856D85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URL a</w:t>
      </w:r>
      <w:r w:rsidR="00D27BF0" w:rsidRPr="00856D85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856D85">
        <w:rPr>
          <w:rFonts w:ascii="Arial" w:eastAsia="Arial" w:hAnsi="Arial" w:cs="Arial"/>
          <w:sz w:val="20"/>
          <w:szCs w:val="20"/>
        </w:rPr>
        <w:tab/>
      </w:r>
      <w:r w:rsidR="00934052" w:rsidRPr="00934052">
        <w:t>https://zakazky.mmdecin.cz/vz00009972</w:t>
      </w:r>
      <w:r w:rsidR="00C4558B" w:rsidRPr="00856D85">
        <w:rPr>
          <w:rFonts w:ascii="Arial" w:hAnsi="Arial" w:cs="Arial"/>
          <w:sz w:val="20"/>
          <w:szCs w:val="20"/>
        </w:rPr>
        <w:t xml:space="preserve"> </w:t>
      </w:r>
      <w:r w:rsidR="00D40392" w:rsidRPr="00856D85">
        <w:rPr>
          <w:rFonts w:ascii="Arial" w:eastAsia="Arial" w:hAnsi="Arial" w:cs="Arial"/>
          <w:sz w:val="20"/>
          <w:szCs w:val="20"/>
        </w:rPr>
        <w:t xml:space="preserve">  </w:t>
      </w:r>
      <w:hyperlink r:id="rId9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B52F9B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52F9B">
        <w:rPr>
          <w:rFonts w:ascii="Arial" w:eastAsia="Arial" w:hAnsi="Arial" w:cs="Arial"/>
          <w:b/>
          <w:bCs/>
          <w:sz w:val="20"/>
          <w:szCs w:val="20"/>
        </w:rPr>
        <w:t>Pole, u kterých se předpokládá doplnění informací účastníkem, jsou žlutě vyznačena.</w:t>
      </w:r>
    </w:p>
    <w:p w14:paraId="22C7763B" w14:textId="669775F6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B52F9B">
        <w:rPr>
          <w:rFonts w:ascii="Arial" w:eastAsia="Arial" w:hAnsi="Arial" w:cs="Arial"/>
          <w:bCs/>
          <w:sz w:val="20"/>
          <w:szCs w:val="20"/>
        </w:rPr>
        <w:t>Účastník v nabídce předloží tento vyplněný formulář</w:t>
      </w:r>
      <w:r w:rsidRPr="004D7034">
        <w:rPr>
          <w:rFonts w:ascii="Arial" w:eastAsia="Arial" w:hAnsi="Arial" w:cs="Arial"/>
          <w:b/>
          <w:sz w:val="24"/>
          <w:szCs w:val="20"/>
        </w:rPr>
        <w:t>.</w:t>
      </w:r>
      <w:r w:rsidR="00B52F9B">
        <w:rPr>
          <w:rFonts w:ascii="Arial" w:eastAsia="Arial" w:hAnsi="Arial" w:cs="Arial"/>
          <w:b/>
          <w:sz w:val="24"/>
          <w:szCs w:val="20"/>
        </w:rPr>
        <w:t xml:space="preserve"> </w:t>
      </w:r>
      <w:r w:rsidR="00B52F9B" w:rsidRPr="07118516">
        <w:rPr>
          <w:rFonts w:ascii="Arial" w:eastAsia="Arial" w:hAnsi="Arial" w:cs="Arial"/>
          <w:color w:val="000000" w:themeColor="text1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590F7CB0" w14:textId="77777777" w:rsidR="00652F43" w:rsidRPr="004D7034" w:rsidRDefault="00D27BF0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8B4247">
      <w:p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8B4247">
      <w:pPr>
        <w:pStyle w:val="Odstavecseseznamem"/>
        <w:numPr>
          <w:ilvl w:val="0"/>
          <w:numId w:val="16"/>
        </w:numPr>
        <w:spacing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2D356C83" w14:textId="77777777" w:rsidR="008B4247" w:rsidRDefault="008B424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3EC07DCE" w14:textId="06CACD5F" w:rsidR="004D7034" w:rsidRPr="00065E11" w:rsidRDefault="004D7034" w:rsidP="008B4247">
      <w:pPr>
        <w:pStyle w:val="Odstavecseseznamem"/>
        <w:numPr>
          <w:ilvl w:val="0"/>
          <w:numId w:val="16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5AAB0952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0504DF" w:rsidRPr="00551581">
        <w:rPr>
          <w:rFonts w:ascii="Arial" w:eastAsia="Arial" w:hAnsi="Arial" w:cs="Arial"/>
          <w:sz w:val="20"/>
          <w:szCs w:val="20"/>
        </w:rPr>
        <w:t>ZZVZ</w:t>
      </w:r>
      <w:r w:rsidR="000504DF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591EA8" w:rsidRPr="00591EA8">
        <w:rPr>
          <w:rFonts w:ascii="Arial" w:eastAsia="Arial" w:hAnsi="Arial" w:cs="Arial"/>
          <w:b/>
          <w:bCs/>
          <w:sz w:val="20"/>
          <w:szCs w:val="20"/>
        </w:rPr>
        <w:t>Provádění staveb, jejich změn a odstraňování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5BC029D1" w14:textId="77777777" w:rsidR="007C4D7D" w:rsidRPr="007C4D7D" w:rsidRDefault="00591EA8" w:rsidP="000E3B67">
      <w:pPr>
        <w:pStyle w:val="Odstavecseseznamem"/>
        <w:numPr>
          <w:ilvl w:val="0"/>
          <w:numId w:val="17"/>
        </w:numPr>
        <w:ind w:left="568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04DF">
        <w:rPr>
          <w:rFonts w:ascii="Arial" w:eastAsia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 w:rsidR="001C1FF2">
        <w:rPr>
          <w:rFonts w:ascii="Arial" w:eastAsia="Arial" w:hAnsi="Arial" w:cs="Arial"/>
          <w:sz w:val="20"/>
          <w:szCs w:val="20"/>
        </w:rPr>
        <w:t>,</w:t>
      </w:r>
      <w:r w:rsidR="000504DF" w:rsidRPr="000504DF">
        <w:rPr>
          <w:rFonts w:ascii="Arial" w:eastAsia="Arial" w:hAnsi="Arial" w:cs="Arial"/>
          <w:sz w:val="20"/>
          <w:szCs w:val="20"/>
        </w:rPr>
        <w:t xml:space="preserve"> a to osvědčení autorizovaného technika nebo inženýra v oboru </w:t>
      </w:r>
      <w:r w:rsidR="004C7C1D">
        <w:rPr>
          <w:rFonts w:ascii="Arial" w:eastAsia="Arial" w:hAnsi="Arial" w:cs="Arial"/>
          <w:b/>
          <w:bCs/>
          <w:sz w:val="20"/>
          <w:szCs w:val="20"/>
        </w:rPr>
        <w:t xml:space="preserve">Pozemní </w:t>
      </w:r>
      <w:r w:rsidR="00A2112E">
        <w:rPr>
          <w:rFonts w:ascii="Arial" w:eastAsia="Arial" w:hAnsi="Arial" w:cs="Arial"/>
          <w:b/>
          <w:bCs/>
          <w:sz w:val="20"/>
          <w:szCs w:val="20"/>
        </w:rPr>
        <w:t>stavby</w:t>
      </w:r>
      <w:r w:rsidR="007C4D7D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7A035E23" w14:textId="1564FC61" w:rsidR="000504DF" w:rsidRPr="007C4D7D" w:rsidRDefault="007C4D7D" w:rsidP="008B4247">
      <w:pPr>
        <w:autoSpaceDE w:val="0"/>
        <w:autoSpaceDN w:val="0"/>
        <w:adjustRightInd w:val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7C4D7D">
        <w:rPr>
          <w:rFonts w:ascii="Arial" w:hAnsi="Arial" w:cs="Arial"/>
          <w:sz w:val="20"/>
          <w:szCs w:val="20"/>
        </w:rPr>
        <w:t>Dodavatel předloží osvědčení o vzdělání a odborné kvalifikaci osob odpovědných za vedení realizace příslušných stavebních prací, a to:</w:t>
      </w:r>
      <w:r>
        <w:rPr>
          <w:rFonts w:ascii="Arial" w:hAnsi="Arial" w:cs="Arial"/>
          <w:sz w:val="20"/>
          <w:szCs w:val="20"/>
        </w:rPr>
        <w:t xml:space="preserve"> </w:t>
      </w:r>
      <w:r w:rsidRPr="007C4D7D">
        <w:rPr>
          <w:rFonts w:ascii="Arial" w:hAnsi="Arial" w:cs="Arial"/>
          <w:sz w:val="20"/>
          <w:szCs w:val="20"/>
        </w:rPr>
        <w:t xml:space="preserve">Doložením </w:t>
      </w:r>
      <w:r w:rsidRPr="007C4D7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osvědčení autorizovaného inženýra, technika nebo stavitele </w:t>
      </w:r>
      <w:r w:rsidRPr="007C4D7D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 oboru</w:t>
      </w:r>
      <w:r w:rsidRPr="007C4D7D">
        <w:rPr>
          <w:rFonts w:ascii="Arial" w:hAnsi="Arial" w:cs="Arial"/>
          <w:b/>
          <w:sz w:val="20"/>
          <w:szCs w:val="20"/>
        </w:rPr>
        <w:t xml:space="preserve"> Pozemní stavby (IP</w:t>
      </w:r>
      <w:proofErr w:type="gramStart"/>
      <w:r w:rsidRPr="007C4D7D">
        <w:rPr>
          <w:rFonts w:ascii="Arial" w:hAnsi="Arial" w:cs="Arial"/>
          <w:b/>
          <w:sz w:val="20"/>
          <w:szCs w:val="20"/>
        </w:rPr>
        <w:t>00,TP00,SP</w:t>
      </w:r>
      <w:proofErr w:type="gramEnd"/>
      <w:r w:rsidRPr="007C4D7D">
        <w:rPr>
          <w:rFonts w:ascii="Arial" w:hAnsi="Arial" w:cs="Arial"/>
          <w:b/>
          <w:sz w:val="20"/>
          <w:szCs w:val="20"/>
        </w:rPr>
        <w:t xml:space="preserve">00) </w:t>
      </w:r>
      <w:r w:rsidRPr="007C4D7D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– minimálně 1 osoba</w:t>
      </w:r>
      <w:r w:rsidRPr="007C4D7D">
        <w:rPr>
          <w:rFonts w:ascii="Arial" w:hAnsi="Arial" w:cs="Arial"/>
          <w:sz w:val="20"/>
          <w:szCs w:val="20"/>
        </w:rPr>
        <w:t>, vydaného ČKAIT podle zákona č. 360/1992 Sb. v platném znění</w:t>
      </w:r>
      <w:r>
        <w:rPr>
          <w:rFonts w:ascii="Arial" w:hAnsi="Arial" w:cs="Arial"/>
          <w:sz w:val="20"/>
          <w:szCs w:val="20"/>
        </w:rPr>
        <w:t>.</w:t>
      </w:r>
      <w:r w:rsidR="000504DF" w:rsidRPr="007C4D7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Mkatabulky"/>
        <w:tblW w:w="8930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0504DF" w:rsidRPr="00E73820" w14:paraId="23263116" w14:textId="77777777" w:rsidTr="00F23101">
        <w:tc>
          <w:tcPr>
            <w:tcW w:w="4252" w:type="dxa"/>
            <w:vMerge w:val="restart"/>
          </w:tcPr>
          <w:p w14:paraId="3B6A29CD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2D26BEB" w14:textId="42E7C1EF" w:rsidR="000504DF" w:rsidRPr="00276EC1" w:rsidRDefault="004C7C1D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</w:t>
            </w:r>
            <w:r w:rsidR="00A1159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E420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950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>(IP00,</w:t>
            </w:r>
            <w:r w:rsidR="008B4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>TP00,</w:t>
            </w:r>
            <w:r w:rsidR="008B4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 xml:space="preserve">SP00) </w:t>
            </w:r>
            <w:r w:rsidR="002E42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0D831D65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7A0B6B74" w14:textId="77777777" w:rsidR="000504DF" w:rsidRPr="00E73820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4DF" w:rsidRPr="00E73820" w14:paraId="361C20E0" w14:textId="77777777" w:rsidTr="00F23101">
        <w:tc>
          <w:tcPr>
            <w:tcW w:w="4252" w:type="dxa"/>
            <w:vMerge/>
          </w:tcPr>
          <w:p w14:paraId="0B35DADC" w14:textId="77777777" w:rsidR="000504DF" w:rsidRDefault="000504DF" w:rsidP="00367B07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19D070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55E1A19" w14:textId="77777777" w:rsidR="000504DF" w:rsidRPr="00E73820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4DF" w:rsidRPr="00E73820" w14:paraId="1F59A8BB" w14:textId="77777777" w:rsidTr="00F23101">
        <w:tc>
          <w:tcPr>
            <w:tcW w:w="4252" w:type="dxa"/>
            <w:vMerge/>
          </w:tcPr>
          <w:p w14:paraId="70260B83" w14:textId="77777777" w:rsidR="000504DF" w:rsidRDefault="000504DF" w:rsidP="00367B07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E948E22" w14:textId="77777777" w:rsidR="000504DF" w:rsidRPr="0000720E" w:rsidRDefault="000504DF" w:rsidP="00367B07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241D9DC6" w14:textId="77777777" w:rsidR="000504DF" w:rsidRPr="0000720E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1F3A6C4E" w14:textId="77777777" w:rsidR="000504DF" w:rsidRPr="00E73820" w:rsidRDefault="000504DF" w:rsidP="000E3B67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487B4C6B" w14:textId="77777777" w:rsidR="000504DF" w:rsidRDefault="000504DF" w:rsidP="000E3B67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276EC1">
        <w:rPr>
          <w:rFonts w:ascii="Arial" w:eastAsia="Arial" w:hAnsi="Arial" w:cs="Arial"/>
          <w:b/>
          <w:sz w:val="20"/>
          <w:szCs w:val="20"/>
        </w:rPr>
        <w:t>Technické kvalifikační předpoklady</w:t>
      </w:r>
    </w:p>
    <w:tbl>
      <w:tblPr>
        <w:tblStyle w:val="Mkatabulky"/>
        <w:tblW w:w="8901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103"/>
      </w:tblGrid>
      <w:tr w:rsidR="000504DF" w:rsidRPr="00CD444E" w14:paraId="610EA9F2" w14:textId="77777777" w:rsidTr="000E3B67">
        <w:trPr>
          <w:cantSplit/>
          <w:trHeight w:val="397"/>
        </w:trPr>
        <w:tc>
          <w:tcPr>
            <w:tcW w:w="8901" w:type="dxa"/>
            <w:gridSpan w:val="2"/>
            <w:vAlign w:val="center"/>
          </w:tcPr>
          <w:p w14:paraId="3D2F77AB" w14:textId="4A140BFA" w:rsidR="000504DF" w:rsidRPr="00276EC1" w:rsidRDefault="000504DF" w:rsidP="00367B07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276EC1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Referenční zakázka </w:t>
            </w:r>
            <w:r>
              <w:rPr>
                <w:rFonts w:ascii="Arial" w:eastAsia="Arial" w:hAnsi="Arial" w:cs="Arial"/>
                <w:b/>
                <w:color w:val="000000"/>
                <w:szCs w:val="20"/>
              </w:rPr>
              <w:t>č. 1</w:t>
            </w:r>
          </w:p>
        </w:tc>
      </w:tr>
      <w:tr w:rsidR="000504DF" w:rsidRPr="00CD444E" w14:paraId="23895A4B" w14:textId="77777777" w:rsidTr="000E3B67">
        <w:trPr>
          <w:cantSplit/>
          <w:trHeight w:val="397"/>
        </w:trPr>
        <w:tc>
          <w:tcPr>
            <w:tcW w:w="3798" w:type="dxa"/>
            <w:vMerge w:val="restart"/>
          </w:tcPr>
          <w:p w14:paraId="5E676719" w14:textId="77777777" w:rsidR="00934052" w:rsidRDefault="00934052" w:rsidP="00934052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</w:p>
          <w:p w14:paraId="0159C9C5" w14:textId="16914742" w:rsidR="00934052" w:rsidRPr="004F3BFF" w:rsidRDefault="00934052" w:rsidP="00934052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4F3BFF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- reference min. na jednu stavbu obdobného charakteru s min. částkou 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2</w:t>
            </w:r>
            <w:r w:rsidRPr="004F3BFF">
              <w:rPr>
                <w:rFonts w:ascii="Arial" w:hAnsi="Arial" w:cs="Arial"/>
                <w:sz w:val="32"/>
                <w:szCs w:val="32"/>
                <w:vertAlign w:val="superscript"/>
              </w:rPr>
              <w:t>00 000,- Kč</w:t>
            </w:r>
          </w:p>
          <w:p w14:paraId="0A9A860E" w14:textId="5D939220" w:rsidR="000504DF" w:rsidRPr="00CD444E" w:rsidRDefault="000504DF" w:rsidP="00367B07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99"/>
          </w:tcPr>
          <w:p w14:paraId="65157218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02C6E69A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55992B49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6759B980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782E5490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46F1C30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784457F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701E8528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5DE7301D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92DA79F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69101354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686ADE98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66EA55AB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Termín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a místo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realizace</w:t>
            </w:r>
          </w:p>
          <w:p w14:paraId="46E562E7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20986D5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28C26E6F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461367E6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7185B8A5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A327930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32865AA5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6750276F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Popis předmětu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 VZ</w:t>
            </w:r>
          </w:p>
          <w:p w14:paraId="0905AFB5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6C5553" w14:textId="4B805FD8" w:rsidR="000504DF" w:rsidRDefault="000504DF" w:rsidP="001C1FF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2222FD1" w14:textId="77777777" w:rsidR="007B7EE8" w:rsidRDefault="007B7EE8" w:rsidP="008B4247">
      <w:pPr>
        <w:ind w:left="284"/>
        <w:jc w:val="both"/>
      </w:pPr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Vítězný dodavatel předloží na výzvu zadavatele kopie dokladů prokazující kvalifikaci (doklady můžou být součástí nabídky). V případě nejasností si zadavatel vyhrazuje právo požadovat originály, popř. ověřené kopie dokladů. Zadavatel vyloučí dodavatele, který tyto doklady nepředloží, popř. neprokáže požadovanou kvalifikaci. Následně bude vyzván účastník, který se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umístil další v pořadí.</w:t>
      </w:r>
    </w:p>
    <w:p w14:paraId="13F86432" w14:textId="74CFFC08" w:rsidR="00AC16CA" w:rsidRPr="004D7034" w:rsidRDefault="00AC16CA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3B289C7E" w14:textId="49524B40" w:rsidR="00AC16CA" w:rsidRPr="00350AA5" w:rsidRDefault="00AC16CA" w:rsidP="008B4247">
      <w:pPr>
        <w:widowControl w:val="0"/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 xml:space="preserve">Základní hodnotící </w:t>
      </w:r>
      <w:r w:rsidR="00F23101" w:rsidRPr="004D7034">
        <w:rPr>
          <w:rFonts w:ascii="Arial" w:eastAsia="Arial" w:hAnsi="Arial" w:cs="Arial"/>
          <w:sz w:val="20"/>
          <w:szCs w:val="20"/>
        </w:rPr>
        <w:t>kritérium – nejnižší</w:t>
      </w:r>
      <w:r w:rsidR="00350AA5">
        <w:rPr>
          <w:rFonts w:ascii="Arial" w:eastAsia="Arial" w:hAnsi="Arial" w:cs="Arial"/>
          <w:b/>
          <w:sz w:val="20"/>
          <w:szCs w:val="20"/>
        </w:rPr>
        <w:t xml:space="preserve"> </w:t>
      </w:r>
      <w:r w:rsidRPr="00350AA5">
        <w:rPr>
          <w:rFonts w:ascii="Arial" w:eastAsia="Arial" w:hAnsi="Arial" w:cs="Arial"/>
          <w:b/>
          <w:sz w:val="20"/>
          <w:szCs w:val="20"/>
        </w:rPr>
        <w:t xml:space="preserve">nabídková cena </w:t>
      </w:r>
      <w:r w:rsidR="00114573" w:rsidRPr="00350AA5">
        <w:rPr>
          <w:rFonts w:ascii="Arial" w:eastAsia="Arial" w:hAnsi="Arial" w:cs="Arial"/>
          <w:b/>
          <w:sz w:val="20"/>
          <w:szCs w:val="20"/>
        </w:rPr>
        <w:t>v Kč bez DPH</w:t>
      </w:r>
      <w:r w:rsidR="00AB30C1">
        <w:rPr>
          <w:rFonts w:ascii="Arial" w:eastAsia="Arial" w:hAnsi="Arial" w:cs="Arial"/>
          <w:b/>
          <w:sz w:val="20"/>
          <w:szCs w:val="20"/>
        </w:rPr>
        <w:t xml:space="preserve"> </w:t>
      </w:r>
      <w:r w:rsidR="00350AA5" w:rsidRPr="00350AA5">
        <w:rPr>
          <w:rFonts w:ascii="Arial" w:eastAsia="Arial" w:hAnsi="Arial" w:cs="Arial"/>
          <w:b/>
          <w:sz w:val="20"/>
          <w:szCs w:val="20"/>
        </w:rPr>
        <w:t>10</w:t>
      </w:r>
      <w:r w:rsidRPr="00350AA5">
        <w:rPr>
          <w:rFonts w:ascii="Arial" w:eastAsia="Arial" w:hAnsi="Arial" w:cs="Arial"/>
          <w:b/>
          <w:sz w:val="20"/>
          <w:szCs w:val="20"/>
        </w:rPr>
        <w:t xml:space="preserve">0 % </w:t>
      </w:r>
    </w:p>
    <w:p w14:paraId="20086ECF" w14:textId="77777777" w:rsidR="00120F28" w:rsidRPr="00FD3F1C" w:rsidRDefault="00120F28" w:rsidP="008B4247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FD3F1C">
        <w:rPr>
          <w:rFonts w:ascii="Arial" w:eastAsia="Arial" w:hAnsi="Arial" w:cs="Arial"/>
          <w:sz w:val="20"/>
          <w:szCs w:val="20"/>
        </w:rPr>
        <w:t xml:space="preserve">Zadavatel bude hodnotit ekonomickou výhodnost nabídky podle nejnižší nabídkové ceny. Nabídková cena je jediným kritériem hodnocení. </w:t>
      </w:r>
    </w:p>
    <w:p w14:paraId="1F54B42C" w14:textId="77777777" w:rsidR="00AC16CA" w:rsidRDefault="00AC16CA" w:rsidP="008B4247">
      <w:pPr>
        <w:spacing w:before="60" w:after="120" w:line="240" w:lineRule="auto"/>
        <w:ind w:left="284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1890"/>
        <w:gridCol w:w="1890"/>
        <w:gridCol w:w="1890"/>
      </w:tblGrid>
      <w:tr w:rsidR="00AC16CA" w:rsidRPr="004D7034" w14:paraId="329BD046" w14:textId="77777777" w:rsidTr="008B4247">
        <w:trPr>
          <w:trHeight w:val="266"/>
        </w:trPr>
        <w:tc>
          <w:tcPr>
            <w:tcW w:w="323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19B55DDF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8B4247">
        <w:trPr>
          <w:trHeight w:val="144"/>
        </w:trPr>
        <w:tc>
          <w:tcPr>
            <w:tcW w:w="323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8B4247">
        <w:trPr>
          <w:trHeight w:val="397"/>
        </w:trPr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1BA3737" w14:textId="77777777" w:rsidR="008B4247" w:rsidRDefault="008B4247" w:rsidP="008B4247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4"/>
          <w:szCs w:val="24"/>
          <w:highlight w:val="lightGray"/>
        </w:rPr>
      </w:pPr>
    </w:p>
    <w:p w14:paraId="0CD6F0B3" w14:textId="6FE50781" w:rsidR="00652F43" w:rsidRPr="008B4247" w:rsidRDefault="00D27BF0" w:rsidP="008B424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B424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2CDCA9C4" w14:textId="77777777" w:rsidR="005C1A6D" w:rsidRPr="00D07417" w:rsidRDefault="005C1A6D" w:rsidP="008B4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8B4247">
      <w:pPr>
        <w:pStyle w:val="Odstavecseseznamem"/>
        <w:numPr>
          <w:ilvl w:val="4"/>
          <w:numId w:val="12"/>
        </w:numPr>
        <w:spacing w:after="0" w:line="240" w:lineRule="auto"/>
        <w:ind w:left="426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Pr="00D07417" w:rsidRDefault="005C1A6D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8B4247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88"/>
        <w:gridCol w:w="2238"/>
        <w:gridCol w:w="1401"/>
        <w:gridCol w:w="3040"/>
      </w:tblGrid>
      <w:tr w:rsidR="00C60D55" w:rsidRPr="00B10FF0" w14:paraId="61C5921A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2B2CB0B5" w:rsidR="00C60D55" w:rsidRPr="00F90D0F" w:rsidRDefault="00C60D55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8B42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32A0D176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</w:t>
      </w:r>
      <w:r w:rsidR="00B0712E">
        <w:rPr>
          <w:rFonts w:ascii="Arial" w:eastAsia="Arial" w:hAnsi="Arial" w:cs="Arial"/>
          <w:color w:val="000000"/>
          <w:sz w:val="20"/>
          <w:szCs w:val="20"/>
        </w:rPr>
        <w:t xml:space="preserve">a prací 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AD55F5D" w14:textId="77777777" w:rsidR="008176C0" w:rsidRDefault="008176C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68014074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8955906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1EB8253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82ED8C1" w14:textId="77777777" w:rsidR="008176C0" w:rsidRDefault="008176C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1F0FBD">
      <w:footerReference w:type="default" r:id="rId10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9BAE" w14:textId="77777777" w:rsidR="00413983" w:rsidRDefault="00413983">
      <w:pPr>
        <w:spacing w:after="0" w:line="240" w:lineRule="auto"/>
      </w:pPr>
      <w:r>
        <w:separator/>
      </w:r>
    </w:p>
  </w:endnote>
  <w:endnote w:type="continuationSeparator" w:id="0">
    <w:p w14:paraId="3D8644D0" w14:textId="77777777" w:rsidR="00413983" w:rsidRDefault="0041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88D2" w14:textId="77777777" w:rsidR="00413983" w:rsidRDefault="00413983">
      <w:pPr>
        <w:spacing w:after="0" w:line="240" w:lineRule="auto"/>
      </w:pPr>
      <w:r>
        <w:separator/>
      </w:r>
    </w:p>
  </w:footnote>
  <w:footnote w:type="continuationSeparator" w:id="0">
    <w:p w14:paraId="1AECC69B" w14:textId="77777777" w:rsidR="00413983" w:rsidRDefault="0041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8B4C8AE2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3905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3270B2B"/>
    <w:multiLevelType w:val="hybridMultilevel"/>
    <w:tmpl w:val="A5CE5EDA"/>
    <w:lvl w:ilvl="0" w:tplc="49D024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6"/>
  </w:num>
  <w:num w:numId="2" w16cid:durableId="798499375">
    <w:abstractNumId w:val="7"/>
  </w:num>
  <w:num w:numId="3" w16cid:durableId="1622568538">
    <w:abstractNumId w:val="15"/>
  </w:num>
  <w:num w:numId="4" w16cid:durableId="2039694805">
    <w:abstractNumId w:val="20"/>
  </w:num>
  <w:num w:numId="5" w16cid:durableId="537160895">
    <w:abstractNumId w:val="8"/>
  </w:num>
  <w:num w:numId="6" w16cid:durableId="225999122">
    <w:abstractNumId w:val="9"/>
  </w:num>
  <w:num w:numId="7" w16cid:durableId="1516113225">
    <w:abstractNumId w:val="3"/>
  </w:num>
  <w:num w:numId="8" w16cid:durableId="830292281">
    <w:abstractNumId w:val="17"/>
  </w:num>
  <w:num w:numId="9" w16cid:durableId="2060275447">
    <w:abstractNumId w:val="10"/>
  </w:num>
  <w:num w:numId="10" w16cid:durableId="860050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18"/>
  </w:num>
  <w:num w:numId="13" w16cid:durableId="327177130">
    <w:abstractNumId w:val="12"/>
  </w:num>
  <w:num w:numId="14" w16cid:durableId="1850371233">
    <w:abstractNumId w:val="16"/>
  </w:num>
  <w:num w:numId="15" w16cid:durableId="895050197">
    <w:abstractNumId w:val="22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1"/>
  </w:num>
  <w:num w:numId="20" w16cid:durableId="534849366">
    <w:abstractNumId w:val="0"/>
  </w:num>
  <w:num w:numId="21" w16cid:durableId="5725481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4"/>
  </w:num>
  <w:num w:numId="23" w16cid:durableId="100732502">
    <w:abstractNumId w:val="13"/>
  </w:num>
  <w:num w:numId="24" w16cid:durableId="111374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203C9"/>
    <w:rsid w:val="00026820"/>
    <w:rsid w:val="000468AF"/>
    <w:rsid w:val="000504DF"/>
    <w:rsid w:val="00087032"/>
    <w:rsid w:val="000955AC"/>
    <w:rsid w:val="000A65E1"/>
    <w:rsid w:val="000D41E5"/>
    <w:rsid w:val="000E3B67"/>
    <w:rsid w:val="00106ABF"/>
    <w:rsid w:val="00114573"/>
    <w:rsid w:val="00120F28"/>
    <w:rsid w:val="00150ED9"/>
    <w:rsid w:val="00160133"/>
    <w:rsid w:val="00161FFE"/>
    <w:rsid w:val="001A5AEC"/>
    <w:rsid w:val="001C1FF2"/>
    <w:rsid w:val="001C2891"/>
    <w:rsid w:val="001F0FBD"/>
    <w:rsid w:val="001F26BF"/>
    <w:rsid w:val="00211A75"/>
    <w:rsid w:val="002266D1"/>
    <w:rsid w:val="00226C0E"/>
    <w:rsid w:val="00240A73"/>
    <w:rsid w:val="0026304F"/>
    <w:rsid w:val="00265F34"/>
    <w:rsid w:val="002B1618"/>
    <w:rsid w:val="002E023D"/>
    <w:rsid w:val="002E0D2F"/>
    <w:rsid w:val="002E4208"/>
    <w:rsid w:val="002F49FB"/>
    <w:rsid w:val="00327442"/>
    <w:rsid w:val="00350AA5"/>
    <w:rsid w:val="003800FD"/>
    <w:rsid w:val="003D7FEC"/>
    <w:rsid w:val="00413983"/>
    <w:rsid w:val="0042414E"/>
    <w:rsid w:val="00435BC4"/>
    <w:rsid w:val="00452AE8"/>
    <w:rsid w:val="00480549"/>
    <w:rsid w:val="00486E83"/>
    <w:rsid w:val="00487D4C"/>
    <w:rsid w:val="004A1643"/>
    <w:rsid w:val="004C7C1D"/>
    <w:rsid w:val="004D7034"/>
    <w:rsid w:val="00537B5B"/>
    <w:rsid w:val="00551581"/>
    <w:rsid w:val="00591EA8"/>
    <w:rsid w:val="005C1A6D"/>
    <w:rsid w:val="005C7AF2"/>
    <w:rsid w:val="005E0031"/>
    <w:rsid w:val="006047FE"/>
    <w:rsid w:val="0060595B"/>
    <w:rsid w:val="006241D5"/>
    <w:rsid w:val="00652F43"/>
    <w:rsid w:val="00653D9B"/>
    <w:rsid w:val="006553C4"/>
    <w:rsid w:val="006825CC"/>
    <w:rsid w:val="006921C0"/>
    <w:rsid w:val="006B2D66"/>
    <w:rsid w:val="006D3F3D"/>
    <w:rsid w:val="006E30D3"/>
    <w:rsid w:val="006E4580"/>
    <w:rsid w:val="006F0B20"/>
    <w:rsid w:val="006F1F5C"/>
    <w:rsid w:val="0070435D"/>
    <w:rsid w:val="00704DF1"/>
    <w:rsid w:val="007166C8"/>
    <w:rsid w:val="00736A6A"/>
    <w:rsid w:val="00743AA5"/>
    <w:rsid w:val="00766C24"/>
    <w:rsid w:val="007A08D8"/>
    <w:rsid w:val="007A60E2"/>
    <w:rsid w:val="007A6988"/>
    <w:rsid w:val="007B7EE8"/>
    <w:rsid w:val="007C4D23"/>
    <w:rsid w:val="007C4D7D"/>
    <w:rsid w:val="00813DF7"/>
    <w:rsid w:val="008176C0"/>
    <w:rsid w:val="00856D85"/>
    <w:rsid w:val="00870BCA"/>
    <w:rsid w:val="00891FC0"/>
    <w:rsid w:val="008B1BBF"/>
    <w:rsid w:val="008B4247"/>
    <w:rsid w:val="008C2C43"/>
    <w:rsid w:val="009052E2"/>
    <w:rsid w:val="00915829"/>
    <w:rsid w:val="00920760"/>
    <w:rsid w:val="00934052"/>
    <w:rsid w:val="00942E02"/>
    <w:rsid w:val="0095041F"/>
    <w:rsid w:val="00984DAB"/>
    <w:rsid w:val="009E4086"/>
    <w:rsid w:val="009E64D9"/>
    <w:rsid w:val="009F0A74"/>
    <w:rsid w:val="00A1159F"/>
    <w:rsid w:val="00A2112E"/>
    <w:rsid w:val="00A304C2"/>
    <w:rsid w:val="00A5479F"/>
    <w:rsid w:val="00A760D2"/>
    <w:rsid w:val="00AA7258"/>
    <w:rsid w:val="00AB20F0"/>
    <w:rsid w:val="00AB30C1"/>
    <w:rsid w:val="00AC16CA"/>
    <w:rsid w:val="00AC2B9B"/>
    <w:rsid w:val="00AD4584"/>
    <w:rsid w:val="00AE1C64"/>
    <w:rsid w:val="00AE34F3"/>
    <w:rsid w:val="00AE67DF"/>
    <w:rsid w:val="00AE705A"/>
    <w:rsid w:val="00AF3159"/>
    <w:rsid w:val="00B0712E"/>
    <w:rsid w:val="00B25BBF"/>
    <w:rsid w:val="00B514C9"/>
    <w:rsid w:val="00B52F9B"/>
    <w:rsid w:val="00B91172"/>
    <w:rsid w:val="00B971AC"/>
    <w:rsid w:val="00BA456C"/>
    <w:rsid w:val="00BF78FB"/>
    <w:rsid w:val="00C4124B"/>
    <w:rsid w:val="00C41F2D"/>
    <w:rsid w:val="00C44C6D"/>
    <w:rsid w:val="00C4558B"/>
    <w:rsid w:val="00C53299"/>
    <w:rsid w:val="00C60D55"/>
    <w:rsid w:val="00C80741"/>
    <w:rsid w:val="00CA05B6"/>
    <w:rsid w:val="00CC1FA7"/>
    <w:rsid w:val="00CC283B"/>
    <w:rsid w:val="00D07417"/>
    <w:rsid w:val="00D13DA8"/>
    <w:rsid w:val="00D27BF0"/>
    <w:rsid w:val="00D40392"/>
    <w:rsid w:val="00D40A37"/>
    <w:rsid w:val="00D64A0B"/>
    <w:rsid w:val="00D7000D"/>
    <w:rsid w:val="00D73373"/>
    <w:rsid w:val="00D859B0"/>
    <w:rsid w:val="00D86E03"/>
    <w:rsid w:val="00DB0008"/>
    <w:rsid w:val="00DB2D59"/>
    <w:rsid w:val="00DB356C"/>
    <w:rsid w:val="00DF32DE"/>
    <w:rsid w:val="00E02872"/>
    <w:rsid w:val="00E12E77"/>
    <w:rsid w:val="00E21C57"/>
    <w:rsid w:val="00E34DEF"/>
    <w:rsid w:val="00E357F8"/>
    <w:rsid w:val="00E3713B"/>
    <w:rsid w:val="00E430CE"/>
    <w:rsid w:val="00E54F22"/>
    <w:rsid w:val="00E85818"/>
    <w:rsid w:val="00E96BEE"/>
    <w:rsid w:val="00EA06DF"/>
    <w:rsid w:val="00EC53D8"/>
    <w:rsid w:val="00ED678B"/>
    <w:rsid w:val="00F03245"/>
    <w:rsid w:val="00F23101"/>
    <w:rsid w:val="00F83BC9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809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1063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Rajnišová Dana</cp:lastModifiedBy>
  <cp:revision>3</cp:revision>
  <cp:lastPrinted>2025-08-07T08:16:00Z</cp:lastPrinted>
  <dcterms:created xsi:type="dcterms:W3CDTF">2025-08-21T08:55:00Z</dcterms:created>
  <dcterms:modified xsi:type="dcterms:W3CDTF">2025-08-21T09:07:00Z</dcterms:modified>
</cp:coreProperties>
</file>