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1BE" w:rsidRPr="002371BE" w:rsidRDefault="002371BE">
      <w:pPr>
        <w:rPr>
          <w:b/>
          <w:bCs/>
          <w:sz w:val="32"/>
          <w:szCs w:val="32"/>
        </w:rPr>
      </w:pPr>
      <w:r w:rsidRPr="002371BE">
        <w:rPr>
          <w:b/>
          <w:bCs/>
          <w:sz w:val="32"/>
          <w:szCs w:val="32"/>
        </w:rPr>
        <w:t>Výměna dorozumívacího zařízení v objektu Přímá 398, Děčín XXXII</w:t>
      </w:r>
    </w:p>
    <w:p w:rsidR="002371BE" w:rsidRDefault="002371BE"/>
    <w:p w:rsidR="002371BE" w:rsidRDefault="002371BE"/>
    <w:p w:rsidR="002371BE" w:rsidRDefault="002371BE"/>
    <w:p w:rsidR="00AE63BF" w:rsidRDefault="00057826">
      <w:r>
        <w:t>Rozpis prací:</w:t>
      </w:r>
    </w:p>
    <w:p w:rsidR="00057826" w:rsidRDefault="00057826"/>
    <w:p w:rsidR="00057826" w:rsidRDefault="00057826" w:rsidP="00057826">
      <w:pPr>
        <w:pStyle w:val="Odstavecseseznamem"/>
        <w:numPr>
          <w:ilvl w:val="0"/>
          <w:numId w:val="1"/>
        </w:numPr>
      </w:pPr>
      <w:r>
        <w:t xml:space="preserve">Montáž nového zvonkového </w:t>
      </w:r>
      <w:proofErr w:type="gramStart"/>
      <w:r>
        <w:t>tabla  1</w:t>
      </w:r>
      <w:proofErr w:type="gramEnd"/>
      <w:r>
        <w:t>ks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 xml:space="preserve">Osazení nového síťového </w:t>
      </w:r>
      <w:proofErr w:type="gramStart"/>
      <w:r>
        <w:t>zdroje  1</w:t>
      </w:r>
      <w:proofErr w:type="gramEnd"/>
      <w:r>
        <w:t>ks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>Přepojení – úprava rozvodů v rozvaděčích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 xml:space="preserve">Osazení nového telefonu do každého </w:t>
      </w:r>
      <w:proofErr w:type="gramStart"/>
      <w:r>
        <w:t>bytu  27</w:t>
      </w:r>
      <w:proofErr w:type="gramEnd"/>
      <w:r>
        <w:t>ks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>Montáž tlačítek před byty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>Zprovoznění systému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>Výměna vizitek</w:t>
      </w:r>
    </w:p>
    <w:sectPr w:rsidR="00057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DB4"/>
    <w:multiLevelType w:val="hybridMultilevel"/>
    <w:tmpl w:val="22D0CEBE"/>
    <w:lvl w:ilvl="0" w:tplc="65666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26"/>
    <w:rsid w:val="00057826"/>
    <w:rsid w:val="002371BE"/>
    <w:rsid w:val="00715401"/>
    <w:rsid w:val="007B6D36"/>
    <w:rsid w:val="00AE63BF"/>
    <w:rsid w:val="00D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43D0"/>
  <w15:chartTrackingRefBased/>
  <w15:docId w15:val="{E9B3E888-53B0-4982-BBE8-E9E08BB2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7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7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7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7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7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7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7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7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7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7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7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78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78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78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78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78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78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7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7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7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7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78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78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78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7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78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7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Lehká Klára</dc:creator>
  <cp:keywords/>
  <dc:description/>
  <cp:lastModifiedBy>Lehká Klára</cp:lastModifiedBy>
  <cp:revision>2</cp:revision>
  <dcterms:created xsi:type="dcterms:W3CDTF">2025-10-24T11:03:00Z</dcterms:created>
  <dcterms:modified xsi:type="dcterms:W3CDTF">2025-10-24T11:03:00Z</dcterms:modified>
</cp:coreProperties>
</file>