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E878F" w14:textId="28BB9050" w:rsidR="00E21C57" w:rsidRDefault="00E21C57" w:rsidP="008E0E7D">
      <w:pPr>
        <w:jc w:val="right"/>
        <w:rPr>
          <w:rFonts w:ascii="Arial" w:eastAsia="Arial" w:hAnsi="Arial" w:cs="Arial"/>
          <w:b/>
          <w:sz w:val="28"/>
          <w:szCs w:val="28"/>
        </w:rPr>
      </w:pPr>
    </w:p>
    <w:p w14:paraId="72A34BF8" w14:textId="77777777" w:rsidR="00652F43" w:rsidRDefault="00D27BF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FORMULÁŘ NABÍDKY</w:t>
      </w:r>
    </w:p>
    <w:p w14:paraId="7DA64CD2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6FDE0B7F" w14:textId="78C76D0C" w:rsidR="00652F43" w:rsidRPr="00E25E68" w:rsidRDefault="00D27BF0" w:rsidP="00770F0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sz w:val="20"/>
          <w:szCs w:val="20"/>
        </w:rPr>
        <w:t>Název:</w:t>
      </w:r>
      <w:r w:rsidR="00770F0F" w:rsidRPr="00770F0F">
        <w:rPr>
          <w:rFonts w:ascii="Arial" w:eastAsia="Times New Roman" w:hAnsi="Arial" w:cs="Arial"/>
          <w:b/>
          <w:bCs/>
        </w:rPr>
        <w:t xml:space="preserve"> </w:t>
      </w:r>
      <w:r w:rsidR="00E25E68" w:rsidRPr="00E25E68">
        <w:rPr>
          <w:rFonts w:ascii="Arial" w:hAnsi="Arial" w:cs="Arial"/>
          <w:b/>
          <w:bCs/>
        </w:rPr>
        <w:t xml:space="preserve">Zajištění běžné vizuální kontroly dětských hřišť, sportovišť a lesoparku </w:t>
      </w:r>
      <w:r w:rsidR="00E25E68">
        <w:rPr>
          <w:rFonts w:ascii="Arial" w:hAnsi="Arial" w:cs="Arial"/>
          <w:b/>
          <w:bCs/>
        </w:rPr>
        <w:t xml:space="preserve">  </w:t>
      </w:r>
      <w:proofErr w:type="spellStart"/>
      <w:r w:rsidR="00E25E68" w:rsidRPr="00E25E68">
        <w:rPr>
          <w:rFonts w:ascii="Arial" w:hAnsi="Arial" w:cs="Arial"/>
          <w:b/>
          <w:bCs/>
        </w:rPr>
        <w:t>Kvádrberk</w:t>
      </w:r>
      <w:proofErr w:type="spellEnd"/>
    </w:p>
    <w:p w14:paraId="346C070A" w14:textId="30B9D073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Druh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služby</w:t>
      </w:r>
    </w:p>
    <w:p w14:paraId="2F56E6DF" w14:textId="77777777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Režim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Veřejná zakázka malého rozsahu</w:t>
      </w:r>
    </w:p>
    <w:p w14:paraId="33E3C37E" w14:textId="77777777" w:rsidR="00652F43" w:rsidRDefault="00D27BF0" w:rsidP="00DB356C">
      <w:pPr>
        <w:spacing w:before="120" w:after="0"/>
        <w:ind w:left="2835" w:hanging="28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Adresa veřejné zakázky:</w:t>
      </w:r>
      <w:r>
        <w:rPr>
          <w:rFonts w:ascii="Arial" w:eastAsia="Arial" w:hAnsi="Arial" w:cs="Arial"/>
          <w:sz w:val="20"/>
          <w:szCs w:val="20"/>
        </w:rPr>
        <w:tab/>
      </w:r>
      <w:r w:rsidRPr="008E0E7D">
        <w:rPr>
          <w:rFonts w:ascii="Arial" w:eastAsia="Arial" w:hAnsi="Arial" w:cs="Arial"/>
          <w:sz w:val="20"/>
          <w:szCs w:val="20"/>
          <w:highlight w:val="yellow"/>
        </w:rPr>
        <w:t>zkopírovat odkaz z profilu</w:t>
      </w:r>
    </w:p>
    <w:p w14:paraId="43CF8161" w14:textId="77777777" w:rsidR="00DB356C" w:rsidRDefault="00DB356C">
      <w:pPr>
        <w:rPr>
          <w:rFonts w:ascii="Arial" w:eastAsia="Arial" w:hAnsi="Arial" w:cs="Arial"/>
          <w:b/>
          <w:sz w:val="24"/>
          <w:szCs w:val="24"/>
        </w:rPr>
      </w:pPr>
    </w:p>
    <w:p w14:paraId="0AA34075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9"/>
      </w:tblGrid>
      <w:tr w:rsidR="00652F43" w14:paraId="6666AD01" w14:textId="77777777">
        <w:tc>
          <w:tcPr>
            <w:tcW w:w="3823" w:type="dxa"/>
          </w:tcPr>
          <w:p w14:paraId="33EC704B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109CB209" w14:textId="77777777" w:rsidR="00652F43" w:rsidRDefault="00652F43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14:paraId="7BA04AF8" w14:textId="77777777">
        <w:tc>
          <w:tcPr>
            <w:tcW w:w="3823" w:type="dxa"/>
          </w:tcPr>
          <w:p w14:paraId="0C07DFE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2524460E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450A5CB0" w14:textId="77777777">
        <w:tc>
          <w:tcPr>
            <w:tcW w:w="3823" w:type="dxa"/>
          </w:tcPr>
          <w:p w14:paraId="4F68FBA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098B6E12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6C3EF980" w14:textId="77777777">
        <w:tc>
          <w:tcPr>
            <w:tcW w:w="3823" w:type="dxa"/>
          </w:tcPr>
          <w:p w14:paraId="3992B5F6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4C5B7908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26680607" w14:textId="77777777">
        <w:tc>
          <w:tcPr>
            <w:tcW w:w="3823" w:type="dxa"/>
          </w:tcPr>
          <w:p w14:paraId="46F69C4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7DD66EDD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0542A6D8" w14:textId="77777777">
        <w:tc>
          <w:tcPr>
            <w:tcW w:w="3823" w:type="dxa"/>
          </w:tcPr>
          <w:p w14:paraId="7FBC0A3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6BDFD6D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789A4AC0" w14:textId="77777777">
        <w:tc>
          <w:tcPr>
            <w:tcW w:w="3823" w:type="dxa"/>
          </w:tcPr>
          <w:p w14:paraId="690755C1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971AA2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35CDF4C5" w14:textId="77777777">
        <w:tc>
          <w:tcPr>
            <w:tcW w:w="3823" w:type="dxa"/>
          </w:tcPr>
          <w:p w14:paraId="52328FC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78C19715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E16" w14:paraId="48F70AE5" w14:textId="77777777">
        <w:tc>
          <w:tcPr>
            <w:tcW w:w="3823" w:type="dxa"/>
          </w:tcPr>
          <w:p w14:paraId="3933F206" w14:textId="77777777" w:rsidR="009A7E16" w:rsidRPr="009A7E16" w:rsidRDefault="009A7E16">
            <w:pPr>
              <w:spacing w:before="120" w:after="120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Účastník uvede, zda se jedná o malý, střední nebo velký podnik</w:t>
            </w:r>
          </w:p>
        </w:tc>
        <w:tc>
          <w:tcPr>
            <w:tcW w:w="5239" w:type="dxa"/>
            <w:shd w:val="clear" w:color="auto" w:fill="FFFF00"/>
          </w:tcPr>
          <w:p w14:paraId="18D89C76" w14:textId="77777777" w:rsidR="009A7E16" w:rsidRDefault="009A7E16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869DD97" w14:textId="77777777" w:rsidR="00652F43" w:rsidRDefault="00652F43">
      <w:pPr>
        <w:rPr>
          <w:rFonts w:ascii="Arial" w:eastAsia="Arial" w:hAnsi="Arial" w:cs="Arial"/>
          <w:sz w:val="20"/>
          <w:szCs w:val="20"/>
        </w:rPr>
      </w:pPr>
    </w:p>
    <w:p w14:paraId="0C35F78F" w14:textId="77777777" w:rsidR="001B3D83" w:rsidRPr="001B3D83" w:rsidRDefault="00D27BF0">
      <w:pPr>
        <w:spacing w:after="0" w:line="288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1B3D83">
        <w:rPr>
          <w:rFonts w:ascii="Arial" w:eastAsia="Arial" w:hAnsi="Arial" w:cs="Arial"/>
          <w:b/>
          <w:bCs/>
          <w:sz w:val="20"/>
          <w:szCs w:val="20"/>
        </w:rPr>
        <w:t xml:space="preserve">Pole, u kterých se předpokládá doplnění informací účastníkem, jsou žlutě vyznačena. </w:t>
      </w:r>
    </w:p>
    <w:p w14:paraId="4ADB7DD5" w14:textId="77777777" w:rsidR="001B3D83" w:rsidRPr="001B3D83" w:rsidRDefault="001B3D83" w:rsidP="001B3D83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B3D83">
        <w:rPr>
          <w:rFonts w:ascii="Arial" w:eastAsia="Arial" w:hAnsi="Arial" w:cs="Arial"/>
          <w:sz w:val="20"/>
          <w:szCs w:val="20"/>
        </w:rPr>
        <w:t>Účastník v nabídce předloží tento vyplněný formulář,</w:t>
      </w:r>
      <w:r w:rsidRPr="001B3D83">
        <w:rPr>
          <w:rFonts w:ascii="Arial" w:hAnsi="Arial" w:cs="Arial"/>
          <w:sz w:val="20"/>
          <w:szCs w:val="20"/>
        </w:rPr>
        <w:t xml:space="preserve"> </w:t>
      </w:r>
      <w:r w:rsidRPr="001B3D83">
        <w:rPr>
          <w:rFonts w:ascii="Arial" w:eastAsia="Arial" w:hAnsi="Arial" w:cs="Arial"/>
          <w:sz w:val="20"/>
          <w:szCs w:val="20"/>
        </w:rPr>
        <w:t>který nahrazuje čestné prohlášení.</w:t>
      </w:r>
    </w:p>
    <w:p w14:paraId="61774392" w14:textId="77777777" w:rsidR="001B3D83" w:rsidRPr="001B3D83" w:rsidRDefault="001B3D83" w:rsidP="001B3D8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B3D83">
        <w:rPr>
          <w:rFonts w:ascii="Arial" w:eastAsia="Arial" w:hAnsi="Arial" w:cs="Arial"/>
          <w:sz w:val="20"/>
          <w:szCs w:val="20"/>
        </w:rPr>
        <w:t>Ostatní doklady budou vyžadovány u vítězného účastníka v rámci poskytnutí součinnosti před podpisem smlouvy o dílo.</w:t>
      </w:r>
    </w:p>
    <w:p w14:paraId="37682729" w14:textId="77777777" w:rsidR="001B3D83" w:rsidRPr="001B3D83" w:rsidRDefault="001B3D83" w:rsidP="001B3D8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B3D83">
        <w:rPr>
          <w:rFonts w:ascii="Arial" w:eastAsia="Arial" w:hAnsi="Arial" w:cs="Arial"/>
          <w:sz w:val="20"/>
          <w:szCs w:val="20"/>
        </w:rPr>
        <w:t>Zadavatel si vyhrazuje právo v případě pochybností si vyžádat doklady prokazující údaje níže uvedené již v průběhu posuzování kvalifikace.</w:t>
      </w:r>
    </w:p>
    <w:p w14:paraId="2106D9FE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1EE5B992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6E0CD6C6" w14:textId="77777777" w:rsidR="00652F43" w:rsidRDefault="00D27BF0">
      <w:pPr>
        <w:spacing w:before="24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D9867BB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5AD0703C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96E9F04" w14:textId="5DC684D8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73D72189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1F2E70BE" w14:textId="77777777" w:rsidR="00652F43" w:rsidRDefault="00D27BF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Účastník čestně prohlašuje, že</w:t>
      </w:r>
    </w:p>
    <w:p w14:paraId="3ED56F2C" w14:textId="6029DC5A" w:rsidR="00F869F8" w:rsidRPr="00CD444E" w:rsidRDefault="00D27BF0" w:rsidP="00F869F8">
      <w:pPr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</w:t>
      </w:r>
      <w:r w:rsidR="00F869F8">
        <w:rPr>
          <w:rFonts w:ascii="Arial" w:eastAsia="Arial" w:hAnsi="Arial" w:cs="Arial"/>
          <w:color w:val="000000"/>
          <w:sz w:val="20"/>
          <w:szCs w:val="20"/>
        </w:rPr>
        <w:t>,</w:t>
      </w:r>
      <w:r w:rsidR="00F869F8" w:rsidRPr="00F869F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F869F8" w:rsidRPr="00CD444E">
        <w:rPr>
          <w:rFonts w:ascii="Arial" w:eastAsia="Arial" w:hAnsi="Arial" w:cs="Arial"/>
          <w:color w:val="000000"/>
          <w:sz w:val="20"/>
          <w:szCs w:val="20"/>
        </w:rPr>
        <w:t>a že</w:t>
      </w:r>
    </w:p>
    <w:p w14:paraId="1D16B722" w14:textId="77777777" w:rsidR="00F869F8" w:rsidRPr="00CD444E" w:rsidRDefault="00F869F8" w:rsidP="00F869F8">
      <w:pPr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444E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0B7C53F1" w14:textId="77777777" w:rsidR="00F869F8" w:rsidRDefault="00F869F8" w:rsidP="00F869F8">
      <w:pPr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444E">
        <w:rPr>
          <w:rFonts w:ascii="Arial" w:eastAsia="Arial" w:hAnsi="Arial" w:cs="Arial"/>
          <w:color w:val="000000"/>
          <w:sz w:val="20"/>
          <w:szCs w:val="20"/>
        </w:rPr>
        <w:t>se v rozsahu nezbytném pro plnění veřejné zakázky seznámil s kompletní zadávací dokumentací, včetně jejích případných vysvětlení, změn a doplnění, a s místem plnění veřejné zakázky.</w:t>
      </w:r>
    </w:p>
    <w:p w14:paraId="02FD2F9C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461837A2" w14:textId="0B562218" w:rsidR="00652F43" w:rsidRDefault="00D27BF0">
      <w:pPr>
        <w:widowControl w:val="0"/>
        <w:spacing w:before="120"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 xml:space="preserve">nejnižší </w:t>
      </w:r>
      <w:r w:rsidR="006A3E82">
        <w:rPr>
          <w:rFonts w:ascii="Arial" w:eastAsia="Arial" w:hAnsi="Arial" w:cs="Arial"/>
          <w:b/>
          <w:sz w:val="20"/>
          <w:szCs w:val="20"/>
        </w:rPr>
        <w:t xml:space="preserve">celkové </w:t>
      </w:r>
      <w:r>
        <w:rPr>
          <w:rFonts w:ascii="Arial" w:eastAsia="Arial" w:hAnsi="Arial" w:cs="Arial"/>
          <w:b/>
          <w:sz w:val="20"/>
          <w:szCs w:val="20"/>
        </w:rPr>
        <w:t>nabídkové ceny bez DPH</w:t>
      </w:r>
      <w:r w:rsidR="00F869F8">
        <w:rPr>
          <w:rFonts w:ascii="Arial" w:eastAsia="Arial" w:hAnsi="Arial" w:cs="Arial"/>
          <w:b/>
          <w:sz w:val="20"/>
          <w:szCs w:val="20"/>
        </w:rPr>
        <w:t xml:space="preserve"> – 100%</w:t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2A1B1207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6B8F6EA8" w14:textId="77777777" w:rsidR="00652F43" w:rsidRDefault="00652F43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652F43" w14:paraId="0A36A06A" w14:textId="77777777">
        <w:tc>
          <w:tcPr>
            <w:tcW w:w="9062" w:type="dxa"/>
            <w:gridSpan w:val="4"/>
            <w:shd w:val="clear" w:color="auto" w:fill="D9E2F3"/>
          </w:tcPr>
          <w:p w14:paraId="7895143F" w14:textId="77777777" w:rsidR="00652F43" w:rsidRDefault="00D27BF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652F43" w14:paraId="7CADAF1F" w14:textId="77777777">
        <w:tc>
          <w:tcPr>
            <w:tcW w:w="4390" w:type="dxa"/>
            <w:vMerge w:val="restart"/>
          </w:tcPr>
          <w:p w14:paraId="6CB4A8CB" w14:textId="77777777" w:rsidR="00652F43" w:rsidRDefault="00652F43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69BC6CFA" w14:textId="77777777" w:rsidR="00652F43" w:rsidRDefault="00D27BF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652F43" w14:paraId="5F8A22D4" w14:textId="77777777">
        <w:tc>
          <w:tcPr>
            <w:tcW w:w="4390" w:type="dxa"/>
            <w:vMerge/>
          </w:tcPr>
          <w:p w14:paraId="2E244594" w14:textId="77777777" w:rsidR="00652F43" w:rsidRDefault="0065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08E086C" w14:textId="77777777" w:rsidR="00652F43" w:rsidRDefault="00D27BF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23E5DFEB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44CBF531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652F43" w14:paraId="30AF0172" w14:textId="77777777">
        <w:tc>
          <w:tcPr>
            <w:tcW w:w="4390" w:type="dxa"/>
          </w:tcPr>
          <w:p w14:paraId="51670A89" w14:textId="4AE116D5" w:rsidR="00652F43" w:rsidRDefault="00D27BF0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Celková nabídková cena za </w:t>
            </w:r>
            <w:r w:rsidR="00770F0F">
              <w:rPr>
                <w:rFonts w:ascii="Arial" w:eastAsia="Arial" w:hAnsi="Arial" w:cs="Arial"/>
                <w:sz w:val="20"/>
                <w:szCs w:val="20"/>
              </w:rPr>
              <w:t>opravu pomníku</w:t>
            </w:r>
          </w:p>
        </w:tc>
        <w:tc>
          <w:tcPr>
            <w:tcW w:w="1557" w:type="dxa"/>
            <w:shd w:val="clear" w:color="auto" w:fill="FFFF00"/>
          </w:tcPr>
          <w:p w14:paraId="790C1CB5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60B63E05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4A761FCE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51778157" w14:textId="77777777">
        <w:tc>
          <w:tcPr>
            <w:tcW w:w="4390" w:type="dxa"/>
            <w:tcBorders>
              <w:right w:val="single" w:sz="18" w:space="0" w:color="000000"/>
            </w:tcBorders>
          </w:tcPr>
          <w:p w14:paraId="3B84F809" w14:textId="77777777" w:rsidR="00652F43" w:rsidRDefault="00D27BF0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 xml:space="preserve">Nabídková cena celkem 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14:paraId="772C38AC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18" w:space="0" w:color="000000"/>
            </w:tcBorders>
            <w:shd w:val="clear" w:color="auto" w:fill="FFFF00"/>
          </w:tcPr>
          <w:p w14:paraId="768722A8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394970C1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A9CFA7" w14:textId="72A05A7E" w:rsidR="00652F43" w:rsidRDefault="00652F43">
      <w:pPr>
        <w:widowControl w:val="0"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3A506CCE" w14:textId="77777777" w:rsidR="00F869F8" w:rsidRDefault="00F869F8" w:rsidP="00F869F8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CD444E">
        <w:rPr>
          <w:rFonts w:ascii="Arial" w:eastAsia="Arial" w:hAnsi="Arial" w:cs="Arial"/>
          <w:sz w:val="20"/>
          <w:szCs w:val="20"/>
        </w:rPr>
        <w:t>Zadavatel si v případě zjištění, že účastníkovi byla v uplynulých 3 letech ke dni podání nabídky udělena veřejným zadavatelem sankce či vypovězena smlouva z důvodu nedodržení podmínek smluvního závazku, vyhrazuje právo jeho nabídku neotevřít a nezařadit do hodnocení.</w:t>
      </w:r>
    </w:p>
    <w:p w14:paraId="4A64C006" w14:textId="77777777" w:rsidR="00F869F8" w:rsidRPr="00F869F8" w:rsidRDefault="00F869F8" w:rsidP="00F869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F869F8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16278F88" w14:textId="77777777" w:rsidR="00F869F8" w:rsidRPr="00F869F8" w:rsidRDefault="00F869F8" w:rsidP="00F869F8">
      <w:pPr>
        <w:numPr>
          <w:ilvl w:val="0"/>
          <w:numId w:val="11"/>
        </w:numPr>
        <w:spacing w:before="120" w:after="0" w:line="240" w:lineRule="auto"/>
        <w:ind w:left="851" w:hanging="567"/>
        <w:rPr>
          <w:rFonts w:ascii="Arial" w:eastAsia="Arial" w:hAnsi="Arial" w:cs="Arial"/>
          <w:b/>
          <w:sz w:val="20"/>
          <w:szCs w:val="20"/>
        </w:rPr>
      </w:pPr>
      <w:r w:rsidRPr="00F869F8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06BA16B9" w14:textId="77777777" w:rsidR="00F869F8" w:rsidRPr="00F869F8" w:rsidRDefault="00F869F8" w:rsidP="00F869F8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F869F8">
        <w:rPr>
          <w:rFonts w:ascii="Arial" w:eastAsia="Arial" w:hAnsi="Arial" w:cs="Arial"/>
          <w:sz w:val="20"/>
          <w:szCs w:val="20"/>
        </w:rPr>
        <w:t>Účastník čestně prohlašuje, že je způsobilým ve smyslu § 74 odst. 1 ZZVZ.</w:t>
      </w:r>
    </w:p>
    <w:p w14:paraId="2C06612B" w14:textId="77777777" w:rsidR="00F869F8" w:rsidRPr="00F869F8" w:rsidRDefault="00F869F8" w:rsidP="00F869F8">
      <w:pPr>
        <w:numPr>
          <w:ilvl w:val="0"/>
          <w:numId w:val="11"/>
        </w:numPr>
        <w:spacing w:before="120" w:after="0" w:line="240" w:lineRule="auto"/>
        <w:ind w:left="851" w:hanging="567"/>
        <w:rPr>
          <w:rFonts w:ascii="Arial" w:eastAsia="Arial" w:hAnsi="Arial" w:cs="Arial"/>
          <w:b/>
          <w:sz w:val="20"/>
          <w:szCs w:val="20"/>
        </w:rPr>
      </w:pPr>
      <w:r w:rsidRPr="00F869F8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0BCA7DAD" w14:textId="77777777" w:rsidR="00F869F8" w:rsidRPr="00F869F8" w:rsidRDefault="00F869F8" w:rsidP="00F869F8">
      <w:pPr>
        <w:spacing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F869F8">
        <w:rPr>
          <w:rFonts w:ascii="Arial" w:eastAsia="Arial" w:hAnsi="Arial" w:cs="Arial"/>
          <w:sz w:val="20"/>
          <w:szCs w:val="20"/>
        </w:rPr>
        <w:t>Účastník čestně prohlašuje, že splňuje požadavky a na výzvu zadavatele předloží:</w:t>
      </w:r>
    </w:p>
    <w:p w14:paraId="7243FB29" w14:textId="77777777" w:rsidR="00F869F8" w:rsidRPr="00F869F8" w:rsidRDefault="00F869F8" w:rsidP="00F869F8">
      <w:pPr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20"/>
          <w:szCs w:val="20"/>
        </w:rPr>
      </w:pPr>
      <w:r w:rsidRPr="00F869F8">
        <w:rPr>
          <w:rFonts w:ascii="Arial" w:eastAsia="Arial" w:hAnsi="Arial" w:cs="Arial"/>
          <w:sz w:val="20"/>
          <w:szCs w:val="20"/>
        </w:rPr>
        <w:t>§ 77 odst. 1 ZZVZ - výpis z OR, pokud je v něm zapsán,</w:t>
      </w:r>
    </w:p>
    <w:p w14:paraId="52F3D72D" w14:textId="47342327" w:rsidR="00652F43" w:rsidRDefault="00F869F8" w:rsidP="00E25E68">
      <w:pPr>
        <w:numPr>
          <w:ilvl w:val="0"/>
          <w:numId w:val="12"/>
        </w:numPr>
        <w:spacing w:before="120" w:after="0" w:line="240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E25E68">
        <w:rPr>
          <w:rFonts w:ascii="Arial" w:eastAsia="Arial" w:hAnsi="Arial" w:cs="Arial"/>
          <w:sz w:val="20"/>
          <w:szCs w:val="20"/>
        </w:rPr>
        <w:t>§ 77 odst. 2 písm. a) ZZVZ - doklad o oprávnění k podnikání v rozsahu odpovídajícím předmětu veřejné zakázky</w:t>
      </w:r>
    </w:p>
    <w:p w14:paraId="2FF9E140" w14:textId="77777777" w:rsidR="00E25E68" w:rsidRPr="00E25E68" w:rsidRDefault="00E25E68" w:rsidP="00E25E68">
      <w:pPr>
        <w:spacing w:before="120" w:after="0" w:line="240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6F92C338" w14:textId="77777777" w:rsidR="00652F43" w:rsidRPr="00F869F8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bCs/>
          <w:sz w:val="24"/>
          <w:szCs w:val="24"/>
        </w:rPr>
      </w:pPr>
      <w:r w:rsidRPr="00F869F8">
        <w:rPr>
          <w:rFonts w:ascii="Arial" w:eastAsia="Arial" w:hAnsi="Arial" w:cs="Arial"/>
          <w:b/>
          <w:bCs/>
          <w:sz w:val="24"/>
          <w:szCs w:val="24"/>
        </w:rPr>
        <w:t>PROHLÁŠENÍ KE SPOLEČENSKY ODPOVĚDNÉMU PLNĚNÍ VEŘEJNÉ ZAKÁZKY</w:t>
      </w:r>
    </w:p>
    <w:p w14:paraId="0BDE64E0" w14:textId="77777777" w:rsidR="00F869F8" w:rsidRPr="00CD444E" w:rsidRDefault="00F869F8" w:rsidP="00F869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444E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6DD0A1EA" w14:textId="5B1E759A" w:rsidR="00F869F8" w:rsidRPr="00F869F8" w:rsidRDefault="00F869F8" w:rsidP="00F869F8">
      <w:pPr>
        <w:pStyle w:val="Odstavecseseznamem"/>
        <w:numPr>
          <w:ilvl w:val="4"/>
          <w:numId w:val="5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869F8">
        <w:rPr>
          <w:rFonts w:ascii="Arial" w:eastAsia="Arial" w:hAnsi="Arial" w:cs="Arial"/>
          <w:color w:val="000000"/>
          <w:sz w:val="20"/>
          <w:szCs w:val="20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</w:t>
      </w:r>
      <w:r w:rsidRPr="00F869F8">
        <w:rPr>
          <w:rFonts w:ascii="Arial" w:eastAsia="Arial" w:hAnsi="Arial" w:cs="Arial"/>
          <w:color w:val="000000"/>
          <w:sz w:val="20"/>
          <w:szCs w:val="20"/>
        </w:rPr>
        <w:br/>
        <w:t>a environmentální odpovědnost a udržitelnost uvedené v obchodních a jiných smluvních podmínkách; splnění uvedených požadavků zajistí účastník i u svých poddodavatelů,</w:t>
      </w:r>
    </w:p>
    <w:p w14:paraId="77E08537" w14:textId="77777777" w:rsidR="00F869F8" w:rsidRPr="00CD444E" w:rsidRDefault="00F869F8" w:rsidP="00F869F8">
      <w:pPr>
        <w:pStyle w:val="Odstavecseseznamem"/>
        <w:numPr>
          <w:ilvl w:val="4"/>
          <w:numId w:val="5"/>
        </w:numPr>
        <w:spacing w:after="0" w:line="240" w:lineRule="auto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444E">
        <w:rPr>
          <w:rFonts w:ascii="Arial" w:eastAsia="Arial" w:hAnsi="Arial" w:cs="Arial"/>
          <w:color w:val="000000"/>
          <w:sz w:val="20"/>
          <w:szCs w:val="20"/>
        </w:rPr>
        <w:t xml:space="preserve">sjednání a dodržování smluvních podmínek se svými poddodavateli srovnatelných 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 w:rsidRPr="00CD444E">
        <w:rPr>
          <w:rFonts w:ascii="Arial" w:eastAsia="Arial" w:hAnsi="Arial" w:cs="Arial"/>
          <w:color w:val="000000"/>
          <w:sz w:val="20"/>
          <w:szCs w:val="20"/>
        </w:rPr>
        <w:t xml:space="preserve">s podmínkami sjednanými ve smlouvě na plnění veřejné zakázky, a to v rozsahu výše smluvních </w:t>
      </w:r>
      <w:r w:rsidRPr="00CD444E">
        <w:rPr>
          <w:rFonts w:ascii="Arial" w:eastAsia="Arial" w:hAnsi="Arial" w:cs="Arial"/>
          <w:color w:val="000000"/>
          <w:sz w:val="20"/>
          <w:szCs w:val="20"/>
        </w:rPr>
        <w:lastRenderedPageBreak/>
        <w:t>pokut a délky záruční doby; uvedené smluvní podmínky se považují za srovnatelné, bude-li výše smluvních pokut a délka záruční doby shodná se smlouvou na veřejnou zakázku,</w:t>
      </w:r>
    </w:p>
    <w:p w14:paraId="7B638EE1" w14:textId="357769CE" w:rsidR="00F869F8" w:rsidRDefault="00F869F8" w:rsidP="00F869F8">
      <w:pPr>
        <w:pStyle w:val="Odstavecseseznamem"/>
        <w:numPr>
          <w:ilvl w:val="4"/>
          <w:numId w:val="5"/>
        </w:numPr>
        <w:spacing w:after="0" w:line="240" w:lineRule="auto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444E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4122CCE4" w14:textId="77777777" w:rsidR="00F869F8" w:rsidRPr="00CD444E" w:rsidRDefault="00F869F8" w:rsidP="00F869F8">
      <w:pPr>
        <w:pStyle w:val="Odstavecseseznamem"/>
        <w:spacing w:after="0" w:line="240" w:lineRule="auto"/>
        <w:ind w:left="1440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5A7D1B9" w14:textId="77777777" w:rsidR="009A7E16" w:rsidRPr="00F869F8" w:rsidRDefault="009A7E16" w:rsidP="009A7E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bCs/>
          <w:sz w:val="24"/>
          <w:szCs w:val="24"/>
        </w:rPr>
      </w:pPr>
      <w:r w:rsidRPr="00F869F8">
        <w:rPr>
          <w:rFonts w:ascii="Arial" w:eastAsia="Arial" w:hAnsi="Arial" w:cs="Arial"/>
          <w:b/>
          <w:bCs/>
          <w:sz w:val="24"/>
          <w:szCs w:val="24"/>
        </w:rPr>
        <w:t>PROHLÁŠENÍ</w:t>
      </w:r>
    </w:p>
    <w:p w14:paraId="3F26DDF1" w14:textId="77777777" w:rsidR="00F869F8" w:rsidRPr="00CD444E" w:rsidRDefault="00F869F8" w:rsidP="00F869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D444E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CD444E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511D3E97" w14:textId="77777777" w:rsidR="00F869F8" w:rsidRPr="00CD444E" w:rsidRDefault="00F869F8" w:rsidP="00F869F8">
      <w:pPr>
        <w:pStyle w:val="Odstavecseseznamem"/>
        <w:numPr>
          <w:ilvl w:val="0"/>
          <w:numId w:val="14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D444E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CD444E">
        <w:rPr>
          <w:rFonts w:ascii="Arial" w:hAnsi="Arial" w:cs="Arial"/>
          <w:sz w:val="20"/>
          <w:szCs w:val="20"/>
        </w:rPr>
        <w:br/>
        <w:t>v Rusku,</w:t>
      </w:r>
    </w:p>
    <w:p w14:paraId="69F7111A" w14:textId="77777777" w:rsidR="00F869F8" w:rsidRPr="00CD444E" w:rsidRDefault="00F869F8" w:rsidP="00F869F8">
      <w:pPr>
        <w:pStyle w:val="Odstavecseseznamem"/>
        <w:numPr>
          <w:ilvl w:val="0"/>
          <w:numId w:val="14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D444E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46580203" w14:textId="77777777" w:rsidR="00F869F8" w:rsidRPr="00CD444E" w:rsidRDefault="00F869F8" w:rsidP="00F869F8">
      <w:pPr>
        <w:pStyle w:val="Odstavecseseznamem"/>
        <w:numPr>
          <w:ilvl w:val="0"/>
          <w:numId w:val="14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D444E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261939FA" w14:textId="0FE58A48" w:rsidR="009A7E16" w:rsidRDefault="009A7E16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9DD9E6D" w14:textId="77777777" w:rsidR="00F869F8" w:rsidRPr="00F869F8" w:rsidRDefault="00F869F8" w:rsidP="00F869F8">
      <w:pPr>
        <w:spacing w:before="120" w:line="240" w:lineRule="auto"/>
        <w:rPr>
          <w:rFonts w:ascii="Arial" w:hAnsi="Arial" w:cs="Arial"/>
          <w:bCs/>
          <w:sz w:val="20"/>
          <w:szCs w:val="20"/>
        </w:rPr>
      </w:pPr>
      <w:r w:rsidRPr="00F869F8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F869F8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tbl>
      <w:tblPr>
        <w:tblStyle w:val="Mkatabulky1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F869F8" w:rsidRPr="00F869F8" w14:paraId="1BA3F931" w14:textId="77777777" w:rsidTr="009B04F2">
        <w:tc>
          <w:tcPr>
            <w:tcW w:w="2297" w:type="dxa"/>
          </w:tcPr>
          <w:p w14:paraId="26138E8C" w14:textId="77777777" w:rsidR="00F869F8" w:rsidRPr="00F869F8" w:rsidRDefault="00F869F8" w:rsidP="00F869F8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9F8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</w:tcPr>
          <w:p w14:paraId="57504742" w14:textId="77777777" w:rsidR="00F869F8" w:rsidRPr="00F869F8" w:rsidRDefault="00F869F8" w:rsidP="00F869F8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9F8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</w:tcPr>
          <w:p w14:paraId="3DCA83DF" w14:textId="77777777" w:rsidR="00F869F8" w:rsidRPr="00F869F8" w:rsidRDefault="00F869F8" w:rsidP="00F869F8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9F8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</w:tcPr>
          <w:p w14:paraId="1D31D423" w14:textId="77777777" w:rsidR="00F869F8" w:rsidRPr="00F869F8" w:rsidRDefault="00F869F8" w:rsidP="00F869F8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9F8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F869F8" w:rsidRPr="00F869F8" w14:paraId="61849A63" w14:textId="77777777" w:rsidTr="009B04F2">
        <w:tc>
          <w:tcPr>
            <w:tcW w:w="2297" w:type="dxa"/>
            <w:shd w:val="clear" w:color="auto" w:fill="FFFF99"/>
          </w:tcPr>
          <w:p w14:paraId="7C9B824C" w14:textId="77777777" w:rsidR="00F869F8" w:rsidRPr="00F869F8" w:rsidRDefault="00F869F8" w:rsidP="00F869F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99"/>
          </w:tcPr>
          <w:p w14:paraId="74E291F8" w14:textId="77777777" w:rsidR="00F869F8" w:rsidRPr="00F869F8" w:rsidRDefault="00F869F8" w:rsidP="00F869F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</w:tcPr>
          <w:p w14:paraId="3306DABE" w14:textId="77777777" w:rsidR="00F869F8" w:rsidRPr="00F869F8" w:rsidRDefault="00F869F8" w:rsidP="00F869F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FFFF99"/>
          </w:tcPr>
          <w:p w14:paraId="29028A69" w14:textId="77777777" w:rsidR="00F869F8" w:rsidRPr="00F869F8" w:rsidRDefault="00F869F8" w:rsidP="00F869F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869F8" w:rsidRPr="00F869F8" w14:paraId="6FD8FD20" w14:textId="77777777" w:rsidTr="009B04F2">
        <w:tc>
          <w:tcPr>
            <w:tcW w:w="2297" w:type="dxa"/>
            <w:shd w:val="clear" w:color="auto" w:fill="FFFF99"/>
          </w:tcPr>
          <w:p w14:paraId="3723A34E" w14:textId="77777777" w:rsidR="00F869F8" w:rsidRPr="00F869F8" w:rsidRDefault="00F869F8" w:rsidP="00F869F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99"/>
          </w:tcPr>
          <w:p w14:paraId="6D3CAAEB" w14:textId="77777777" w:rsidR="00F869F8" w:rsidRPr="00F869F8" w:rsidRDefault="00F869F8" w:rsidP="00F869F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</w:tcPr>
          <w:p w14:paraId="4B75F36E" w14:textId="77777777" w:rsidR="00F869F8" w:rsidRPr="00F869F8" w:rsidRDefault="00F869F8" w:rsidP="00F869F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FFFF99"/>
          </w:tcPr>
          <w:p w14:paraId="070898C2" w14:textId="77777777" w:rsidR="00F869F8" w:rsidRPr="00F869F8" w:rsidRDefault="00F869F8" w:rsidP="00F869F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869F8" w:rsidRPr="00F869F8" w14:paraId="28C41A05" w14:textId="77777777" w:rsidTr="009B04F2">
        <w:tc>
          <w:tcPr>
            <w:tcW w:w="2297" w:type="dxa"/>
            <w:shd w:val="clear" w:color="auto" w:fill="FFFF99"/>
          </w:tcPr>
          <w:p w14:paraId="7273ACBB" w14:textId="77777777" w:rsidR="00F869F8" w:rsidRPr="00F869F8" w:rsidRDefault="00F869F8" w:rsidP="00F869F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99"/>
          </w:tcPr>
          <w:p w14:paraId="5AB688BA" w14:textId="77777777" w:rsidR="00F869F8" w:rsidRPr="00F869F8" w:rsidRDefault="00F869F8" w:rsidP="00F869F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</w:tcPr>
          <w:p w14:paraId="27A83F15" w14:textId="77777777" w:rsidR="00F869F8" w:rsidRPr="00F869F8" w:rsidRDefault="00F869F8" w:rsidP="00F869F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FFFF99"/>
          </w:tcPr>
          <w:p w14:paraId="7C88D79A" w14:textId="77777777" w:rsidR="00F869F8" w:rsidRPr="00F869F8" w:rsidRDefault="00F869F8" w:rsidP="00F869F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626FB06" w14:textId="6B428F45" w:rsidR="00F869F8" w:rsidRPr="00F869F8" w:rsidRDefault="00F869F8" w:rsidP="00F869F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869F8">
        <w:rPr>
          <w:rFonts w:ascii="Arial" w:eastAsia="Arial" w:hAnsi="Arial" w:cs="Arial"/>
          <w:color w:val="000000"/>
          <w:sz w:val="20"/>
          <w:szCs w:val="20"/>
        </w:rPr>
        <w:t>Oceněný položkový soupis prací je součástí nabídky.</w:t>
      </w:r>
    </w:p>
    <w:p w14:paraId="73F6B07D" w14:textId="77777777" w:rsidR="00F869F8" w:rsidRPr="009C0CD6" w:rsidRDefault="00F869F8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0D1F254" w14:textId="77777777" w:rsidR="00652F43" w:rsidRPr="009C0CD6" w:rsidRDefault="00652F43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14A5770" w14:textId="77777777" w:rsidR="00652F43" w:rsidRPr="009C0CD6" w:rsidRDefault="00D27BF0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</w:t>
      </w:r>
      <w:r w:rsidRPr="009C0CD6">
        <w:rPr>
          <w:rFonts w:ascii="Arial" w:eastAsia="Arial" w:hAnsi="Arial" w:cs="Arial"/>
          <w:sz w:val="20"/>
          <w:szCs w:val="20"/>
        </w:rPr>
        <w:tab/>
        <w:t>Osoba oprávněná jednat za dodavatele: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………………………………………………</w:t>
      </w:r>
    </w:p>
    <w:p w14:paraId="1C090BC7" w14:textId="77777777" w:rsidR="00652F43" w:rsidRPr="009C0CD6" w:rsidRDefault="00D27BF0">
      <w:pPr>
        <w:spacing w:before="120" w:after="0" w:line="240" w:lineRule="auto"/>
        <w:ind w:left="5664" w:firstLine="707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(jméno, funkce)</w:t>
      </w:r>
    </w:p>
    <w:p w14:paraId="22158B97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2F98EAF9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187B1CC0" w14:textId="77777777" w:rsidR="00652F43" w:rsidRPr="009C0CD6" w:rsidRDefault="00D27BF0" w:rsidP="002266D1">
      <w:pPr>
        <w:spacing w:before="120" w:after="0" w:line="240" w:lineRule="auto"/>
        <w:ind w:left="3564" w:firstLine="36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Podpis: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………………………………..</w:t>
      </w:r>
    </w:p>
    <w:sectPr w:rsidR="00652F43" w:rsidRPr="009C0CD6">
      <w:headerReference w:type="default" r:id="rId9"/>
      <w:footerReference w:type="default" r:id="rId10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3D1BC" w14:textId="77777777" w:rsidR="00341424" w:rsidRDefault="00341424">
      <w:pPr>
        <w:spacing w:after="0" w:line="240" w:lineRule="auto"/>
      </w:pPr>
      <w:r>
        <w:separator/>
      </w:r>
    </w:p>
  </w:endnote>
  <w:endnote w:type="continuationSeparator" w:id="0">
    <w:p w14:paraId="196A1A3C" w14:textId="77777777" w:rsidR="00341424" w:rsidRDefault="0034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13B8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66D1">
      <w:rPr>
        <w:noProof/>
        <w:color w:val="000000"/>
      </w:rPr>
      <w:t>3</w:t>
    </w:r>
    <w:r>
      <w:rPr>
        <w:color w:val="000000"/>
      </w:rPr>
      <w:fldChar w:fldCharType="end"/>
    </w:r>
  </w:p>
  <w:p w14:paraId="4AB15003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B7C12" w14:textId="77777777" w:rsidR="00341424" w:rsidRDefault="00341424">
      <w:pPr>
        <w:spacing w:after="0" w:line="240" w:lineRule="auto"/>
      </w:pPr>
      <w:r>
        <w:separator/>
      </w:r>
    </w:p>
  </w:footnote>
  <w:footnote w:type="continuationSeparator" w:id="0">
    <w:p w14:paraId="3062DA6A" w14:textId="77777777" w:rsidR="00341424" w:rsidRDefault="0034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6F0D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46614"/>
    <w:multiLevelType w:val="multilevel"/>
    <w:tmpl w:val="D40EA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lowerLetter"/>
      <w:lvlText w:val="%5)"/>
      <w:lvlJc w:val="left"/>
      <w:pPr>
        <w:ind w:left="720" w:hanging="36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74016"/>
    <w:multiLevelType w:val="multilevel"/>
    <w:tmpl w:val="204EA3A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13625">
    <w:abstractNumId w:val="4"/>
  </w:num>
  <w:num w:numId="2" w16cid:durableId="1365212647">
    <w:abstractNumId w:val="5"/>
  </w:num>
  <w:num w:numId="3" w16cid:durableId="2088459767">
    <w:abstractNumId w:val="10"/>
  </w:num>
  <w:num w:numId="4" w16cid:durableId="1170558622">
    <w:abstractNumId w:val="12"/>
  </w:num>
  <w:num w:numId="5" w16cid:durableId="550963858">
    <w:abstractNumId w:val="6"/>
  </w:num>
  <w:num w:numId="6" w16cid:durableId="1433550641">
    <w:abstractNumId w:val="7"/>
  </w:num>
  <w:num w:numId="7" w16cid:durableId="635183156">
    <w:abstractNumId w:val="2"/>
  </w:num>
  <w:num w:numId="8" w16cid:durableId="1131167880">
    <w:abstractNumId w:val="8"/>
  </w:num>
  <w:num w:numId="9" w16cid:durableId="6688684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0178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382200">
    <w:abstractNumId w:val="1"/>
  </w:num>
  <w:num w:numId="12" w16cid:durableId="1455559797">
    <w:abstractNumId w:val="0"/>
  </w:num>
  <w:num w:numId="13" w16cid:durableId="2098287186">
    <w:abstractNumId w:val="11"/>
  </w:num>
  <w:num w:numId="14" w16cid:durableId="20225852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43"/>
    <w:rsid w:val="00000F67"/>
    <w:rsid w:val="000C43E9"/>
    <w:rsid w:val="001B3D83"/>
    <w:rsid w:val="002057D5"/>
    <w:rsid w:val="002266D1"/>
    <w:rsid w:val="00341424"/>
    <w:rsid w:val="00545394"/>
    <w:rsid w:val="00587961"/>
    <w:rsid w:val="00617F4A"/>
    <w:rsid w:val="00652F43"/>
    <w:rsid w:val="00664A28"/>
    <w:rsid w:val="006A3E82"/>
    <w:rsid w:val="00770F0F"/>
    <w:rsid w:val="008E0E7D"/>
    <w:rsid w:val="009A7E16"/>
    <w:rsid w:val="009C0CD6"/>
    <w:rsid w:val="00A8431E"/>
    <w:rsid w:val="00B22ABE"/>
    <w:rsid w:val="00D27BF0"/>
    <w:rsid w:val="00D52791"/>
    <w:rsid w:val="00DB356C"/>
    <w:rsid w:val="00E21C57"/>
    <w:rsid w:val="00E25E68"/>
    <w:rsid w:val="00F24715"/>
    <w:rsid w:val="00F44BC6"/>
    <w:rsid w:val="00F8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D07C"/>
  <w15:docId w15:val="{9DA40750-8D31-43CB-9B1B-34F5C9E8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OdstavecseseznamemChar">
    <w:name w:val="Odstavec se seznamem Char"/>
    <w:link w:val="Odstavecseseznamem"/>
    <w:uiPriority w:val="34"/>
    <w:rsid w:val="00F869F8"/>
  </w:style>
  <w:style w:type="table" w:customStyle="1" w:styleId="Mkatabulky1">
    <w:name w:val="Mřížka tabulky1"/>
    <w:basedOn w:val="Normlntabulka"/>
    <w:next w:val="Mkatabulky"/>
    <w:uiPriority w:val="39"/>
    <w:rsid w:val="00F8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75E66DC-5A88-48DC-875E-DD0BBE8C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812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Šonková Jana</cp:lastModifiedBy>
  <cp:revision>4</cp:revision>
  <dcterms:created xsi:type="dcterms:W3CDTF">2025-11-10T12:02:00Z</dcterms:created>
  <dcterms:modified xsi:type="dcterms:W3CDTF">2026-02-12T10:44:00Z</dcterms:modified>
</cp:coreProperties>
</file>