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Default="00ED7CBE" w:rsidP="00ED7CBE">
            <w:r w:rsidRPr="00ED7CBE">
              <w:t>Zpracování projektové dokumentace – oprava po</w:t>
            </w:r>
            <w:r>
              <w:t>ruch nosných konstrukcí divadla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2F342E" w:rsidRDefault="00ED7CBE" w:rsidP="00ED7CBE">
            <w:pPr>
              <w:rPr>
                <w:b/>
              </w:rPr>
            </w:pPr>
            <w:r>
              <w:rPr>
                <w:b/>
              </w:rPr>
              <w:t>4</w:t>
            </w:r>
            <w:r w:rsidR="002F342E" w:rsidRPr="002F342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Default="00C05BB7" w:rsidP="00B37F26">
            <w:hyperlink r:id="rId8" w:history="1">
              <w:r w:rsidR="00ED7CBE" w:rsidRPr="00ED7CBE">
                <w:rPr>
                  <w:rStyle w:val="Hypertextovodkaz"/>
                </w:rPr>
                <w:t>https://zakazky.mmdecin.cz/vz00000877</w:t>
              </w:r>
            </w:hyperlink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F06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</w:t>
            </w:r>
            <w:r w:rsidR="00EF0626">
              <w:rPr>
                <w:color w:val="000000"/>
                <w:sz w:val="24"/>
                <w:szCs w:val="24"/>
              </w:rPr>
              <w:t>ěstí</w:t>
            </w:r>
            <w:r w:rsidRPr="00DC0287">
              <w:rPr>
                <w:color w:val="000000"/>
                <w:sz w:val="24"/>
                <w:szCs w:val="24"/>
              </w:rPr>
              <w:t xml:space="preserve"> 1175/5</w:t>
            </w:r>
            <w:r w:rsidR="00EF0626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ED7CBE" w:rsidP="00ED7CB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>é</w:t>
            </w:r>
            <w:r w:rsidR="00352EA5" w:rsidRPr="009C1E8F">
              <w:rPr>
                <w:b/>
                <w:sz w:val="32"/>
                <w:szCs w:val="32"/>
              </w:rPr>
              <w:t xml:space="preserve"> 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ED7CBE">
            <w:pPr>
              <w:jc w:val="left"/>
            </w:pPr>
            <w:r w:rsidRPr="002F431A">
              <w:rPr>
                <w:b/>
                <w:sz w:val="24"/>
                <w:szCs w:val="24"/>
              </w:rPr>
              <w:t xml:space="preserve">Osoba oprávněná za </w:t>
            </w:r>
            <w:r w:rsidR="00ED7CBE">
              <w:rPr>
                <w:b/>
                <w:sz w:val="24"/>
                <w:szCs w:val="24"/>
              </w:rPr>
              <w:t>účastníka</w:t>
            </w:r>
            <w:r w:rsidRPr="002F431A">
              <w:rPr>
                <w:b/>
                <w:sz w:val="24"/>
                <w:szCs w:val="24"/>
              </w:rPr>
              <w:t xml:space="preserve"> 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ED7CB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ED7CBE">
              <w:rPr>
                <w:b/>
                <w:sz w:val="24"/>
              </w:rPr>
              <w:t>účastníka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352EA5"/>
    <w:p w:rsidR="00352EA5" w:rsidRDefault="00352EA5" w:rsidP="00C16193">
      <w:pPr>
        <w:spacing w:after="120"/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AA7B9F" w:rsidRPr="00007BA2" w:rsidTr="00B817D7">
        <w:trPr>
          <w:trHeight w:val="49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7B9F" w:rsidRPr="00007BA2" w:rsidRDefault="00AA7B9F" w:rsidP="00B817D7">
            <w:pPr>
              <w:pStyle w:val="Zkladntext"/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7B9F" w:rsidRPr="00007BA2" w:rsidRDefault="00AA7B9F" w:rsidP="00B817D7">
            <w:pPr>
              <w:pStyle w:val="Zkladntext"/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Ceny v Kč bez DPH</w:t>
            </w:r>
          </w:p>
        </w:tc>
      </w:tr>
      <w:tr w:rsidR="00AA7B9F" w:rsidTr="00B817D7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AA7B9F" w:rsidRPr="00007BA2" w:rsidRDefault="00AA7B9F" w:rsidP="00AA7B9F">
            <w:pPr>
              <w:pStyle w:val="Zkladntext"/>
              <w:jc w:val="lef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DPS v rozsahu uvedeném v čl. I</w:t>
            </w:r>
            <w:r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I</w:t>
            </w:r>
            <w:r w:rsidRPr="00007BA2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. odst. 1</w:t>
            </w:r>
            <w:r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smlouvy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A7B9F" w:rsidRDefault="00AA7B9F" w:rsidP="00B817D7">
            <w:pPr>
              <w:jc w:val="center"/>
            </w:pPr>
          </w:p>
        </w:tc>
      </w:tr>
      <w:tr w:rsidR="00AA7B9F" w:rsidRPr="00007BA2" w:rsidTr="00B817D7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AA7B9F" w:rsidRPr="00A11322" w:rsidRDefault="00AA7B9F" w:rsidP="0028333E">
            <w:pPr>
              <w:pStyle w:val="Zkladntext"/>
              <w:jc w:val="lef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88110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Inženýrská činnost vč. zajištění </w:t>
            </w:r>
            <w:r w:rsidR="0028333E">
              <w:rPr>
                <w:rFonts w:ascii="Arial" w:hAnsi="Arial" w:cs="Arial"/>
                <w:sz w:val="22"/>
                <w:szCs w:val="22"/>
              </w:rPr>
              <w:t>všech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potřebných povolení dotčených orgánů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A7B9F" w:rsidRPr="00007BA2" w:rsidRDefault="00AA7B9F" w:rsidP="00B817D7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AA7B9F" w:rsidRPr="00007BA2" w:rsidTr="00B817D7">
        <w:trPr>
          <w:trHeight w:val="454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AA7B9F" w:rsidRDefault="00AA7B9F" w:rsidP="00B817D7">
            <w:pPr>
              <w:pStyle w:val="Zkladntext"/>
              <w:jc w:val="lef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07BA2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Autorský dozor, čl. I</w:t>
            </w:r>
            <w:r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I</w:t>
            </w:r>
            <w:r w:rsidRPr="00007BA2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. odst. </w:t>
            </w:r>
            <w:r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2</w:t>
            </w:r>
          </w:p>
          <w:p w:rsidR="00AA7B9F" w:rsidRPr="00520391" w:rsidRDefault="00AA7B9F" w:rsidP="00B817D7">
            <w:pPr>
              <w:pStyle w:val="Zkladntext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3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(min. 2 % z celkové nabídkové ceny)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A7B9F" w:rsidRPr="00007BA2" w:rsidRDefault="00AA7B9F" w:rsidP="00B817D7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AA7B9F" w:rsidRPr="00007BA2" w:rsidTr="00AA7B9F">
        <w:trPr>
          <w:trHeight w:val="454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7B9F" w:rsidRPr="00B07843" w:rsidRDefault="00AA7B9F" w:rsidP="00B817D7">
            <w:pPr>
              <w:pStyle w:val="Zkladntext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B07843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7B9F" w:rsidRPr="00007BA2" w:rsidRDefault="00AA7B9F" w:rsidP="00B817D7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</w:tbl>
    <w:p w:rsidR="00352EA5" w:rsidRDefault="00352EA5" w:rsidP="00C16193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ED7CB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ED7CB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ED7CB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ED7CB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</w:p>
          <w:p w:rsidR="00352EA5" w:rsidRPr="00DC0287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Celkový počet listů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listů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>, které jsou očíslovány vzestupnou, nepřerušenou číselnou řadou.</w:t>
            </w:r>
          </w:p>
        </w:tc>
      </w:tr>
    </w:tbl>
    <w:p w:rsidR="00352EA5" w:rsidRDefault="00352EA5" w:rsidP="00EF0626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352EA5">
        <w:trPr>
          <w:trHeight w:val="1417"/>
        </w:trPr>
        <w:tc>
          <w:tcPr>
            <w:tcW w:w="2694" w:type="dxa"/>
          </w:tcPr>
          <w:p w:rsidR="00AA7B9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  <w:p w:rsidR="00AA7B9F" w:rsidRPr="00AA7B9F" w:rsidRDefault="00AA7B9F" w:rsidP="00AA7B9F">
            <w:pPr>
              <w:rPr>
                <w:sz w:val="24"/>
                <w:szCs w:val="24"/>
              </w:rPr>
            </w:pPr>
          </w:p>
          <w:p w:rsidR="00AA7B9F" w:rsidRPr="00AA7B9F" w:rsidRDefault="00AA7B9F" w:rsidP="00AA7B9F">
            <w:pPr>
              <w:rPr>
                <w:sz w:val="24"/>
                <w:szCs w:val="24"/>
              </w:rPr>
            </w:pPr>
          </w:p>
          <w:p w:rsidR="00352EA5" w:rsidRPr="00AA7B9F" w:rsidRDefault="00352EA5" w:rsidP="00AA7B9F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 w:rsidP="00AA7B9F"/>
    <w:sectPr w:rsidR="0046352A" w:rsidSect="00AA7B9F">
      <w:headerReference w:type="default" r:id="rId9"/>
      <w:type w:val="continuous"/>
      <w:pgSz w:w="11906" w:h="16838"/>
      <w:pgMar w:top="720" w:right="720" w:bottom="284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B7" w:rsidRDefault="00C05BB7" w:rsidP="00352EA5">
      <w:r>
        <w:separator/>
      </w:r>
    </w:p>
  </w:endnote>
  <w:endnote w:type="continuationSeparator" w:id="0">
    <w:p w:rsidR="00C05BB7" w:rsidRDefault="00C05BB7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B7" w:rsidRDefault="00C05BB7" w:rsidP="00352EA5">
      <w:r>
        <w:separator/>
      </w:r>
    </w:p>
  </w:footnote>
  <w:footnote w:type="continuationSeparator" w:id="0">
    <w:p w:rsidR="00C05BB7" w:rsidRDefault="00C05BB7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71" w:rsidRDefault="00B14771" w:rsidP="00352EA5">
    <w:pPr>
      <w:pStyle w:val="Zhlav"/>
      <w:jc w:val="center"/>
      <w:rPr>
        <w:bCs/>
        <w:i/>
        <w:color w:val="A6A6A6" w:themeColor="background1" w:themeShade="A6"/>
        <w:sz w:val="18"/>
        <w:szCs w:val="18"/>
      </w:rPr>
    </w:pPr>
  </w:p>
  <w:p w:rsidR="00352EA5" w:rsidRPr="00352EA5" w:rsidRDefault="00ED7CBE" w:rsidP="00ED7CBE">
    <w:pPr>
      <w:pStyle w:val="Zhlav"/>
      <w:jc w:val="center"/>
      <w:rPr>
        <w:i/>
        <w:color w:val="A6A6A6" w:themeColor="background1" w:themeShade="A6"/>
        <w:sz w:val="18"/>
        <w:szCs w:val="18"/>
      </w:rPr>
    </w:pPr>
    <w:r w:rsidRPr="00ED7CBE">
      <w:rPr>
        <w:i/>
        <w:color w:val="A6A6A6" w:themeColor="background1" w:themeShade="A6"/>
        <w:sz w:val="18"/>
        <w:szCs w:val="18"/>
      </w:rPr>
      <w:t>Zpracování projektové dokumentace – oprava poruch nosných konstrukcí divadla.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191BA9"/>
    <w:rsid w:val="0028333E"/>
    <w:rsid w:val="002F342E"/>
    <w:rsid w:val="00352EA5"/>
    <w:rsid w:val="00393D5B"/>
    <w:rsid w:val="00401028"/>
    <w:rsid w:val="00451C98"/>
    <w:rsid w:val="0046352A"/>
    <w:rsid w:val="004A5B72"/>
    <w:rsid w:val="004D248F"/>
    <w:rsid w:val="004E40E0"/>
    <w:rsid w:val="00536953"/>
    <w:rsid w:val="00567F0D"/>
    <w:rsid w:val="00575D11"/>
    <w:rsid w:val="005B2D20"/>
    <w:rsid w:val="005D732F"/>
    <w:rsid w:val="005E639F"/>
    <w:rsid w:val="005F462B"/>
    <w:rsid w:val="006A7B90"/>
    <w:rsid w:val="00706AD5"/>
    <w:rsid w:val="007D08D7"/>
    <w:rsid w:val="0083686F"/>
    <w:rsid w:val="00850B52"/>
    <w:rsid w:val="00877F4E"/>
    <w:rsid w:val="008B5094"/>
    <w:rsid w:val="00900ED8"/>
    <w:rsid w:val="00982404"/>
    <w:rsid w:val="009E53D1"/>
    <w:rsid w:val="00A40895"/>
    <w:rsid w:val="00A97560"/>
    <w:rsid w:val="00AA7B9F"/>
    <w:rsid w:val="00AB1C23"/>
    <w:rsid w:val="00AC7553"/>
    <w:rsid w:val="00AF0095"/>
    <w:rsid w:val="00B14239"/>
    <w:rsid w:val="00B14771"/>
    <w:rsid w:val="00C05BB7"/>
    <w:rsid w:val="00C12611"/>
    <w:rsid w:val="00C16193"/>
    <w:rsid w:val="00C260E5"/>
    <w:rsid w:val="00CA68AD"/>
    <w:rsid w:val="00CD42DC"/>
    <w:rsid w:val="00D1151A"/>
    <w:rsid w:val="00D12BFD"/>
    <w:rsid w:val="00D61CF9"/>
    <w:rsid w:val="00DB6021"/>
    <w:rsid w:val="00E949C6"/>
    <w:rsid w:val="00E96295"/>
    <w:rsid w:val="00ED7CBE"/>
    <w:rsid w:val="00EF0626"/>
    <w:rsid w:val="00F20EC0"/>
    <w:rsid w:val="00F460F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C16193"/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61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08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Šivrová</dc:creator>
  <cp:lastModifiedBy>Šivrová Petra</cp:lastModifiedBy>
  <cp:revision>7</cp:revision>
  <cp:lastPrinted>2017-04-03T07:15:00Z</cp:lastPrinted>
  <dcterms:created xsi:type="dcterms:W3CDTF">2016-10-31T07:08:00Z</dcterms:created>
  <dcterms:modified xsi:type="dcterms:W3CDTF">2017-04-03T08:11:00Z</dcterms:modified>
</cp:coreProperties>
</file>